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56C1" w14:textId="4B4FC06F" w:rsidR="00C26661" w:rsidRPr="00B9445E" w:rsidRDefault="00C26661" w:rsidP="00203F06">
      <w:pPr>
        <w:tabs>
          <w:tab w:val="left" w:pos="9540"/>
          <w:tab w:val="left" w:pos="9630"/>
          <w:tab w:val="left" w:pos="9990"/>
        </w:tabs>
        <w:jc w:val="both"/>
        <w:rPr>
          <w:rFonts w:ascii="Century Gothic" w:hAnsi="Century Gothic"/>
          <w:b/>
          <w:bCs/>
          <w:spacing w:val="-3"/>
          <w:sz w:val="22"/>
          <w:szCs w:val="22"/>
        </w:rPr>
      </w:pPr>
      <w:bookmarkStart w:id="0" w:name="_GoBack"/>
      <w:bookmarkEnd w:id="0"/>
      <w:r w:rsidRPr="00B9445E">
        <w:rPr>
          <w:rFonts w:ascii="Century Gothic" w:hAnsi="Century Gothic"/>
          <w:b/>
          <w:bCs/>
          <w:spacing w:val="-3"/>
          <w:sz w:val="22"/>
          <w:szCs w:val="22"/>
        </w:rPr>
        <w:t xml:space="preserve">SESIÓN DEL H. AYUNTAMIENTO No. </w:t>
      </w:r>
      <w:r w:rsidR="002A7A0B">
        <w:rPr>
          <w:rFonts w:ascii="Century Gothic" w:hAnsi="Century Gothic"/>
          <w:b/>
          <w:bCs/>
          <w:spacing w:val="-3"/>
          <w:sz w:val="22"/>
          <w:szCs w:val="22"/>
        </w:rPr>
        <w:t>114</w:t>
      </w:r>
      <w:r w:rsidRPr="00B9445E">
        <w:rPr>
          <w:rFonts w:ascii="Century Gothic" w:hAnsi="Century Gothic"/>
          <w:b/>
          <w:bCs/>
          <w:spacing w:val="-3"/>
          <w:sz w:val="22"/>
          <w:szCs w:val="22"/>
        </w:rPr>
        <w:t xml:space="preserve"> </w:t>
      </w:r>
      <w:r w:rsidR="00514EB2" w:rsidRPr="00B9445E">
        <w:rPr>
          <w:rFonts w:ascii="Century Gothic" w:hAnsi="Century Gothic"/>
          <w:b/>
          <w:bCs/>
          <w:spacing w:val="-3"/>
          <w:sz w:val="22"/>
          <w:szCs w:val="22"/>
        </w:rPr>
        <w:t>ORDINARIA</w:t>
      </w:r>
      <w:r w:rsidRPr="00B9445E">
        <w:rPr>
          <w:rFonts w:ascii="Century Gothic" w:hAnsi="Century Gothic"/>
          <w:b/>
          <w:bCs/>
          <w:spacing w:val="-3"/>
          <w:sz w:val="22"/>
          <w:szCs w:val="22"/>
        </w:rPr>
        <w:fldChar w:fldCharType="begin"/>
      </w:r>
      <w:r w:rsidRPr="00B9445E">
        <w:rPr>
          <w:rFonts w:ascii="Century Gothic" w:hAnsi="Century Gothic"/>
          <w:b/>
          <w:bCs/>
          <w:spacing w:val="-3"/>
          <w:sz w:val="22"/>
          <w:szCs w:val="22"/>
        </w:rPr>
        <w:instrText xml:space="preserve">PRIVATE </w:instrText>
      </w:r>
      <w:r w:rsidRPr="00B9445E">
        <w:rPr>
          <w:rFonts w:ascii="Century Gothic" w:hAnsi="Century Gothic"/>
          <w:b/>
          <w:bCs/>
          <w:spacing w:val="-3"/>
          <w:sz w:val="22"/>
          <w:szCs w:val="22"/>
        </w:rPr>
        <w:fldChar w:fldCharType="end"/>
      </w:r>
    </w:p>
    <w:p w14:paraId="4818CCCE" w14:textId="77777777" w:rsidR="00846FE6" w:rsidRPr="00B9445E" w:rsidRDefault="00846FE6" w:rsidP="00203F06">
      <w:pPr>
        <w:jc w:val="both"/>
        <w:rPr>
          <w:rFonts w:ascii="Century Gothic" w:hAnsi="Century Gothic" w:cs="Arial"/>
          <w:sz w:val="22"/>
          <w:szCs w:val="22"/>
        </w:rPr>
      </w:pPr>
    </w:p>
    <w:p w14:paraId="170A37FB" w14:textId="665476EB" w:rsidR="003B5DF0" w:rsidRPr="00B9445E" w:rsidRDefault="00E65D80" w:rsidP="003B5DF0">
      <w:pPr>
        <w:tabs>
          <w:tab w:val="left" w:pos="546"/>
          <w:tab w:val="left" w:pos="4455"/>
        </w:tabs>
        <w:jc w:val="both"/>
        <w:rPr>
          <w:rFonts w:ascii="Century Gothic" w:hAnsi="Century Gothic" w:cs="Arial"/>
          <w:sz w:val="22"/>
          <w:szCs w:val="22"/>
        </w:rPr>
      </w:pPr>
      <w:r w:rsidRPr="00B9445E">
        <w:rPr>
          <w:rFonts w:ascii="Century Gothic" w:hAnsi="Century Gothic" w:cs="Arial"/>
          <w:sz w:val="22"/>
          <w:szCs w:val="22"/>
        </w:rPr>
        <w:tab/>
      </w:r>
      <w:r w:rsidR="003B5DF0" w:rsidRPr="00B9445E">
        <w:rPr>
          <w:rFonts w:ascii="Century Gothic" w:hAnsi="Century Gothic" w:cs="Arial"/>
          <w:sz w:val="22"/>
          <w:szCs w:val="22"/>
        </w:rPr>
        <w:t xml:space="preserve">En la ciudad y Municipio de Juárez, Estado de Chihuahua, siendo las dieciocho horas del día </w:t>
      </w:r>
      <w:r w:rsidR="002A7A0B">
        <w:rPr>
          <w:rFonts w:ascii="Century Gothic" w:hAnsi="Century Gothic" w:cs="Arial"/>
          <w:sz w:val="22"/>
          <w:szCs w:val="22"/>
        </w:rPr>
        <w:t>tres</w:t>
      </w:r>
      <w:r w:rsidR="003B5DF0" w:rsidRPr="00B9445E">
        <w:rPr>
          <w:rFonts w:ascii="Century Gothic" w:hAnsi="Century Gothic" w:cs="Arial"/>
          <w:sz w:val="22"/>
          <w:szCs w:val="22"/>
        </w:rPr>
        <w:t xml:space="preserve"> del mes de </w:t>
      </w:r>
      <w:r w:rsidR="002A7A0B">
        <w:rPr>
          <w:rFonts w:ascii="Century Gothic" w:hAnsi="Century Gothic" w:cs="Arial"/>
          <w:sz w:val="22"/>
          <w:szCs w:val="22"/>
        </w:rPr>
        <w:t>junio</w:t>
      </w:r>
      <w:r w:rsidR="003B5DF0" w:rsidRPr="00B9445E">
        <w:rPr>
          <w:rFonts w:ascii="Century Gothic" w:hAnsi="Century Gothic" w:cs="Arial"/>
          <w:sz w:val="22"/>
          <w:szCs w:val="22"/>
        </w:rPr>
        <w:t xml:space="preserve"> del año dos mil veintiuno, reunidos en el Salón Francisco I. Madero de la Unidad Administrativa Municipal “Benito Juárez”, una vez efectuados los honores a nuestra Bandera mediante la entonación del Himno Nacional, se celebró Sesión Ordinaria del Honorable Ayuntamie</w:t>
      </w:r>
      <w:r w:rsidR="00AD0110">
        <w:rPr>
          <w:rFonts w:ascii="Century Gothic" w:hAnsi="Century Gothic" w:cs="Arial"/>
          <w:sz w:val="22"/>
          <w:szCs w:val="22"/>
        </w:rPr>
        <w:t>nto de este Municipio y Estado</w:t>
      </w:r>
      <w:r w:rsidR="00917E7E" w:rsidRPr="00B9445E">
        <w:rPr>
          <w:rFonts w:ascii="Century Gothic" w:hAnsi="Century Gothic" w:cs="Arial"/>
          <w:sz w:val="22"/>
          <w:szCs w:val="22"/>
        </w:rPr>
        <w:t xml:space="preserve">, </w:t>
      </w:r>
      <w:r w:rsidR="003B5DF0" w:rsidRPr="00B9445E">
        <w:rPr>
          <w:rFonts w:ascii="Century Gothic" w:hAnsi="Century Gothic" w:cs="Arial"/>
          <w:sz w:val="22"/>
          <w:szCs w:val="22"/>
        </w:rPr>
        <w:t>misma que se desarrolló conforme al siguiente:</w:t>
      </w:r>
    </w:p>
    <w:p w14:paraId="15FF5BED" w14:textId="77777777" w:rsidR="00DE7791" w:rsidRPr="00B9445E" w:rsidRDefault="00DE7791" w:rsidP="00B46133">
      <w:pPr>
        <w:tabs>
          <w:tab w:val="left" w:pos="546"/>
          <w:tab w:val="left" w:pos="4455"/>
        </w:tabs>
        <w:rPr>
          <w:rFonts w:ascii="Century Gothic" w:hAnsi="Century Gothic" w:cs="Arial"/>
          <w:b/>
          <w:sz w:val="22"/>
          <w:szCs w:val="22"/>
        </w:rPr>
      </w:pPr>
    </w:p>
    <w:p w14:paraId="00765A35" w14:textId="77777777" w:rsidR="00846FE6" w:rsidRPr="00B9445E" w:rsidRDefault="00846FE6" w:rsidP="00DE7791">
      <w:pPr>
        <w:tabs>
          <w:tab w:val="left" w:pos="546"/>
          <w:tab w:val="left" w:pos="4455"/>
        </w:tabs>
        <w:jc w:val="center"/>
        <w:rPr>
          <w:rFonts w:ascii="Century Gothic" w:hAnsi="Century Gothic" w:cs="Arial"/>
          <w:b/>
          <w:sz w:val="22"/>
          <w:szCs w:val="22"/>
        </w:rPr>
      </w:pPr>
      <w:r w:rsidRPr="00B9445E">
        <w:rPr>
          <w:rFonts w:ascii="Century Gothic" w:hAnsi="Century Gothic" w:cs="Arial"/>
          <w:b/>
          <w:sz w:val="22"/>
          <w:szCs w:val="22"/>
        </w:rPr>
        <w:t>ORDEN DEL DÍA</w:t>
      </w:r>
    </w:p>
    <w:p w14:paraId="576F6531" w14:textId="77777777" w:rsidR="00F71636" w:rsidRPr="00B9445E" w:rsidRDefault="00F71636" w:rsidP="00203F06">
      <w:pPr>
        <w:jc w:val="both"/>
        <w:rPr>
          <w:rFonts w:ascii="Century Gothic" w:hAnsi="Century Gothic" w:cs="Arial"/>
          <w:spacing w:val="-3"/>
          <w:sz w:val="22"/>
          <w:szCs w:val="22"/>
        </w:rPr>
      </w:pPr>
    </w:p>
    <w:p w14:paraId="11951846" w14:textId="579A7BCD" w:rsidR="003E6677" w:rsidRPr="00B9445E" w:rsidRDefault="0060102D"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Lista de asistencia y declaración de quórum legal.</w:t>
      </w:r>
    </w:p>
    <w:p w14:paraId="2B878EF7" w14:textId="25802370" w:rsidR="00BC4F78" w:rsidRPr="00BC4F78" w:rsidRDefault="003E6677" w:rsidP="00BC4F78">
      <w:pPr>
        <w:tabs>
          <w:tab w:val="left" w:pos="0"/>
          <w:tab w:val="left" w:pos="709"/>
        </w:tabs>
        <w:ind w:right="-94"/>
        <w:jc w:val="both"/>
        <w:rPr>
          <w:rFonts w:ascii="Century Gothic" w:hAnsi="Century Gothic" w:cs="Courier New"/>
          <w:sz w:val="22"/>
          <w:szCs w:val="22"/>
        </w:rPr>
      </w:pPr>
      <w:r w:rsidRPr="00B9445E">
        <w:rPr>
          <w:rFonts w:ascii="Century Gothic" w:hAnsi="Century Gothic" w:cs="Courier New"/>
          <w:sz w:val="22"/>
          <w:szCs w:val="22"/>
        </w:rPr>
        <w:tab/>
      </w:r>
      <w:r w:rsidRPr="00B9445E">
        <w:rPr>
          <w:rFonts w:ascii="Century Gothic" w:hAnsi="Century Gothic" w:cs="Courier New"/>
          <w:sz w:val="22"/>
          <w:szCs w:val="22"/>
        </w:rPr>
        <w:tab/>
      </w:r>
    </w:p>
    <w:p w14:paraId="52A10D05" w14:textId="77777777" w:rsidR="000346CF" w:rsidRPr="000346CF" w:rsidRDefault="000346CF" w:rsidP="000346CF">
      <w:pPr>
        <w:numPr>
          <w:ilvl w:val="0"/>
          <w:numId w:val="1"/>
        </w:numPr>
        <w:tabs>
          <w:tab w:val="left" w:pos="0"/>
          <w:tab w:val="left" w:pos="851"/>
        </w:tabs>
        <w:ind w:left="851" w:hanging="851"/>
        <w:jc w:val="both"/>
        <w:rPr>
          <w:rFonts w:ascii="Century Gothic" w:hAnsi="Century Gothic" w:cs="Courier New"/>
          <w:sz w:val="22"/>
          <w:szCs w:val="22"/>
        </w:rPr>
      </w:pPr>
      <w:r w:rsidRPr="000346CF">
        <w:rPr>
          <w:rFonts w:ascii="Century Gothic" w:hAnsi="Century Gothic" w:cs="Courier New"/>
          <w:sz w:val="22"/>
          <w:szCs w:val="22"/>
        </w:rPr>
        <w:t>Lectura, dispensa, modificación y aprobación en su caso del acta de la sesión 113 ordinaria del Honorable Ayuntamiento del Municipio de Juárez, Estado de Chihuahua.</w:t>
      </w:r>
    </w:p>
    <w:p w14:paraId="077D4878" w14:textId="77777777" w:rsidR="000346CF" w:rsidRPr="000346CF" w:rsidRDefault="000346CF" w:rsidP="000346CF">
      <w:pPr>
        <w:tabs>
          <w:tab w:val="left" w:pos="0"/>
          <w:tab w:val="left" w:pos="851"/>
        </w:tabs>
        <w:ind w:left="851"/>
        <w:jc w:val="both"/>
        <w:rPr>
          <w:rFonts w:ascii="Century Gothic" w:hAnsi="Century Gothic" w:cs="Courier New"/>
          <w:sz w:val="22"/>
          <w:szCs w:val="22"/>
        </w:rPr>
      </w:pPr>
    </w:p>
    <w:p w14:paraId="6C51DA4A" w14:textId="77777777" w:rsidR="000346CF" w:rsidRPr="000346CF" w:rsidRDefault="000346CF" w:rsidP="000346CF">
      <w:pPr>
        <w:numPr>
          <w:ilvl w:val="0"/>
          <w:numId w:val="1"/>
        </w:numPr>
        <w:tabs>
          <w:tab w:val="left" w:pos="0"/>
          <w:tab w:val="left" w:pos="851"/>
        </w:tabs>
        <w:ind w:left="851" w:hanging="851"/>
        <w:jc w:val="both"/>
        <w:rPr>
          <w:rFonts w:ascii="Century Gothic" w:hAnsi="Century Gothic" w:cs="Courier New"/>
          <w:sz w:val="22"/>
          <w:szCs w:val="22"/>
        </w:rPr>
      </w:pPr>
      <w:r w:rsidRPr="000346CF">
        <w:rPr>
          <w:rFonts w:ascii="Century Gothic" w:hAnsi="Century Gothic" w:cs="Courier New"/>
          <w:sz w:val="22"/>
          <w:szCs w:val="22"/>
        </w:rPr>
        <w:t>Entrega de reconocimiento al Ingeniero Daniel López Vicuña y al Maestro Guy Donaldson, Co-Presidentes del Comité Consultivo Conjunto para el Mejoramiento de la Calidad del Aire en la Cuenca Atmosférica de Ciudad Juárez Chihuahua/El Paso Texas/Condado de Doña Ana Nuevo México.</w:t>
      </w:r>
    </w:p>
    <w:p w14:paraId="1B3039A7" w14:textId="77777777" w:rsidR="000346CF" w:rsidRPr="000346CF" w:rsidRDefault="000346CF" w:rsidP="000346CF">
      <w:pPr>
        <w:tabs>
          <w:tab w:val="left" w:pos="0"/>
          <w:tab w:val="left" w:pos="851"/>
        </w:tabs>
        <w:ind w:left="851"/>
        <w:jc w:val="both"/>
        <w:rPr>
          <w:rFonts w:ascii="Century Gothic" w:hAnsi="Century Gothic" w:cs="Courier New"/>
          <w:sz w:val="22"/>
          <w:szCs w:val="22"/>
        </w:rPr>
      </w:pPr>
    </w:p>
    <w:p w14:paraId="24207D62" w14:textId="77777777" w:rsidR="000346CF" w:rsidRPr="000346CF" w:rsidRDefault="000346CF" w:rsidP="000346CF">
      <w:pPr>
        <w:numPr>
          <w:ilvl w:val="0"/>
          <w:numId w:val="1"/>
        </w:numPr>
        <w:tabs>
          <w:tab w:val="left" w:pos="0"/>
          <w:tab w:val="left" w:pos="851"/>
        </w:tabs>
        <w:ind w:left="851" w:hanging="851"/>
        <w:jc w:val="both"/>
        <w:rPr>
          <w:rFonts w:ascii="Century Gothic" w:hAnsi="Century Gothic" w:cs="Courier New"/>
          <w:sz w:val="22"/>
          <w:szCs w:val="22"/>
        </w:rPr>
      </w:pPr>
      <w:r w:rsidRPr="000346CF">
        <w:rPr>
          <w:rFonts w:ascii="Century Gothic" w:hAnsi="Century Gothic" w:cs="Courier New"/>
          <w:sz w:val="22"/>
          <w:szCs w:val="22"/>
        </w:rPr>
        <w:t>Autorización del Conjunto Habitacional en Régimen de Propiedad en Condominio a denominarse “Arboreal”.</w:t>
      </w:r>
    </w:p>
    <w:p w14:paraId="0D76D78B" w14:textId="77777777" w:rsidR="000346CF" w:rsidRPr="000346CF" w:rsidRDefault="000346CF" w:rsidP="000346CF">
      <w:pPr>
        <w:tabs>
          <w:tab w:val="left" w:pos="0"/>
          <w:tab w:val="left" w:pos="851"/>
        </w:tabs>
        <w:ind w:left="851"/>
        <w:jc w:val="both"/>
        <w:rPr>
          <w:rFonts w:ascii="Century Gothic" w:hAnsi="Century Gothic" w:cs="Courier New"/>
          <w:sz w:val="22"/>
          <w:szCs w:val="22"/>
        </w:rPr>
      </w:pPr>
    </w:p>
    <w:p w14:paraId="2337B927" w14:textId="77777777" w:rsidR="000346CF" w:rsidRPr="000346CF" w:rsidRDefault="000346CF" w:rsidP="000346CF">
      <w:pPr>
        <w:numPr>
          <w:ilvl w:val="0"/>
          <w:numId w:val="1"/>
        </w:numPr>
        <w:tabs>
          <w:tab w:val="left" w:pos="0"/>
          <w:tab w:val="left" w:pos="851"/>
        </w:tabs>
        <w:ind w:left="851" w:hanging="851"/>
        <w:jc w:val="both"/>
        <w:rPr>
          <w:rFonts w:ascii="Century Gothic" w:hAnsi="Century Gothic" w:cs="Courier New"/>
          <w:sz w:val="22"/>
          <w:szCs w:val="22"/>
        </w:rPr>
      </w:pPr>
      <w:r w:rsidRPr="000346CF">
        <w:rPr>
          <w:rFonts w:ascii="Century Gothic" w:hAnsi="Century Gothic" w:cs="Courier New"/>
          <w:sz w:val="22"/>
          <w:szCs w:val="22"/>
        </w:rPr>
        <w:t>Autorización para modificar los acuerdos aprobados en distintas sesiones del Honorable Ayuntamiento, respecto de la enajenación de 15 lotes para uso habitacional, dentro del programa de regularización de la Dirección General de Asentamientos Humanos.</w:t>
      </w:r>
    </w:p>
    <w:p w14:paraId="2BC6D5DA" w14:textId="77777777" w:rsidR="000346CF" w:rsidRPr="000346CF" w:rsidRDefault="000346CF" w:rsidP="000346CF">
      <w:pPr>
        <w:tabs>
          <w:tab w:val="left" w:pos="0"/>
          <w:tab w:val="left" w:pos="851"/>
        </w:tabs>
        <w:ind w:left="851"/>
        <w:jc w:val="both"/>
        <w:rPr>
          <w:rFonts w:ascii="Century Gothic" w:hAnsi="Century Gothic" w:cs="Courier New"/>
          <w:sz w:val="22"/>
          <w:szCs w:val="22"/>
        </w:rPr>
      </w:pPr>
    </w:p>
    <w:p w14:paraId="0606C705" w14:textId="77777777" w:rsidR="000346CF" w:rsidRPr="000346CF" w:rsidRDefault="000346CF" w:rsidP="000346CF">
      <w:pPr>
        <w:numPr>
          <w:ilvl w:val="0"/>
          <w:numId w:val="1"/>
        </w:numPr>
        <w:tabs>
          <w:tab w:val="left" w:pos="0"/>
          <w:tab w:val="left" w:pos="851"/>
        </w:tabs>
        <w:ind w:left="851" w:hanging="851"/>
        <w:jc w:val="both"/>
        <w:rPr>
          <w:rFonts w:ascii="Century Gothic" w:hAnsi="Century Gothic" w:cs="Courier New"/>
          <w:sz w:val="22"/>
          <w:szCs w:val="22"/>
        </w:rPr>
      </w:pPr>
      <w:r w:rsidRPr="000346CF">
        <w:rPr>
          <w:rFonts w:ascii="Century Gothic" w:hAnsi="Century Gothic" w:cs="Courier New"/>
          <w:sz w:val="22"/>
          <w:szCs w:val="22"/>
        </w:rPr>
        <w:t>Autorización para la enajenación a título oneroso de 47 lotes para uso habitacional, dentro del programa de regularización de la Dirección General de Asentamientos Humanos.</w:t>
      </w:r>
    </w:p>
    <w:p w14:paraId="4D0DAE7B" w14:textId="77777777" w:rsidR="000346CF" w:rsidRPr="000346CF" w:rsidRDefault="000346CF" w:rsidP="000346CF">
      <w:pPr>
        <w:tabs>
          <w:tab w:val="left" w:pos="0"/>
          <w:tab w:val="left" w:pos="851"/>
        </w:tabs>
        <w:ind w:left="851"/>
        <w:jc w:val="both"/>
        <w:rPr>
          <w:rFonts w:ascii="Century Gothic" w:hAnsi="Century Gothic" w:cs="Courier New"/>
          <w:sz w:val="22"/>
          <w:szCs w:val="22"/>
        </w:rPr>
      </w:pPr>
    </w:p>
    <w:p w14:paraId="20EB9035" w14:textId="77777777" w:rsidR="000346CF" w:rsidRPr="000346CF" w:rsidRDefault="000346CF" w:rsidP="000346CF">
      <w:pPr>
        <w:numPr>
          <w:ilvl w:val="0"/>
          <w:numId w:val="1"/>
        </w:numPr>
        <w:tabs>
          <w:tab w:val="left" w:pos="0"/>
          <w:tab w:val="left" w:pos="851"/>
        </w:tabs>
        <w:ind w:left="851" w:hanging="851"/>
        <w:jc w:val="both"/>
        <w:rPr>
          <w:rFonts w:ascii="Century Gothic" w:hAnsi="Century Gothic" w:cs="Courier New"/>
          <w:sz w:val="22"/>
          <w:szCs w:val="22"/>
        </w:rPr>
      </w:pPr>
      <w:r w:rsidRPr="000346CF">
        <w:rPr>
          <w:rFonts w:ascii="Century Gothic" w:hAnsi="Century Gothic" w:cs="Courier New"/>
          <w:sz w:val="22"/>
          <w:szCs w:val="22"/>
        </w:rPr>
        <w:t>Autorización para celebrar un contrato de comodato con la Junta Municipal de Agua y Saneamiento de Juárez, respecto de dos terrenos municipales, el primero con superficie de 1,947.982 m² y el segundo con superficie de 487.353 m², ubicados en la colonia Gustavo Díaz Ordaz.</w:t>
      </w:r>
    </w:p>
    <w:p w14:paraId="08080DD6" w14:textId="77777777" w:rsidR="000346CF" w:rsidRPr="000346CF" w:rsidRDefault="000346CF" w:rsidP="000346CF">
      <w:pPr>
        <w:tabs>
          <w:tab w:val="left" w:pos="0"/>
          <w:tab w:val="left" w:pos="851"/>
        </w:tabs>
        <w:ind w:left="851"/>
        <w:jc w:val="both"/>
        <w:rPr>
          <w:rFonts w:ascii="Century Gothic" w:hAnsi="Century Gothic" w:cs="Courier New"/>
          <w:sz w:val="22"/>
          <w:szCs w:val="22"/>
        </w:rPr>
      </w:pPr>
    </w:p>
    <w:p w14:paraId="38077048" w14:textId="77777777" w:rsidR="000346CF" w:rsidRPr="000346CF" w:rsidRDefault="000346CF" w:rsidP="000346CF">
      <w:pPr>
        <w:numPr>
          <w:ilvl w:val="0"/>
          <w:numId w:val="1"/>
        </w:numPr>
        <w:tabs>
          <w:tab w:val="left" w:pos="0"/>
          <w:tab w:val="left" w:pos="851"/>
        </w:tabs>
        <w:ind w:left="851" w:hanging="851"/>
        <w:jc w:val="both"/>
        <w:rPr>
          <w:rFonts w:ascii="Century Gothic" w:hAnsi="Century Gothic" w:cs="Courier New"/>
          <w:sz w:val="22"/>
          <w:szCs w:val="22"/>
        </w:rPr>
      </w:pPr>
      <w:r w:rsidRPr="000346CF">
        <w:rPr>
          <w:rFonts w:ascii="Century Gothic" w:hAnsi="Century Gothic" w:cs="Courier New"/>
          <w:sz w:val="22"/>
          <w:szCs w:val="22"/>
        </w:rPr>
        <w:t>Autorización para expedir un certificado de ingresos por la cantidad de $1’047,169.72, (Un millón cuarenta y siete mil ciento sesenta y nueve pesos 72/100 moneda nacional) por concepto de compensación por afectación de un predio propiedad de los ciudadanos Jaime Escobar Auza y María Cristina Salazar Joannis.</w:t>
      </w:r>
    </w:p>
    <w:p w14:paraId="106B5413" w14:textId="77777777" w:rsidR="000346CF" w:rsidRPr="000346CF" w:rsidRDefault="000346CF" w:rsidP="000346CF">
      <w:pPr>
        <w:tabs>
          <w:tab w:val="left" w:pos="0"/>
          <w:tab w:val="left" w:pos="851"/>
        </w:tabs>
        <w:ind w:left="851"/>
        <w:jc w:val="both"/>
        <w:rPr>
          <w:rFonts w:ascii="Century Gothic" w:hAnsi="Century Gothic" w:cs="Courier New"/>
          <w:sz w:val="22"/>
          <w:szCs w:val="22"/>
        </w:rPr>
      </w:pPr>
    </w:p>
    <w:p w14:paraId="00850F2F" w14:textId="77777777" w:rsidR="000346CF" w:rsidRPr="000346CF" w:rsidRDefault="000346CF" w:rsidP="000346CF">
      <w:pPr>
        <w:numPr>
          <w:ilvl w:val="0"/>
          <w:numId w:val="1"/>
        </w:numPr>
        <w:tabs>
          <w:tab w:val="left" w:pos="0"/>
          <w:tab w:val="left" w:pos="851"/>
        </w:tabs>
        <w:ind w:left="851" w:hanging="851"/>
        <w:jc w:val="both"/>
        <w:rPr>
          <w:rFonts w:ascii="Century Gothic" w:hAnsi="Century Gothic" w:cs="Courier New"/>
          <w:sz w:val="22"/>
          <w:szCs w:val="22"/>
        </w:rPr>
      </w:pPr>
      <w:r w:rsidRPr="000346CF">
        <w:rPr>
          <w:rFonts w:ascii="Century Gothic" w:hAnsi="Century Gothic" w:cs="Courier New"/>
          <w:sz w:val="22"/>
          <w:szCs w:val="22"/>
        </w:rPr>
        <w:t xml:space="preserve">Análisis, discusión y en su caso autorización para reformar el Reglamento para la Protección y Control de Animales Domésticos del Municipio de Juárez, Estado de Chihuahua. </w:t>
      </w:r>
    </w:p>
    <w:p w14:paraId="0BA42CFC" w14:textId="77777777" w:rsidR="000346CF" w:rsidRPr="000346CF" w:rsidRDefault="000346CF" w:rsidP="000346CF">
      <w:pPr>
        <w:tabs>
          <w:tab w:val="left" w:pos="0"/>
          <w:tab w:val="left" w:pos="851"/>
        </w:tabs>
        <w:ind w:left="851"/>
        <w:jc w:val="both"/>
        <w:rPr>
          <w:rFonts w:ascii="Century Gothic" w:hAnsi="Century Gothic" w:cs="Courier New"/>
          <w:sz w:val="22"/>
          <w:szCs w:val="22"/>
        </w:rPr>
      </w:pPr>
    </w:p>
    <w:p w14:paraId="345E67C9" w14:textId="77777777" w:rsidR="000346CF" w:rsidRPr="000346CF" w:rsidRDefault="000346CF" w:rsidP="000346CF">
      <w:pPr>
        <w:numPr>
          <w:ilvl w:val="0"/>
          <w:numId w:val="1"/>
        </w:numPr>
        <w:tabs>
          <w:tab w:val="left" w:pos="0"/>
          <w:tab w:val="left" w:pos="851"/>
        </w:tabs>
        <w:ind w:left="851" w:hanging="851"/>
        <w:jc w:val="both"/>
        <w:rPr>
          <w:rFonts w:ascii="Century Gothic" w:hAnsi="Century Gothic" w:cs="Courier New"/>
          <w:sz w:val="22"/>
          <w:szCs w:val="22"/>
        </w:rPr>
      </w:pPr>
      <w:r w:rsidRPr="000346CF">
        <w:rPr>
          <w:rFonts w:ascii="Century Gothic" w:hAnsi="Century Gothic" w:cs="Courier New"/>
          <w:sz w:val="22"/>
          <w:szCs w:val="22"/>
        </w:rPr>
        <w:lastRenderedPageBreak/>
        <w:t>Análisis, discusión y en su caso autorización para reformar el Reglamento del Instituto Municipal de la Juventud de Juárez, del Municipio de Juárez, Estado de Chihuahua.</w:t>
      </w:r>
    </w:p>
    <w:p w14:paraId="24C05DC1" w14:textId="77777777" w:rsidR="000346CF" w:rsidRPr="000346CF" w:rsidRDefault="000346CF" w:rsidP="000346CF">
      <w:pPr>
        <w:tabs>
          <w:tab w:val="left" w:pos="0"/>
          <w:tab w:val="left" w:pos="851"/>
        </w:tabs>
        <w:ind w:left="851"/>
        <w:jc w:val="both"/>
        <w:rPr>
          <w:rFonts w:ascii="Century Gothic" w:hAnsi="Century Gothic" w:cs="Courier New"/>
          <w:sz w:val="22"/>
          <w:szCs w:val="22"/>
        </w:rPr>
      </w:pPr>
    </w:p>
    <w:p w14:paraId="02D97B23" w14:textId="77777777" w:rsidR="000346CF" w:rsidRDefault="000346CF" w:rsidP="000346CF">
      <w:pPr>
        <w:numPr>
          <w:ilvl w:val="0"/>
          <w:numId w:val="1"/>
        </w:numPr>
        <w:tabs>
          <w:tab w:val="left" w:pos="0"/>
          <w:tab w:val="left" w:pos="851"/>
        </w:tabs>
        <w:ind w:left="851" w:hanging="851"/>
        <w:jc w:val="both"/>
        <w:rPr>
          <w:rFonts w:ascii="Century Gothic" w:hAnsi="Century Gothic" w:cs="Courier New"/>
          <w:sz w:val="22"/>
          <w:szCs w:val="22"/>
        </w:rPr>
      </w:pPr>
      <w:r w:rsidRPr="000346CF">
        <w:rPr>
          <w:rFonts w:ascii="Century Gothic" w:hAnsi="Century Gothic" w:cs="Courier New"/>
          <w:sz w:val="22"/>
          <w:szCs w:val="22"/>
        </w:rPr>
        <w:t>Proyecto de acuerdo para autorizar las Reglas de Operación y Convocatoria del Programa de Apoyo Económico Emergente Comunitario 2021.</w:t>
      </w:r>
    </w:p>
    <w:p w14:paraId="6F66BB39" w14:textId="77777777" w:rsidR="000346CF" w:rsidRPr="000346CF" w:rsidRDefault="000346CF" w:rsidP="000346CF">
      <w:pPr>
        <w:tabs>
          <w:tab w:val="left" w:pos="0"/>
          <w:tab w:val="left" w:pos="851"/>
        </w:tabs>
        <w:jc w:val="both"/>
        <w:rPr>
          <w:rFonts w:ascii="Century Gothic" w:hAnsi="Century Gothic" w:cs="Courier New"/>
          <w:sz w:val="22"/>
          <w:szCs w:val="22"/>
        </w:rPr>
      </w:pPr>
    </w:p>
    <w:p w14:paraId="3BAEAB9D" w14:textId="77777777" w:rsidR="00BC4F78" w:rsidRPr="00BC4F78" w:rsidRDefault="00BC4F78" w:rsidP="002D36C1">
      <w:pPr>
        <w:numPr>
          <w:ilvl w:val="0"/>
          <w:numId w:val="1"/>
        </w:numPr>
        <w:tabs>
          <w:tab w:val="left" w:pos="0"/>
          <w:tab w:val="left" w:pos="851"/>
        </w:tabs>
        <w:ind w:left="851" w:hanging="851"/>
        <w:jc w:val="both"/>
        <w:rPr>
          <w:rFonts w:ascii="Century Gothic" w:hAnsi="Century Gothic" w:cs="Courier New"/>
          <w:sz w:val="22"/>
          <w:szCs w:val="22"/>
        </w:rPr>
      </w:pPr>
      <w:r w:rsidRPr="00BC4F78">
        <w:rPr>
          <w:rFonts w:ascii="Century Gothic" w:hAnsi="Century Gothic" w:cs="Courier New"/>
          <w:sz w:val="22"/>
          <w:szCs w:val="22"/>
        </w:rPr>
        <w:t>Clausura de la sesión.</w:t>
      </w:r>
    </w:p>
    <w:p w14:paraId="146ED439" w14:textId="77777777" w:rsidR="0060102D" w:rsidRPr="00B9445E" w:rsidRDefault="0060102D" w:rsidP="0060102D">
      <w:pPr>
        <w:tabs>
          <w:tab w:val="left" w:pos="0"/>
          <w:tab w:val="left" w:pos="709"/>
        </w:tabs>
        <w:ind w:right="-94"/>
        <w:jc w:val="both"/>
        <w:rPr>
          <w:rFonts w:ascii="Century Gothic" w:hAnsi="Century Gothic" w:cs="Courier New"/>
          <w:sz w:val="22"/>
          <w:szCs w:val="22"/>
        </w:rPr>
      </w:pPr>
    </w:p>
    <w:p w14:paraId="04FDC946" w14:textId="77777777" w:rsidR="00AE661F" w:rsidRPr="00B9445E" w:rsidRDefault="00AE661F" w:rsidP="001045F0">
      <w:pPr>
        <w:tabs>
          <w:tab w:val="left" w:pos="0"/>
          <w:tab w:val="left" w:pos="851"/>
        </w:tabs>
        <w:jc w:val="both"/>
        <w:rPr>
          <w:rFonts w:ascii="Century Gothic" w:hAnsi="Century Gothic" w:cs="Courier New"/>
          <w:sz w:val="22"/>
          <w:szCs w:val="22"/>
        </w:rPr>
      </w:pPr>
    </w:p>
    <w:p w14:paraId="0F617021" w14:textId="6ED18CFC" w:rsidR="003E6677" w:rsidRPr="00BC4F78" w:rsidRDefault="007C4033" w:rsidP="00BC4F78">
      <w:pPr>
        <w:autoSpaceDE w:val="0"/>
        <w:autoSpaceDN w:val="0"/>
        <w:adjustRightInd w:val="0"/>
        <w:jc w:val="both"/>
        <w:rPr>
          <w:rFonts w:ascii="Century Gothic" w:hAnsi="Century Gothic" w:cs="Arial"/>
          <w:bCs/>
          <w:sz w:val="22"/>
          <w:szCs w:val="22"/>
        </w:rPr>
      </w:pPr>
      <w:r w:rsidRPr="00B9445E">
        <w:rPr>
          <w:rFonts w:ascii="Century Gothic" w:hAnsi="Century Gothic" w:cs="Arial"/>
          <w:b/>
          <w:spacing w:val="-3"/>
          <w:sz w:val="22"/>
          <w:szCs w:val="22"/>
        </w:rPr>
        <w:t>ASUNTO N</w:t>
      </w:r>
      <w:r w:rsidR="001B3BA5" w:rsidRPr="00B9445E">
        <w:rPr>
          <w:rFonts w:ascii="Century Gothic" w:hAnsi="Century Gothic" w:cs="Arial"/>
          <w:b/>
          <w:spacing w:val="-3"/>
          <w:sz w:val="22"/>
          <w:szCs w:val="22"/>
        </w:rPr>
        <w:t>Ú</w:t>
      </w:r>
      <w:r w:rsidRPr="00B9445E">
        <w:rPr>
          <w:rFonts w:ascii="Century Gothic" w:hAnsi="Century Gothic" w:cs="Arial"/>
          <w:b/>
          <w:spacing w:val="-3"/>
          <w:sz w:val="22"/>
          <w:szCs w:val="22"/>
        </w:rPr>
        <w:t>MERO UNO.-</w:t>
      </w:r>
      <w:r w:rsidRPr="00B9445E">
        <w:rPr>
          <w:rFonts w:ascii="Century Gothic" w:hAnsi="Century Gothic" w:cs="Arial"/>
          <w:spacing w:val="-3"/>
          <w:sz w:val="22"/>
          <w:szCs w:val="22"/>
        </w:rPr>
        <w:t xml:space="preserve"> </w:t>
      </w:r>
      <w:r w:rsidRPr="00B9445E">
        <w:rPr>
          <w:rFonts w:ascii="Century Gothic" w:hAnsi="Century Gothic" w:cs="Arial"/>
          <w:sz w:val="22"/>
          <w:szCs w:val="22"/>
        </w:rPr>
        <w:t xml:space="preserve">Conforme </w:t>
      </w:r>
      <w:r w:rsidR="002234E3" w:rsidRPr="00B9445E">
        <w:rPr>
          <w:rFonts w:ascii="Century Gothic" w:hAnsi="Century Gothic" w:cs="Arial"/>
          <w:sz w:val="22"/>
          <w:szCs w:val="22"/>
        </w:rPr>
        <w:t>al pase</w:t>
      </w:r>
      <w:r w:rsidRPr="00B9445E">
        <w:rPr>
          <w:rFonts w:ascii="Century Gothic" w:hAnsi="Century Gothic" w:cs="Arial"/>
          <w:sz w:val="22"/>
          <w:szCs w:val="22"/>
        </w:rPr>
        <w:t xml:space="preserve"> de lista de asistencia se encontraron presentes:</w:t>
      </w:r>
      <w:r w:rsidR="00D417E3" w:rsidRPr="00B9445E">
        <w:rPr>
          <w:rFonts w:ascii="Century Gothic" w:hAnsi="Century Gothic" w:cs="Arial"/>
          <w:bCs/>
          <w:sz w:val="22"/>
          <w:szCs w:val="22"/>
        </w:rPr>
        <w:t xml:space="preserve"> el Presidente Municipal Doctor CARLOS PONCE TORRES, </w:t>
      </w:r>
      <w:r w:rsidR="001045F0" w:rsidRPr="00B9445E">
        <w:rPr>
          <w:rFonts w:ascii="Century Gothic" w:hAnsi="Century Gothic" w:cs="Arial"/>
          <w:bCs/>
          <w:sz w:val="22"/>
          <w:szCs w:val="22"/>
        </w:rPr>
        <w:t xml:space="preserve">la ciudadana Síndica Municipal </w:t>
      </w:r>
      <w:r w:rsidR="00F1597C" w:rsidRPr="00F1597C">
        <w:rPr>
          <w:rFonts w:ascii="Century Gothic" w:hAnsi="Century Gothic" w:cs="Arial"/>
          <w:sz w:val="22"/>
          <w:szCs w:val="22"/>
        </w:rPr>
        <w:t>VERONICA AMAYA CHAPARRO</w:t>
      </w:r>
      <w:r w:rsidR="001045F0" w:rsidRPr="00B9445E">
        <w:rPr>
          <w:rFonts w:ascii="Century Gothic" w:hAnsi="Century Gothic" w:cs="Arial"/>
          <w:sz w:val="22"/>
          <w:szCs w:val="22"/>
        </w:rPr>
        <w:t>,</w:t>
      </w:r>
      <w:r w:rsidR="001045F0" w:rsidRPr="00B9445E">
        <w:rPr>
          <w:rFonts w:ascii="Century Gothic" w:hAnsi="Century Gothic" w:cs="Arial"/>
          <w:bCs/>
          <w:sz w:val="22"/>
          <w:szCs w:val="22"/>
        </w:rPr>
        <w:t xml:space="preserve"> así como las Regidoras y los Regidores</w:t>
      </w:r>
      <w:r w:rsidR="007E773A">
        <w:rPr>
          <w:rFonts w:ascii="Century Gothic" w:hAnsi="Century Gothic" w:cs="Arial"/>
          <w:bCs/>
          <w:sz w:val="22"/>
          <w:szCs w:val="22"/>
        </w:rPr>
        <w:t xml:space="preserve">, </w:t>
      </w:r>
      <w:r w:rsidR="00324ABE" w:rsidRPr="007D56D7">
        <w:rPr>
          <w:rFonts w:ascii="Century Gothic" w:hAnsi="Century Gothic" w:cs="Arial"/>
          <w:sz w:val="22"/>
          <w:szCs w:val="22"/>
        </w:rPr>
        <w:t xml:space="preserve">NOEL ARENAS </w:t>
      </w:r>
      <w:r w:rsidR="00D22D48">
        <w:rPr>
          <w:rFonts w:ascii="Century Gothic" w:hAnsi="Century Gothic" w:cs="Arial"/>
          <w:sz w:val="22"/>
          <w:szCs w:val="22"/>
        </w:rPr>
        <w:t>AGUERO</w:t>
      </w:r>
      <w:r w:rsidR="00324ABE">
        <w:rPr>
          <w:rFonts w:ascii="Century Gothic" w:hAnsi="Century Gothic" w:cs="Arial"/>
          <w:sz w:val="22"/>
          <w:szCs w:val="22"/>
        </w:rPr>
        <w:t>,</w:t>
      </w:r>
      <w:r w:rsidR="00324ABE" w:rsidRPr="00BC4F78">
        <w:rPr>
          <w:rFonts w:ascii="Century Gothic" w:hAnsi="Century Gothic" w:cs="Arial"/>
          <w:sz w:val="22"/>
          <w:szCs w:val="22"/>
        </w:rPr>
        <w:t xml:space="preserve"> </w:t>
      </w:r>
      <w:r w:rsidR="00F1597C" w:rsidRPr="00BC4F78">
        <w:rPr>
          <w:rFonts w:ascii="Century Gothic" w:hAnsi="Century Gothic" w:cs="Arial"/>
          <w:sz w:val="22"/>
          <w:szCs w:val="22"/>
        </w:rPr>
        <w:t>JACQUELINE ARMENDÁRIZ MARTÍNEZ, OLIVIA BONILLA SOTO, PERLA PATRICIA BUSTAMANTE CORONA, ERIKA ILIANA CABADA  ARMENDÁRIZ, RENÉ CARRASCO ROJO, JESÚS JOSÉ DÍAZ MONÁ</w:t>
      </w:r>
      <w:r w:rsidR="00324ABE">
        <w:rPr>
          <w:rFonts w:ascii="Century Gothic" w:hAnsi="Century Gothic" w:cs="Arial"/>
          <w:sz w:val="22"/>
          <w:szCs w:val="22"/>
        </w:rPr>
        <w:t>RREZ, LUZ ELENA ESQUIVEL SÁENZ</w:t>
      </w:r>
      <w:r w:rsidR="00F1597C" w:rsidRPr="00BC4F78">
        <w:rPr>
          <w:rFonts w:ascii="Century Gothic" w:hAnsi="Century Gothic" w:cs="Arial"/>
          <w:sz w:val="22"/>
          <w:szCs w:val="22"/>
        </w:rPr>
        <w:t xml:space="preserve">, ALBERTO ENRIQUE GUZMÁN AGUILAR, </w:t>
      </w:r>
      <w:r w:rsidR="00BC4F78" w:rsidRPr="00BC4F78">
        <w:rPr>
          <w:rFonts w:ascii="Century Gothic" w:hAnsi="Century Gothic" w:cs="Arial"/>
          <w:bCs/>
          <w:sz w:val="22"/>
          <w:szCs w:val="22"/>
        </w:rPr>
        <w:t>NORA ITZEL HERRERA GALVÁN,</w:t>
      </w:r>
      <w:r w:rsidR="00BC4F78" w:rsidRPr="00BC4F78">
        <w:rPr>
          <w:rFonts w:ascii="Century Gothic" w:hAnsi="Century Gothic" w:cs="Arial"/>
          <w:sz w:val="22"/>
          <w:szCs w:val="22"/>
        </w:rPr>
        <w:t xml:space="preserve"> </w:t>
      </w:r>
      <w:r w:rsidR="00F1597C" w:rsidRPr="00BC4F78">
        <w:rPr>
          <w:rFonts w:ascii="Century Gothic" w:hAnsi="Century Gothic" w:cs="Arial"/>
          <w:sz w:val="22"/>
          <w:szCs w:val="22"/>
        </w:rPr>
        <w:t xml:space="preserve">MÓNICA PATRICIA MENDOZA RÍOS, SALVADOR ADRIÁN MERAZ FERREYRA, JUANA REYES ESPEJO, MARTHA LETICIA REYES MARTÍNEZ, </w:t>
      </w:r>
      <w:r w:rsidR="004D71A3" w:rsidRPr="00BC4F78">
        <w:rPr>
          <w:rFonts w:ascii="Century Gothic" w:hAnsi="Century Gothic" w:cs="Arial"/>
          <w:sz w:val="22"/>
          <w:szCs w:val="22"/>
        </w:rPr>
        <w:t>JORGE ENRIQUE RODRÍGUEZ HERNÁ</w:t>
      </w:r>
      <w:r w:rsidR="00F1597C" w:rsidRPr="00BC4F78">
        <w:rPr>
          <w:rFonts w:ascii="Century Gothic" w:hAnsi="Century Gothic" w:cs="Arial"/>
          <w:sz w:val="22"/>
          <w:szCs w:val="22"/>
        </w:rPr>
        <w:t>NDEZ, SILVIA SÁNCHEZ MÁRQUEZ, ALFREDO SEÁÑEZ NÁJERA,</w:t>
      </w:r>
      <w:r w:rsidR="00BC4F78">
        <w:rPr>
          <w:rFonts w:ascii="Century Gothic" w:hAnsi="Century Gothic" w:cs="Arial"/>
          <w:sz w:val="22"/>
          <w:szCs w:val="22"/>
        </w:rPr>
        <w:t xml:space="preserve"> </w:t>
      </w:r>
      <w:r w:rsidR="00F1597C" w:rsidRPr="00BC4F78">
        <w:rPr>
          <w:rFonts w:ascii="Century Gothic" w:hAnsi="Century Gothic" w:cs="Arial"/>
          <w:sz w:val="22"/>
          <w:szCs w:val="22"/>
        </w:rPr>
        <w:t xml:space="preserve">MAGDALENO SILVA LÓPEZ, ENRIQUE TORRES VALADEZ </w:t>
      </w:r>
      <w:r w:rsidR="00F1597C" w:rsidRPr="00BC4F78">
        <w:rPr>
          <w:rFonts w:ascii="Century Gothic" w:hAnsi="Century Gothic" w:cs="Arial"/>
          <w:bCs/>
          <w:sz w:val="22"/>
          <w:szCs w:val="22"/>
        </w:rPr>
        <w:t xml:space="preserve">y </w:t>
      </w:r>
      <w:r w:rsidR="00BC4F78">
        <w:rPr>
          <w:rFonts w:ascii="Century Gothic" w:hAnsi="Century Gothic" w:cs="Arial"/>
          <w:bCs/>
          <w:sz w:val="22"/>
          <w:szCs w:val="22"/>
        </w:rPr>
        <w:t xml:space="preserve"> </w:t>
      </w:r>
      <w:r w:rsidR="00F1597C" w:rsidRPr="00BC4F78">
        <w:rPr>
          <w:rFonts w:ascii="Century Gothic" w:hAnsi="Century Gothic" w:cs="Arial"/>
          <w:bCs/>
          <w:sz w:val="22"/>
          <w:szCs w:val="22"/>
        </w:rPr>
        <w:t>ROSALÍA VALDEZ ORDOÑEZ</w:t>
      </w:r>
      <w:r w:rsidR="000922CF" w:rsidRPr="00BC4F78">
        <w:rPr>
          <w:rFonts w:ascii="Century Gothic" w:hAnsi="Century Gothic" w:cs="Arial"/>
          <w:bCs/>
          <w:sz w:val="22"/>
          <w:szCs w:val="22"/>
        </w:rPr>
        <w:t>, así como el ciudadano Licenciado OMAR ALEJANDRO MARTÍNEZ MARTÍNEZ, Secretario de la Presidencia Municipal y del Honorable Ayuntamiento</w:t>
      </w:r>
      <w:r w:rsidR="003E6677" w:rsidRPr="00BC4F78">
        <w:rPr>
          <w:rFonts w:ascii="Century Gothic" w:hAnsi="Century Gothic" w:cs="Arial"/>
          <w:bCs/>
          <w:sz w:val="22"/>
          <w:szCs w:val="22"/>
        </w:rPr>
        <w:t>.</w:t>
      </w:r>
    </w:p>
    <w:p w14:paraId="1C8C5CC5" w14:textId="77777777" w:rsidR="00C61B39" w:rsidRPr="00B9445E" w:rsidRDefault="00C61B39" w:rsidP="00203F06">
      <w:pPr>
        <w:autoSpaceDE w:val="0"/>
        <w:autoSpaceDN w:val="0"/>
        <w:adjustRightInd w:val="0"/>
        <w:jc w:val="both"/>
        <w:rPr>
          <w:rFonts w:ascii="Century Gothic" w:hAnsi="Century Gothic" w:cs="Arial"/>
          <w:bCs/>
          <w:sz w:val="22"/>
          <w:szCs w:val="22"/>
        </w:rPr>
      </w:pPr>
    </w:p>
    <w:p w14:paraId="4FCFB60D" w14:textId="77777777" w:rsidR="00C61B39" w:rsidRPr="00B9445E" w:rsidRDefault="00C61B39" w:rsidP="00203F06">
      <w:pPr>
        <w:autoSpaceDE w:val="0"/>
        <w:autoSpaceDN w:val="0"/>
        <w:adjustRightInd w:val="0"/>
        <w:jc w:val="both"/>
        <w:rPr>
          <w:rFonts w:ascii="Century Gothic" w:hAnsi="Century Gothic" w:cs="Arial"/>
          <w:bCs/>
          <w:sz w:val="22"/>
          <w:szCs w:val="22"/>
        </w:rPr>
      </w:pPr>
    </w:p>
    <w:p w14:paraId="57EDBCF8" w14:textId="3BA730B4" w:rsidR="000F5926" w:rsidRPr="00B9445E" w:rsidRDefault="000F5926" w:rsidP="00203F06">
      <w:pPr>
        <w:autoSpaceDE w:val="0"/>
        <w:autoSpaceDN w:val="0"/>
        <w:adjustRightInd w:val="0"/>
        <w:jc w:val="both"/>
        <w:rPr>
          <w:rFonts w:ascii="Century Gothic" w:hAnsi="Century Gothic" w:cs="Arial"/>
          <w:sz w:val="22"/>
          <w:szCs w:val="22"/>
        </w:rPr>
      </w:pPr>
      <w:r w:rsidRPr="00B9445E">
        <w:rPr>
          <w:rFonts w:ascii="Century Gothic" w:hAnsi="Century Gothic" w:cs="Arial"/>
          <w:sz w:val="22"/>
          <w:szCs w:val="22"/>
        </w:rPr>
        <w:t xml:space="preserve">Estando presentes la </w:t>
      </w:r>
      <w:r w:rsidR="00CB7845">
        <w:rPr>
          <w:rFonts w:ascii="Century Gothic" w:hAnsi="Century Gothic" w:cs="Arial"/>
          <w:sz w:val="22"/>
          <w:szCs w:val="22"/>
        </w:rPr>
        <w:t>totalidad</w:t>
      </w:r>
      <w:r w:rsidR="00BC6558" w:rsidRPr="00B9445E">
        <w:rPr>
          <w:rFonts w:ascii="Century Gothic" w:hAnsi="Century Gothic" w:cs="Arial"/>
          <w:sz w:val="22"/>
          <w:szCs w:val="22"/>
        </w:rPr>
        <w:t xml:space="preserve"> </w:t>
      </w:r>
      <w:r w:rsidRPr="00B9445E">
        <w:rPr>
          <w:rFonts w:ascii="Century Gothic" w:hAnsi="Century Gothic" w:cs="Arial"/>
          <w:sz w:val="22"/>
          <w:szCs w:val="22"/>
        </w:rPr>
        <w:t xml:space="preserve">de los miembros del Honorable Ayuntamiento del Municipio de Juárez, Chihuahua y habiéndose certificado por el </w:t>
      </w:r>
      <w:r w:rsidRPr="00B9445E">
        <w:rPr>
          <w:rFonts w:ascii="Century Gothic" w:hAnsi="Century Gothic" w:cs="Arial"/>
          <w:bCs/>
          <w:sz w:val="22"/>
          <w:szCs w:val="22"/>
        </w:rPr>
        <w:t xml:space="preserve">Secretario de la </w:t>
      </w:r>
      <w:r w:rsidR="00F7750F" w:rsidRPr="00B9445E">
        <w:rPr>
          <w:rFonts w:ascii="Century Gothic" w:hAnsi="Century Gothic" w:cs="Arial"/>
          <w:bCs/>
          <w:sz w:val="22"/>
          <w:szCs w:val="22"/>
        </w:rPr>
        <w:t>Presidencia Municipal y del Honorable Ayunta</w:t>
      </w:r>
      <w:r w:rsidR="00F7750F" w:rsidRPr="00B9445E">
        <w:rPr>
          <w:rFonts w:ascii="Century Gothic" w:hAnsi="Century Gothic" w:cs="Arial"/>
          <w:bCs/>
          <w:sz w:val="22"/>
          <w:szCs w:val="22"/>
        </w:rPr>
        <w:softHyphen/>
        <w:t>miento</w:t>
      </w:r>
      <w:r w:rsidRPr="00B9445E">
        <w:rPr>
          <w:rFonts w:ascii="Century Gothic" w:hAnsi="Century Gothic" w:cs="Arial"/>
          <w:sz w:val="22"/>
          <w:szCs w:val="22"/>
        </w:rPr>
        <w:t xml:space="preserve">, que todos </w:t>
      </w:r>
      <w:r w:rsidR="00A94B00" w:rsidRPr="00B9445E">
        <w:rPr>
          <w:rFonts w:ascii="Century Gothic" w:hAnsi="Century Gothic" w:cs="Arial"/>
          <w:sz w:val="22"/>
          <w:szCs w:val="22"/>
        </w:rPr>
        <w:t xml:space="preserve">fueron </w:t>
      </w:r>
      <w:r w:rsidRPr="00B9445E">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B9445E">
        <w:rPr>
          <w:rFonts w:ascii="Century Gothic" w:hAnsi="Century Gothic" w:cs="Arial"/>
          <w:sz w:val="22"/>
          <w:szCs w:val="22"/>
        </w:rPr>
        <w:t>y,</w:t>
      </w:r>
      <w:r w:rsidRPr="00B9445E">
        <w:rPr>
          <w:rFonts w:ascii="Century Gothic" w:hAnsi="Century Gothic" w:cs="Arial"/>
          <w:sz w:val="22"/>
          <w:szCs w:val="22"/>
        </w:rPr>
        <w:t xml:space="preserve"> por lo tanto, la validez de los acuerdos que en la sesión se tomen.</w:t>
      </w:r>
    </w:p>
    <w:p w14:paraId="3A173770" w14:textId="34475513" w:rsidR="00683A87" w:rsidRPr="00B9445E" w:rsidRDefault="00683A87" w:rsidP="00203F06">
      <w:pPr>
        <w:tabs>
          <w:tab w:val="left" w:pos="546"/>
          <w:tab w:val="left" w:pos="4455"/>
        </w:tabs>
        <w:jc w:val="both"/>
        <w:rPr>
          <w:rFonts w:ascii="Century Gothic" w:hAnsi="Century Gothic" w:cs="Arial"/>
          <w:b/>
          <w:sz w:val="22"/>
          <w:szCs w:val="22"/>
        </w:rPr>
      </w:pPr>
    </w:p>
    <w:p w14:paraId="2F97879B" w14:textId="77777777" w:rsidR="002A0F3F" w:rsidRPr="00B9445E" w:rsidRDefault="002A0F3F" w:rsidP="00203F06">
      <w:pPr>
        <w:tabs>
          <w:tab w:val="left" w:pos="546"/>
          <w:tab w:val="left" w:pos="4455"/>
        </w:tabs>
        <w:jc w:val="both"/>
        <w:rPr>
          <w:rFonts w:ascii="Century Gothic" w:hAnsi="Century Gothic" w:cs="Arial"/>
          <w:b/>
          <w:sz w:val="22"/>
          <w:szCs w:val="22"/>
        </w:rPr>
      </w:pPr>
    </w:p>
    <w:p w14:paraId="07CBC48D" w14:textId="3E8D30E8" w:rsidR="0030172D" w:rsidRPr="00072CC1" w:rsidRDefault="00CB7845" w:rsidP="00072CC1">
      <w:pPr>
        <w:tabs>
          <w:tab w:val="left" w:pos="0"/>
          <w:tab w:val="left" w:pos="993"/>
        </w:tabs>
        <w:jc w:val="both"/>
        <w:rPr>
          <w:rFonts w:ascii="Century Gothic" w:hAnsi="Century Gothic" w:cs="Arial"/>
          <w:b/>
          <w:sz w:val="22"/>
          <w:szCs w:val="22"/>
          <w:lang w:val="es-ES"/>
        </w:rPr>
      </w:pPr>
      <w:r w:rsidRPr="00CB7845">
        <w:rPr>
          <w:rFonts w:ascii="Century Gothic" w:hAnsi="Century Gothic" w:cs="Arial"/>
          <w:b/>
          <w:bCs/>
          <w:spacing w:val="-3"/>
          <w:sz w:val="22"/>
          <w:szCs w:val="22"/>
        </w:rPr>
        <w:t xml:space="preserve">ASUNTO NÚMERO DOS.- </w:t>
      </w:r>
      <w:r w:rsidR="0030172D" w:rsidRPr="00B9445E">
        <w:rPr>
          <w:rFonts w:ascii="Century Gothic" w:hAnsi="Century Gothic" w:cs="Arial"/>
          <w:sz w:val="22"/>
          <w:szCs w:val="22"/>
        </w:rPr>
        <w:t xml:space="preserve">Con relación a este asunto del orden del día y toda </w:t>
      </w:r>
      <w:r w:rsidR="0030172D" w:rsidRPr="00B9445E">
        <w:rPr>
          <w:rFonts w:ascii="Century Gothic" w:eastAsia="MS Mincho" w:hAnsi="Century Gothic" w:cs="Arial"/>
          <w:bCs/>
          <w:sz w:val="22"/>
          <w:szCs w:val="22"/>
        </w:rPr>
        <w:t xml:space="preserve">vez que </w:t>
      </w:r>
      <w:r w:rsidR="00072CC1">
        <w:rPr>
          <w:rFonts w:ascii="Century Gothic" w:hAnsi="Century Gothic" w:cs="Courier New"/>
          <w:sz w:val="22"/>
          <w:szCs w:val="22"/>
        </w:rPr>
        <w:t>el acta de la sesión</w:t>
      </w:r>
      <w:r w:rsidR="00383533" w:rsidRPr="00B9445E">
        <w:rPr>
          <w:rFonts w:ascii="Century Gothic" w:hAnsi="Century Gothic" w:cs="Courier New"/>
          <w:sz w:val="22"/>
          <w:szCs w:val="22"/>
        </w:rPr>
        <w:t xml:space="preserve"> </w:t>
      </w:r>
      <w:r w:rsidR="005A4546">
        <w:rPr>
          <w:rFonts w:ascii="Century Gothic" w:hAnsi="Century Gothic" w:cs="Courier New"/>
          <w:sz w:val="22"/>
          <w:szCs w:val="22"/>
        </w:rPr>
        <w:t>113</w:t>
      </w:r>
      <w:r w:rsidR="00383533" w:rsidRPr="00B9445E">
        <w:rPr>
          <w:rFonts w:ascii="Century Gothic" w:hAnsi="Century Gothic" w:cs="Courier New"/>
          <w:sz w:val="22"/>
          <w:szCs w:val="22"/>
        </w:rPr>
        <w:t xml:space="preserve"> ordinaria</w:t>
      </w:r>
      <w:r w:rsidR="0030172D" w:rsidRPr="00B9445E">
        <w:rPr>
          <w:rFonts w:ascii="Century Gothic" w:hAnsi="Century Gothic" w:cs="Arial"/>
          <w:sz w:val="22"/>
          <w:szCs w:val="22"/>
        </w:rPr>
        <w:t xml:space="preserve">, </w:t>
      </w:r>
      <w:r w:rsidR="0030172D" w:rsidRPr="00B9445E">
        <w:rPr>
          <w:rFonts w:ascii="Century Gothic" w:eastAsia="MS Mincho" w:hAnsi="Century Gothic" w:cs="Arial"/>
          <w:sz w:val="22"/>
          <w:szCs w:val="22"/>
        </w:rPr>
        <w:t>fue</w:t>
      </w:r>
      <w:r w:rsidR="00CB5FD3" w:rsidRPr="00B9445E">
        <w:rPr>
          <w:rFonts w:ascii="Century Gothic" w:eastAsia="MS Mincho" w:hAnsi="Century Gothic" w:cs="Arial"/>
          <w:sz w:val="22"/>
          <w:szCs w:val="22"/>
        </w:rPr>
        <w:t xml:space="preserve"> </w:t>
      </w:r>
      <w:r w:rsidR="0030172D" w:rsidRPr="00B9445E">
        <w:rPr>
          <w:rFonts w:ascii="Century Gothic" w:eastAsia="MS Mincho" w:hAnsi="Century Gothic" w:cs="Arial"/>
          <w:sz w:val="22"/>
          <w:szCs w:val="22"/>
        </w:rPr>
        <w:t xml:space="preserve">entregada con anterioridad a los </w:t>
      </w:r>
      <w:r w:rsidR="0030172D" w:rsidRPr="00B9445E">
        <w:rPr>
          <w:rFonts w:ascii="Century Gothic" w:eastAsia="MS Mincho" w:hAnsi="Century Gothic" w:cs="Arial"/>
          <w:bCs/>
          <w:sz w:val="22"/>
          <w:szCs w:val="22"/>
        </w:rPr>
        <w:t>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por unanimidad de votos a favor, fue aprobada</w:t>
      </w:r>
      <w:r w:rsidR="00383533" w:rsidRPr="00B9445E">
        <w:rPr>
          <w:rFonts w:ascii="Century Gothic" w:eastAsia="MS Mincho" w:hAnsi="Century Gothic" w:cs="Arial"/>
          <w:bCs/>
          <w:sz w:val="22"/>
          <w:szCs w:val="22"/>
        </w:rPr>
        <w:t xml:space="preserve"> </w:t>
      </w:r>
      <w:r w:rsidR="00072CC1">
        <w:rPr>
          <w:rFonts w:ascii="Century Gothic" w:eastAsia="MS Mincho" w:hAnsi="Century Gothic" w:cs="Arial"/>
          <w:bCs/>
          <w:sz w:val="22"/>
          <w:szCs w:val="22"/>
        </w:rPr>
        <w:t>el</w:t>
      </w:r>
      <w:r w:rsidR="0030172D" w:rsidRPr="00B9445E">
        <w:rPr>
          <w:rFonts w:ascii="Century Gothic" w:eastAsia="MS Mincho" w:hAnsi="Century Gothic" w:cs="Arial"/>
          <w:bCs/>
          <w:sz w:val="22"/>
          <w:szCs w:val="22"/>
        </w:rPr>
        <w:t xml:space="preserve"> acta inicialmente mencionada.</w:t>
      </w:r>
    </w:p>
    <w:p w14:paraId="654DC5BC" w14:textId="7E1E7EA0" w:rsidR="008E3ACC" w:rsidRPr="00072CC1" w:rsidRDefault="008E3ACC" w:rsidP="00054AD4">
      <w:pPr>
        <w:pStyle w:val="Sinespaciado"/>
        <w:tabs>
          <w:tab w:val="left" w:pos="851"/>
        </w:tabs>
        <w:jc w:val="both"/>
        <w:rPr>
          <w:rFonts w:ascii="Century Gothic" w:hAnsi="Century Gothic" w:cs="Arial"/>
          <w:sz w:val="22"/>
          <w:szCs w:val="22"/>
          <w:lang w:val="es-ES"/>
        </w:rPr>
      </w:pPr>
    </w:p>
    <w:p w14:paraId="2C17B5CB" w14:textId="77777777" w:rsidR="002A0F3F" w:rsidRPr="00B9445E" w:rsidRDefault="002A0F3F" w:rsidP="00203F06">
      <w:pPr>
        <w:pStyle w:val="Sinespaciado"/>
        <w:tabs>
          <w:tab w:val="left" w:pos="851"/>
        </w:tabs>
        <w:jc w:val="both"/>
        <w:rPr>
          <w:rFonts w:ascii="Century Gothic" w:eastAsia="MS Mincho" w:hAnsi="Century Gothic" w:cs="Arial"/>
          <w:bCs/>
          <w:sz w:val="22"/>
          <w:szCs w:val="22"/>
          <w:lang w:val="es-MX"/>
        </w:rPr>
      </w:pPr>
    </w:p>
    <w:p w14:paraId="46573C5A" w14:textId="77777777" w:rsidR="00C62EE5" w:rsidRDefault="00887C21" w:rsidP="00470369">
      <w:pPr>
        <w:autoSpaceDE w:val="0"/>
        <w:autoSpaceDN w:val="0"/>
        <w:adjustRightInd w:val="0"/>
        <w:jc w:val="both"/>
        <w:rPr>
          <w:rFonts w:ascii="Century Gothic" w:hAnsi="Century Gothic" w:cs="Courier New"/>
          <w:sz w:val="22"/>
          <w:szCs w:val="22"/>
        </w:rPr>
      </w:pPr>
      <w:r w:rsidRPr="00887C21">
        <w:rPr>
          <w:rFonts w:ascii="Century Gothic" w:hAnsi="Century Gothic" w:cs="Arial"/>
          <w:b/>
          <w:bCs/>
          <w:spacing w:val="-3"/>
          <w:sz w:val="22"/>
          <w:szCs w:val="22"/>
        </w:rPr>
        <w:t xml:space="preserve">ASUNTO NÚMERO </w:t>
      </w:r>
      <w:r w:rsidR="00470369">
        <w:rPr>
          <w:rFonts w:ascii="Century Gothic" w:hAnsi="Century Gothic" w:cs="Arial"/>
          <w:b/>
          <w:bCs/>
          <w:spacing w:val="-3"/>
          <w:sz w:val="22"/>
          <w:szCs w:val="22"/>
        </w:rPr>
        <w:t>TRES</w:t>
      </w:r>
      <w:r w:rsidRPr="00887C21">
        <w:rPr>
          <w:rFonts w:ascii="Century Gothic" w:hAnsi="Century Gothic" w:cs="Arial"/>
          <w:b/>
          <w:bCs/>
          <w:spacing w:val="-3"/>
          <w:sz w:val="22"/>
          <w:szCs w:val="22"/>
        </w:rPr>
        <w:t>.-</w:t>
      </w:r>
      <w:r w:rsidRPr="00887C21">
        <w:rPr>
          <w:rFonts w:ascii="Century Gothic" w:hAnsi="Century Gothic" w:cs="Arial"/>
          <w:bCs/>
          <w:spacing w:val="-3"/>
          <w:sz w:val="22"/>
          <w:szCs w:val="22"/>
        </w:rPr>
        <w:t xml:space="preserve"> Relativo a la</w:t>
      </w:r>
      <w:r w:rsidRPr="00887C21">
        <w:rPr>
          <w:rFonts w:ascii="Century Gothic" w:hAnsi="Century Gothic" w:cs="Arial"/>
          <w:sz w:val="22"/>
          <w:szCs w:val="22"/>
        </w:rPr>
        <w:t xml:space="preserve"> </w:t>
      </w:r>
      <w:r w:rsidR="00AF4B6E">
        <w:rPr>
          <w:rFonts w:ascii="Century Gothic" w:hAnsi="Century Gothic" w:cs="Courier New"/>
          <w:sz w:val="22"/>
          <w:szCs w:val="22"/>
        </w:rPr>
        <w:t>e</w:t>
      </w:r>
      <w:r w:rsidR="00470369" w:rsidRPr="00BC4F78">
        <w:rPr>
          <w:rFonts w:ascii="Century Gothic" w:hAnsi="Century Gothic" w:cs="Courier New"/>
          <w:sz w:val="22"/>
          <w:szCs w:val="22"/>
        </w:rPr>
        <w:t>ntrega de reconocimiento al Ingeniero Daniel López Vicuña y al Maestro Guy Donaldson, Co-Presidentes del Comité Consultivo Conjunto para el Mejoramiento de la Calidad del Aire en la Cuenca Atmosférica de Ciudad Juárez Chihuahua/El Paso Texas/C</w:t>
      </w:r>
      <w:r w:rsidR="00C62EE5">
        <w:rPr>
          <w:rFonts w:ascii="Century Gothic" w:hAnsi="Century Gothic" w:cs="Courier New"/>
          <w:sz w:val="22"/>
          <w:szCs w:val="22"/>
        </w:rPr>
        <w:t>ondado de Doña Ana Nuevo México.</w:t>
      </w:r>
    </w:p>
    <w:p w14:paraId="06293E8D" w14:textId="32A654CD" w:rsidR="00887C21" w:rsidRDefault="00C62EE5" w:rsidP="0075415A">
      <w:pPr>
        <w:autoSpaceDE w:val="0"/>
        <w:autoSpaceDN w:val="0"/>
        <w:adjustRightInd w:val="0"/>
        <w:jc w:val="both"/>
        <w:rPr>
          <w:rFonts w:ascii="Century Gothic" w:hAnsi="Century Gothic" w:cs="Courier New"/>
          <w:sz w:val="22"/>
          <w:szCs w:val="22"/>
        </w:rPr>
      </w:pPr>
      <w:r>
        <w:rPr>
          <w:rFonts w:ascii="Century Gothic" w:hAnsi="Century Gothic" w:cs="Courier New"/>
          <w:sz w:val="22"/>
          <w:szCs w:val="22"/>
        </w:rPr>
        <w:t xml:space="preserve">Acto continúo el Presidente Municipal, Doctor Carlos Ponce Torres, </w:t>
      </w:r>
      <w:r w:rsidR="006B17F9">
        <w:rPr>
          <w:rFonts w:ascii="Century Gothic" w:hAnsi="Century Gothic" w:cs="Courier New"/>
          <w:sz w:val="22"/>
          <w:szCs w:val="22"/>
        </w:rPr>
        <w:t xml:space="preserve">primeramente </w:t>
      </w:r>
      <w:r>
        <w:rPr>
          <w:rFonts w:ascii="Century Gothic" w:hAnsi="Century Gothic" w:cs="Courier New"/>
          <w:sz w:val="22"/>
          <w:szCs w:val="22"/>
        </w:rPr>
        <w:t xml:space="preserve">entrego </w:t>
      </w:r>
      <w:r w:rsidR="006B17F9">
        <w:rPr>
          <w:rFonts w:ascii="Century Gothic" w:hAnsi="Century Gothic" w:cs="Courier New"/>
          <w:sz w:val="22"/>
          <w:szCs w:val="22"/>
        </w:rPr>
        <w:t>un</w:t>
      </w:r>
      <w:r>
        <w:rPr>
          <w:rFonts w:ascii="Century Gothic" w:hAnsi="Century Gothic" w:cs="Courier New"/>
          <w:sz w:val="22"/>
          <w:szCs w:val="22"/>
        </w:rPr>
        <w:t xml:space="preserve"> reconocimiento al Biólogo Gerardo Tarín Torres</w:t>
      </w:r>
      <w:r w:rsidR="006B17F9">
        <w:rPr>
          <w:rFonts w:ascii="Century Gothic" w:hAnsi="Century Gothic" w:cs="Courier New"/>
          <w:sz w:val="22"/>
          <w:szCs w:val="22"/>
        </w:rPr>
        <w:t xml:space="preserve">, quien lo recibió en nombre del Ingeniero </w:t>
      </w:r>
      <w:r w:rsidR="006B17F9" w:rsidRPr="00BC4F78">
        <w:rPr>
          <w:rFonts w:ascii="Century Gothic" w:hAnsi="Century Gothic" w:cs="Courier New"/>
          <w:sz w:val="22"/>
          <w:szCs w:val="22"/>
        </w:rPr>
        <w:t>Daniel López Vicuña</w:t>
      </w:r>
      <w:r w:rsidR="006B17F9">
        <w:rPr>
          <w:rFonts w:ascii="Century Gothic" w:hAnsi="Century Gothic" w:cs="Courier New"/>
          <w:sz w:val="22"/>
          <w:szCs w:val="22"/>
        </w:rPr>
        <w:t xml:space="preserve">, posteriormente entrego un reconocimiento a la Maestra Eugenia Posada Aguirre, quien lo recibió en nombre del Maestro Guy </w:t>
      </w:r>
      <w:r w:rsidR="006B17F9" w:rsidRPr="00BC4F78">
        <w:rPr>
          <w:rFonts w:ascii="Century Gothic" w:hAnsi="Century Gothic" w:cs="Courier New"/>
          <w:sz w:val="22"/>
          <w:szCs w:val="22"/>
        </w:rPr>
        <w:t>Donaldson</w:t>
      </w:r>
      <w:r w:rsidR="006B17F9">
        <w:rPr>
          <w:rFonts w:ascii="Century Gothic" w:hAnsi="Century Gothic" w:cs="Courier New"/>
          <w:sz w:val="22"/>
          <w:szCs w:val="22"/>
        </w:rPr>
        <w:t>.</w:t>
      </w:r>
    </w:p>
    <w:p w14:paraId="32100EE5" w14:textId="77777777" w:rsidR="0075415A" w:rsidRDefault="0075415A" w:rsidP="0075415A">
      <w:pPr>
        <w:autoSpaceDE w:val="0"/>
        <w:autoSpaceDN w:val="0"/>
        <w:adjustRightInd w:val="0"/>
        <w:jc w:val="both"/>
        <w:rPr>
          <w:rFonts w:ascii="Century Gothic" w:hAnsi="Century Gothic" w:cs="Courier New"/>
          <w:sz w:val="22"/>
          <w:szCs w:val="22"/>
        </w:rPr>
      </w:pPr>
    </w:p>
    <w:p w14:paraId="244FEAD5" w14:textId="10BE1E6B" w:rsidR="0075415A" w:rsidRPr="0075415A" w:rsidRDefault="0075415A" w:rsidP="0075415A">
      <w:pPr>
        <w:jc w:val="both"/>
        <w:rPr>
          <w:rFonts w:ascii="Century Gothic" w:eastAsia="Calibri" w:hAnsi="Century Gothic" w:cs="Arial"/>
          <w:sz w:val="22"/>
          <w:szCs w:val="22"/>
        </w:rPr>
      </w:pPr>
      <w:r w:rsidRPr="0075415A">
        <w:rPr>
          <w:rFonts w:ascii="Century Gothic" w:hAnsi="Century Gothic" w:cs="Arial"/>
          <w:b/>
          <w:bCs/>
          <w:spacing w:val="-3"/>
          <w:sz w:val="22"/>
          <w:szCs w:val="22"/>
        </w:rPr>
        <w:lastRenderedPageBreak/>
        <w:t>ASUNTO NÚMERO CUATRO.-</w:t>
      </w:r>
      <w:r w:rsidRPr="0075415A">
        <w:rPr>
          <w:rFonts w:ascii="Century Gothic" w:hAnsi="Century Gothic" w:cs="Arial"/>
          <w:sz w:val="22"/>
          <w:szCs w:val="22"/>
        </w:rPr>
        <w:t xml:space="preserve"> Relativo a la autorización de</w:t>
      </w:r>
      <w:r>
        <w:rPr>
          <w:rFonts w:ascii="Century Gothic" w:hAnsi="Century Gothic" w:cs="Arial"/>
          <w:sz w:val="22"/>
          <w:szCs w:val="22"/>
        </w:rPr>
        <w:t>l</w:t>
      </w:r>
      <w:r w:rsidRPr="0075415A">
        <w:rPr>
          <w:rFonts w:ascii="Century Gothic" w:hAnsi="Century Gothic" w:cs="Arial"/>
          <w:sz w:val="22"/>
          <w:szCs w:val="22"/>
        </w:rPr>
        <w:t xml:space="preserve"> Conjunto Habitacional en Régimen de Propiedad en Condominio a denominarse “Arboreal”. </w:t>
      </w:r>
      <w:r w:rsidRPr="0075415A">
        <w:rPr>
          <w:rFonts w:ascii="Century Gothic" w:eastAsia="Calibri" w:hAnsi="Century Gothic" w:cs="Arial"/>
          <w:sz w:val="22"/>
          <w:szCs w:val="22"/>
        </w:rPr>
        <w:t>Una vez analizado el presente asunto fue aprobado por unanimidad de votos, por lo que se emitió el siguiente:</w:t>
      </w:r>
    </w:p>
    <w:p w14:paraId="28F0C02D" w14:textId="77777777" w:rsidR="0075415A" w:rsidRPr="0075415A" w:rsidRDefault="0075415A" w:rsidP="0075415A">
      <w:pPr>
        <w:jc w:val="both"/>
        <w:rPr>
          <w:rFonts w:ascii="Century Gothic" w:hAnsi="Century Gothic" w:cs="Arial"/>
          <w:sz w:val="22"/>
          <w:szCs w:val="22"/>
        </w:rPr>
      </w:pPr>
      <w:r w:rsidRPr="0075415A">
        <w:rPr>
          <w:rFonts w:ascii="Century Gothic" w:hAnsi="Century Gothic" w:cs="Arial"/>
          <w:b/>
          <w:bCs/>
          <w:sz w:val="22"/>
          <w:szCs w:val="22"/>
        </w:rPr>
        <w:t xml:space="preserve">ACUERDO: </w:t>
      </w:r>
      <w:r w:rsidRPr="0075415A">
        <w:rPr>
          <w:rFonts w:ascii="Century Gothic" w:hAnsi="Century Gothic" w:cs="Arial"/>
          <w:b/>
          <w:bCs/>
          <w:sz w:val="22"/>
          <w:szCs w:val="22"/>
          <w:u w:val="single"/>
        </w:rPr>
        <w:t>PRIMERO</w:t>
      </w:r>
      <w:r w:rsidRPr="0075415A">
        <w:rPr>
          <w:rFonts w:ascii="Century Gothic" w:hAnsi="Century Gothic" w:cs="Arial"/>
          <w:b/>
          <w:bCs/>
          <w:sz w:val="22"/>
          <w:szCs w:val="22"/>
        </w:rPr>
        <w:t xml:space="preserve">.- </w:t>
      </w:r>
      <w:r w:rsidRPr="0075415A">
        <w:rPr>
          <w:rFonts w:ascii="Century Gothic" w:hAnsi="Century Gothic" w:cs="Arial"/>
          <w:sz w:val="22"/>
          <w:szCs w:val="22"/>
        </w:rPr>
        <w:t>Se autoriza el Conjunto Habitacional en Régimen de Propiedad en Condominio que a continuación se detalla:</w:t>
      </w:r>
    </w:p>
    <w:p w14:paraId="37094D2C" w14:textId="77777777" w:rsidR="0075415A" w:rsidRPr="0075415A" w:rsidRDefault="0075415A" w:rsidP="0075415A">
      <w:pPr>
        <w:jc w:val="both"/>
        <w:rPr>
          <w:rFonts w:ascii="Century Gothic" w:hAnsi="Century Gothic" w:cs="Arial"/>
          <w:sz w:val="22"/>
          <w:szCs w:val="22"/>
        </w:rPr>
      </w:pPr>
    </w:p>
    <w:p w14:paraId="7AE26E1E" w14:textId="77777777" w:rsidR="0075415A" w:rsidRPr="0075415A" w:rsidRDefault="0075415A" w:rsidP="0075415A">
      <w:pPr>
        <w:tabs>
          <w:tab w:val="left" w:pos="1843"/>
          <w:tab w:val="left" w:pos="1985"/>
          <w:tab w:val="left" w:pos="2268"/>
        </w:tabs>
        <w:jc w:val="center"/>
        <w:rPr>
          <w:rFonts w:ascii="Century Gothic" w:hAnsi="Century Gothic" w:cs="Arial"/>
          <w:b/>
          <w:bCs/>
          <w:spacing w:val="-3"/>
          <w:sz w:val="22"/>
          <w:szCs w:val="22"/>
          <w:u w:val="single"/>
        </w:rPr>
      </w:pPr>
      <w:r w:rsidRPr="0075415A">
        <w:rPr>
          <w:rFonts w:ascii="Century Gothic" w:hAnsi="Century Gothic" w:cs="Arial"/>
          <w:b/>
          <w:bCs/>
          <w:spacing w:val="-3"/>
          <w:sz w:val="22"/>
          <w:szCs w:val="22"/>
          <w:u w:val="single"/>
        </w:rPr>
        <w:t xml:space="preserve">AUTORIZACIÓN DEL CONJUNTO HABITACIONAL </w:t>
      </w:r>
    </w:p>
    <w:p w14:paraId="5BA76CA2" w14:textId="77777777" w:rsidR="0075415A" w:rsidRPr="0075415A" w:rsidRDefault="0075415A" w:rsidP="0075415A">
      <w:pPr>
        <w:tabs>
          <w:tab w:val="left" w:pos="1843"/>
          <w:tab w:val="left" w:pos="1985"/>
          <w:tab w:val="left" w:pos="2268"/>
        </w:tabs>
        <w:jc w:val="center"/>
        <w:rPr>
          <w:rFonts w:ascii="Century Gothic" w:hAnsi="Century Gothic" w:cs="Arial"/>
          <w:b/>
          <w:bCs/>
          <w:spacing w:val="-3"/>
          <w:sz w:val="22"/>
          <w:szCs w:val="22"/>
          <w:u w:val="single"/>
        </w:rPr>
      </w:pPr>
      <w:r w:rsidRPr="0075415A">
        <w:rPr>
          <w:rFonts w:ascii="Century Gothic" w:hAnsi="Century Gothic" w:cs="Arial"/>
          <w:b/>
          <w:bCs/>
          <w:spacing w:val="-3"/>
          <w:sz w:val="22"/>
          <w:szCs w:val="22"/>
          <w:u w:val="single"/>
        </w:rPr>
        <w:t>EN RÉGIMEN DE PROPIEDAD EN CONDOMINIO</w:t>
      </w:r>
    </w:p>
    <w:p w14:paraId="40FF66E2" w14:textId="77777777" w:rsidR="0075415A" w:rsidRPr="0075415A" w:rsidRDefault="0075415A" w:rsidP="0075415A">
      <w:pPr>
        <w:tabs>
          <w:tab w:val="left" w:pos="851"/>
        </w:tabs>
        <w:jc w:val="both"/>
        <w:rPr>
          <w:rFonts w:ascii="Century Gothic" w:hAnsi="Century Gothic" w:cs="Arial"/>
          <w:b/>
          <w:spacing w:val="-3"/>
          <w:sz w:val="22"/>
          <w:szCs w:val="22"/>
          <w:u w:val="single"/>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679"/>
        <w:gridCol w:w="1715"/>
      </w:tblGrid>
      <w:tr w:rsidR="0075415A" w:rsidRPr="0075415A" w14:paraId="7B2C9C62" w14:textId="77777777" w:rsidTr="00D46BA2">
        <w:trPr>
          <w:trHeight w:val="630"/>
          <w:jc w:val="center"/>
        </w:trPr>
        <w:tc>
          <w:tcPr>
            <w:tcW w:w="658" w:type="dxa"/>
            <w:shd w:val="clear" w:color="auto" w:fill="auto"/>
            <w:vAlign w:val="center"/>
          </w:tcPr>
          <w:p w14:paraId="211AB263" w14:textId="77777777" w:rsidR="0075415A" w:rsidRPr="0075415A" w:rsidRDefault="0075415A" w:rsidP="00D46BA2">
            <w:pPr>
              <w:tabs>
                <w:tab w:val="left" w:pos="1843"/>
                <w:tab w:val="left" w:pos="1985"/>
                <w:tab w:val="left" w:pos="2268"/>
              </w:tabs>
              <w:jc w:val="center"/>
              <w:rPr>
                <w:rFonts w:ascii="Century Gothic" w:hAnsi="Century Gothic" w:cs="Arial"/>
                <w:spacing w:val="-3"/>
                <w:sz w:val="22"/>
                <w:szCs w:val="22"/>
              </w:rPr>
            </w:pPr>
            <w:r w:rsidRPr="0075415A">
              <w:rPr>
                <w:rFonts w:ascii="Century Gothic" w:hAnsi="Century Gothic" w:cs="Arial"/>
                <w:spacing w:val="-3"/>
                <w:sz w:val="22"/>
                <w:szCs w:val="22"/>
              </w:rPr>
              <w:t>1.-</w:t>
            </w:r>
          </w:p>
        </w:tc>
        <w:tc>
          <w:tcPr>
            <w:tcW w:w="6679" w:type="dxa"/>
            <w:shd w:val="clear" w:color="auto" w:fill="auto"/>
          </w:tcPr>
          <w:p w14:paraId="183A41FB" w14:textId="77777777" w:rsidR="0075415A" w:rsidRPr="0075415A" w:rsidRDefault="0075415A" w:rsidP="00D46BA2">
            <w:pPr>
              <w:tabs>
                <w:tab w:val="left" w:pos="1843"/>
                <w:tab w:val="left" w:pos="1985"/>
                <w:tab w:val="left" w:pos="2268"/>
                <w:tab w:val="left" w:pos="4143"/>
              </w:tabs>
              <w:jc w:val="both"/>
              <w:rPr>
                <w:rFonts w:ascii="Century Gothic" w:hAnsi="Century Gothic" w:cs="Arial"/>
                <w:sz w:val="22"/>
                <w:szCs w:val="22"/>
              </w:rPr>
            </w:pPr>
            <w:r w:rsidRPr="0075415A">
              <w:rPr>
                <w:rFonts w:ascii="Century Gothic" w:hAnsi="Century Gothic" w:cs="Arial"/>
                <w:spacing w:val="-3"/>
                <w:sz w:val="22"/>
                <w:szCs w:val="22"/>
              </w:rPr>
              <w:t>“</w:t>
            </w:r>
            <w:r w:rsidRPr="0075415A">
              <w:rPr>
                <w:rFonts w:ascii="Century Gothic" w:hAnsi="Century Gothic" w:cs="Arial"/>
                <w:sz w:val="22"/>
                <w:szCs w:val="22"/>
              </w:rPr>
              <w:t>ARBOREAL”, A UBICARSE EN PROLONGACIÓN VALLE DEL SOL A 325 METROS APROXIMADAMENTE DE LA CALLA PASEO DE TRES CANTOS, CON SUPERFICIE TOTAL DE 40,438.05 M².</w:t>
            </w:r>
          </w:p>
        </w:tc>
        <w:tc>
          <w:tcPr>
            <w:tcW w:w="1715" w:type="dxa"/>
            <w:shd w:val="clear" w:color="auto" w:fill="auto"/>
            <w:vAlign w:val="center"/>
          </w:tcPr>
          <w:p w14:paraId="0E01EEA3" w14:textId="77777777" w:rsidR="0075415A" w:rsidRPr="0075415A" w:rsidRDefault="0075415A" w:rsidP="00D46BA2">
            <w:pPr>
              <w:tabs>
                <w:tab w:val="left" w:pos="1843"/>
                <w:tab w:val="left" w:pos="1985"/>
                <w:tab w:val="left" w:pos="2268"/>
              </w:tabs>
              <w:jc w:val="center"/>
              <w:rPr>
                <w:rFonts w:ascii="Century Gothic" w:hAnsi="Century Gothic" w:cs="Arial"/>
                <w:spacing w:val="-3"/>
                <w:sz w:val="22"/>
                <w:szCs w:val="22"/>
              </w:rPr>
            </w:pPr>
            <w:r w:rsidRPr="0075415A">
              <w:rPr>
                <w:rFonts w:ascii="Century Gothic" w:hAnsi="Century Gothic" w:cs="Arial"/>
                <w:spacing w:val="-3"/>
                <w:sz w:val="22"/>
                <w:szCs w:val="22"/>
              </w:rPr>
              <w:t>CR/007/2021</w:t>
            </w:r>
          </w:p>
        </w:tc>
      </w:tr>
    </w:tbl>
    <w:p w14:paraId="79784C24" w14:textId="77777777" w:rsidR="0075415A" w:rsidRPr="0075415A" w:rsidRDefault="0075415A" w:rsidP="0075415A">
      <w:pPr>
        <w:jc w:val="both"/>
        <w:rPr>
          <w:rFonts w:ascii="Century Gothic" w:hAnsi="Century Gothic" w:cs="Arial"/>
          <w:sz w:val="22"/>
          <w:szCs w:val="22"/>
        </w:rPr>
      </w:pPr>
    </w:p>
    <w:p w14:paraId="170DFAB1" w14:textId="77777777" w:rsidR="0075415A" w:rsidRPr="0075415A" w:rsidRDefault="0075415A" w:rsidP="0075415A">
      <w:pPr>
        <w:rPr>
          <w:rFonts w:ascii="Century Gothic" w:hAnsi="Century Gothic" w:cs="Arial"/>
          <w:sz w:val="22"/>
          <w:szCs w:val="22"/>
        </w:rPr>
      </w:pPr>
      <w:r w:rsidRPr="0075415A">
        <w:rPr>
          <w:rFonts w:ascii="Century Gothic" w:hAnsi="Century Gothic" w:cs="Arial"/>
          <w:b/>
          <w:sz w:val="22"/>
          <w:szCs w:val="22"/>
          <w:u w:val="single"/>
        </w:rPr>
        <w:t>SEGUNDO</w:t>
      </w:r>
      <w:r w:rsidRPr="0075415A">
        <w:rPr>
          <w:rFonts w:ascii="Century Gothic" w:hAnsi="Century Gothic" w:cs="Arial"/>
          <w:b/>
          <w:sz w:val="22"/>
          <w:szCs w:val="22"/>
        </w:rPr>
        <w:t>.-</w:t>
      </w:r>
      <w:r w:rsidRPr="0075415A">
        <w:rPr>
          <w:rFonts w:ascii="Century Gothic" w:hAnsi="Century Gothic" w:cs="Arial"/>
          <w:sz w:val="22"/>
          <w:szCs w:val="22"/>
        </w:rPr>
        <w:t xml:space="preserve"> Notifíquese para todos los efectos legales conducentes</w:t>
      </w:r>
    </w:p>
    <w:p w14:paraId="0E570449" w14:textId="77777777" w:rsidR="0075415A" w:rsidRDefault="0075415A" w:rsidP="0075415A">
      <w:pPr>
        <w:tabs>
          <w:tab w:val="left" w:pos="0"/>
          <w:tab w:val="left" w:pos="993"/>
        </w:tabs>
        <w:jc w:val="both"/>
        <w:rPr>
          <w:rFonts w:ascii="Century Gothic" w:hAnsi="Century Gothic" w:cs="Arial"/>
          <w:bCs/>
          <w:spacing w:val="-3"/>
          <w:sz w:val="22"/>
          <w:szCs w:val="22"/>
        </w:rPr>
      </w:pPr>
    </w:p>
    <w:p w14:paraId="0FD4E3D0" w14:textId="77777777" w:rsidR="0075415A" w:rsidRPr="0075415A" w:rsidRDefault="0075415A" w:rsidP="0075415A">
      <w:pPr>
        <w:tabs>
          <w:tab w:val="left" w:pos="0"/>
          <w:tab w:val="left" w:pos="993"/>
        </w:tabs>
        <w:jc w:val="both"/>
        <w:rPr>
          <w:rFonts w:ascii="Century Gothic" w:hAnsi="Century Gothic" w:cs="Arial"/>
          <w:bCs/>
          <w:spacing w:val="-3"/>
          <w:sz w:val="22"/>
          <w:szCs w:val="22"/>
        </w:rPr>
      </w:pPr>
    </w:p>
    <w:p w14:paraId="660FEC92" w14:textId="77777777" w:rsidR="0075415A" w:rsidRPr="0075415A" w:rsidRDefault="0075415A" w:rsidP="0075415A">
      <w:pPr>
        <w:jc w:val="both"/>
        <w:rPr>
          <w:rFonts w:ascii="Century Gothic" w:eastAsia="Calibri" w:hAnsi="Century Gothic" w:cs="Arial"/>
          <w:sz w:val="22"/>
          <w:szCs w:val="22"/>
        </w:rPr>
      </w:pPr>
      <w:r w:rsidRPr="0075415A">
        <w:rPr>
          <w:rFonts w:ascii="Century Gothic" w:hAnsi="Century Gothic" w:cs="Arial"/>
          <w:b/>
          <w:bCs/>
          <w:spacing w:val="-3"/>
          <w:sz w:val="22"/>
          <w:szCs w:val="22"/>
        </w:rPr>
        <w:t>ASUNTO NÚMERO CINCO.-</w:t>
      </w:r>
      <w:r w:rsidRPr="0075415A">
        <w:rPr>
          <w:rFonts w:ascii="Century Gothic" w:hAnsi="Century Gothic" w:cs="Arial"/>
          <w:sz w:val="22"/>
          <w:szCs w:val="22"/>
        </w:rPr>
        <w:t xml:space="preserve"> </w:t>
      </w:r>
      <w:r w:rsidRPr="0075415A">
        <w:rPr>
          <w:rFonts w:ascii="Century Gothic" w:hAnsi="Century Gothic" w:cs="Arial"/>
          <w:bCs/>
          <w:spacing w:val="-3"/>
          <w:sz w:val="22"/>
          <w:szCs w:val="22"/>
        </w:rPr>
        <w:t>Relativo a la</w:t>
      </w:r>
      <w:r w:rsidRPr="0075415A">
        <w:rPr>
          <w:rFonts w:ascii="Century Gothic" w:hAnsi="Century Gothic" w:cs="Arial"/>
          <w:sz w:val="22"/>
          <w:szCs w:val="22"/>
        </w:rPr>
        <w:t xml:space="preserve"> autorización para modificar los acuerdos aprobados en distintas sesiones del Honorable Ayuntamiento, respecto de la enajenación de 15 lotes para uso habitacional, dentro del programa de regularización de la Dirección General de Asentamientos Humanos.</w:t>
      </w:r>
      <w:r w:rsidRPr="0075415A">
        <w:rPr>
          <w:rFonts w:ascii="Century Gothic" w:eastAsia="Calibri" w:hAnsi="Century Gothic" w:cs="Arial"/>
          <w:sz w:val="22"/>
          <w:szCs w:val="22"/>
        </w:rPr>
        <w:t xml:space="preserve"> Una vez analizado el presente asunto fue aprobado por unanimidad de votos, por lo que se emitió el siguiente:</w:t>
      </w:r>
    </w:p>
    <w:p w14:paraId="0BF3881D" w14:textId="77777777" w:rsidR="0075415A" w:rsidRPr="0075415A" w:rsidRDefault="0075415A" w:rsidP="0075415A">
      <w:pPr>
        <w:jc w:val="both"/>
        <w:rPr>
          <w:rFonts w:ascii="Century Gothic" w:hAnsi="Century Gothic" w:cs="Arial"/>
          <w:sz w:val="22"/>
          <w:szCs w:val="22"/>
        </w:rPr>
      </w:pPr>
      <w:r w:rsidRPr="0075415A">
        <w:rPr>
          <w:rFonts w:ascii="Century Gothic" w:hAnsi="Century Gothic" w:cs="Arial"/>
          <w:b/>
          <w:bCs/>
          <w:sz w:val="22"/>
          <w:szCs w:val="22"/>
        </w:rPr>
        <w:t xml:space="preserve">ACUERDO: </w:t>
      </w:r>
      <w:r w:rsidRPr="0075415A">
        <w:rPr>
          <w:rFonts w:ascii="Century Gothic" w:hAnsi="Century Gothic" w:cs="Arial"/>
          <w:b/>
          <w:bCs/>
          <w:sz w:val="22"/>
          <w:szCs w:val="22"/>
          <w:u w:val="single"/>
        </w:rPr>
        <w:t>PRIMERO</w:t>
      </w:r>
      <w:r w:rsidRPr="0075415A">
        <w:rPr>
          <w:rFonts w:ascii="Century Gothic" w:hAnsi="Century Gothic" w:cs="Arial"/>
          <w:b/>
          <w:bCs/>
          <w:sz w:val="22"/>
          <w:szCs w:val="22"/>
        </w:rPr>
        <w:t xml:space="preserve">.- </w:t>
      </w:r>
      <w:r w:rsidRPr="0075415A">
        <w:rPr>
          <w:rFonts w:ascii="Century Gothic" w:hAnsi="Century Gothic" w:cs="Arial"/>
          <w:sz w:val="22"/>
          <w:szCs w:val="22"/>
        </w:rPr>
        <w:t>Se autoriza modificar los acuerdos de cabildo de diversas sesiones, respecto a la actualización de los titulares para la enajenación de lotes dentro del programa de regularización de la Dirección General de Asentamientos Humanos, consistente en la modificación de los datos que se detallan a continuación:</w:t>
      </w:r>
    </w:p>
    <w:p w14:paraId="18B989AB" w14:textId="77777777" w:rsidR="0075415A" w:rsidRDefault="0075415A" w:rsidP="0075415A">
      <w:pPr>
        <w:jc w:val="both"/>
        <w:rPr>
          <w:rFonts w:cs="Arial"/>
        </w:rPr>
      </w:pPr>
    </w:p>
    <w:tbl>
      <w:tblPr>
        <w:tblStyle w:val="Tablaconcuadrcula"/>
        <w:tblW w:w="10584" w:type="dxa"/>
        <w:jc w:val="center"/>
        <w:tblLayout w:type="fixed"/>
        <w:tblLook w:val="04A0" w:firstRow="1" w:lastRow="0" w:firstColumn="1" w:lastColumn="0" w:noHBand="0" w:noVBand="1"/>
      </w:tblPr>
      <w:tblGrid>
        <w:gridCol w:w="862"/>
        <w:gridCol w:w="2174"/>
        <w:gridCol w:w="1386"/>
        <w:gridCol w:w="1134"/>
        <w:gridCol w:w="993"/>
        <w:gridCol w:w="1417"/>
        <w:gridCol w:w="1342"/>
        <w:gridCol w:w="1276"/>
      </w:tblGrid>
      <w:tr w:rsidR="0075415A" w:rsidRPr="00715C80" w14:paraId="0210978A" w14:textId="77777777" w:rsidTr="00D46BA2">
        <w:trPr>
          <w:trHeight w:val="567"/>
          <w:jc w:val="center"/>
        </w:trPr>
        <w:tc>
          <w:tcPr>
            <w:tcW w:w="862" w:type="dxa"/>
            <w:shd w:val="clear" w:color="auto" w:fill="BFBFBF" w:themeFill="background1" w:themeFillShade="BF"/>
            <w:vAlign w:val="center"/>
          </w:tcPr>
          <w:p w14:paraId="20E32364" w14:textId="77777777" w:rsidR="0075415A" w:rsidRPr="00715C80" w:rsidRDefault="0075415A" w:rsidP="00D46BA2">
            <w:pPr>
              <w:spacing w:line="276" w:lineRule="auto"/>
              <w:jc w:val="center"/>
              <w:rPr>
                <w:rFonts w:ascii="Century Gothic" w:hAnsi="Century Gothic" w:cs="Arial"/>
                <w:b/>
                <w:sz w:val="18"/>
                <w:szCs w:val="18"/>
              </w:rPr>
            </w:pPr>
            <w:r w:rsidRPr="00715C80">
              <w:rPr>
                <w:rFonts w:ascii="Century Gothic" w:hAnsi="Century Gothic" w:cs="Arial"/>
                <w:b/>
                <w:sz w:val="18"/>
                <w:szCs w:val="18"/>
              </w:rPr>
              <w:t>FOLIO</w:t>
            </w:r>
          </w:p>
        </w:tc>
        <w:tc>
          <w:tcPr>
            <w:tcW w:w="2174" w:type="dxa"/>
            <w:shd w:val="clear" w:color="auto" w:fill="BFBFBF" w:themeFill="background1" w:themeFillShade="BF"/>
            <w:vAlign w:val="center"/>
          </w:tcPr>
          <w:p w14:paraId="44D164A2" w14:textId="77777777" w:rsidR="0075415A" w:rsidRPr="00715C80" w:rsidRDefault="0075415A" w:rsidP="00D46BA2">
            <w:pPr>
              <w:spacing w:line="276" w:lineRule="auto"/>
              <w:jc w:val="center"/>
              <w:rPr>
                <w:rFonts w:ascii="Century Gothic" w:hAnsi="Century Gothic" w:cs="Arial"/>
                <w:b/>
                <w:sz w:val="18"/>
                <w:szCs w:val="18"/>
              </w:rPr>
            </w:pPr>
            <w:r w:rsidRPr="00715C80">
              <w:rPr>
                <w:rFonts w:ascii="Century Gothic" w:hAnsi="Century Gothic" w:cs="Arial"/>
                <w:b/>
                <w:sz w:val="18"/>
                <w:szCs w:val="18"/>
              </w:rPr>
              <w:t>PROPIETARIO</w:t>
            </w:r>
          </w:p>
        </w:tc>
        <w:tc>
          <w:tcPr>
            <w:tcW w:w="1386" w:type="dxa"/>
            <w:shd w:val="clear" w:color="auto" w:fill="BFBFBF" w:themeFill="background1" w:themeFillShade="BF"/>
            <w:vAlign w:val="center"/>
          </w:tcPr>
          <w:p w14:paraId="300E6242" w14:textId="77777777" w:rsidR="0075415A" w:rsidRPr="00715C80" w:rsidRDefault="0075415A" w:rsidP="00D46BA2">
            <w:pPr>
              <w:spacing w:line="276" w:lineRule="auto"/>
              <w:jc w:val="center"/>
              <w:rPr>
                <w:rFonts w:ascii="Century Gothic" w:hAnsi="Century Gothic" w:cs="Arial"/>
                <w:b/>
                <w:sz w:val="18"/>
                <w:szCs w:val="18"/>
              </w:rPr>
            </w:pPr>
            <w:r w:rsidRPr="00715C80">
              <w:rPr>
                <w:rFonts w:ascii="Century Gothic" w:hAnsi="Century Gothic" w:cs="Arial"/>
                <w:b/>
                <w:sz w:val="18"/>
                <w:szCs w:val="18"/>
              </w:rPr>
              <w:t>COLONIA</w:t>
            </w:r>
          </w:p>
        </w:tc>
        <w:tc>
          <w:tcPr>
            <w:tcW w:w="1134" w:type="dxa"/>
            <w:shd w:val="clear" w:color="auto" w:fill="BFBFBF" w:themeFill="background1" w:themeFillShade="BF"/>
            <w:vAlign w:val="center"/>
          </w:tcPr>
          <w:p w14:paraId="32DC5BCA" w14:textId="77777777" w:rsidR="0075415A" w:rsidRPr="00715C80" w:rsidRDefault="0075415A" w:rsidP="00D46BA2">
            <w:pPr>
              <w:spacing w:line="276" w:lineRule="auto"/>
              <w:jc w:val="center"/>
              <w:rPr>
                <w:rFonts w:ascii="Century Gothic" w:hAnsi="Century Gothic" w:cs="Arial"/>
                <w:b/>
                <w:sz w:val="18"/>
                <w:szCs w:val="18"/>
              </w:rPr>
            </w:pPr>
            <w:r w:rsidRPr="00715C80">
              <w:rPr>
                <w:rFonts w:ascii="Century Gothic" w:hAnsi="Century Gothic" w:cs="Arial"/>
                <w:b/>
                <w:sz w:val="18"/>
                <w:szCs w:val="18"/>
              </w:rPr>
              <w:t>MANZANA</w:t>
            </w:r>
          </w:p>
        </w:tc>
        <w:tc>
          <w:tcPr>
            <w:tcW w:w="993" w:type="dxa"/>
            <w:shd w:val="clear" w:color="auto" w:fill="BFBFBF" w:themeFill="background1" w:themeFillShade="BF"/>
            <w:vAlign w:val="center"/>
          </w:tcPr>
          <w:p w14:paraId="4ABA17BE" w14:textId="77777777" w:rsidR="0075415A" w:rsidRPr="00715C80" w:rsidRDefault="0075415A" w:rsidP="00D46BA2">
            <w:pPr>
              <w:spacing w:line="276" w:lineRule="auto"/>
              <w:jc w:val="center"/>
              <w:rPr>
                <w:rFonts w:ascii="Century Gothic" w:hAnsi="Century Gothic" w:cs="Arial"/>
                <w:b/>
                <w:sz w:val="18"/>
                <w:szCs w:val="18"/>
              </w:rPr>
            </w:pPr>
            <w:r w:rsidRPr="00715C80">
              <w:rPr>
                <w:rFonts w:ascii="Century Gothic" w:hAnsi="Century Gothic" w:cs="Arial"/>
                <w:b/>
                <w:sz w:val="18"/>
                <w:szCs w:val="18"/>
              </w:rPr>
              <w:t>LOTE</w:t>
            </w:r>
          </w:p>
        </w:tc>
        <w:tc>
          <w:tcPr>
            <w:tcW w:w="1417" w:type="dxa"/>
            <w:shd w:val="clear" w:color="auto" w:fill="BFBFBF" w:themeFill="background1" w:themeFillShade="BF"/>
            <w:vAlign w:val="center"/>
          </w:tcPr>
          <w:p w14:paraId="602DB92D" w14:textId="77777777" w:rsidR="0075415A" w:rsidRPr="00715C80" w:rsidRDefault="0075415A" w:rsidP="00D46BA2">
            <w:pPr>
              <w:spacing w:line="276" w:lineRule="auto"/>
              <w:jc w:val="center"/>
              <w:rPr>
                <w:rFonts w:ascii="Century Gothic" w:hAnsi="Century Gothic" w:cs="Arial"/>
                <w:b/>
                <w:sz w:val="18"/>
                <w:szCs w:val="18"/>
                <w:vertAlign w:val="superscript"/>
              </w:rPr>
            </w:pPr>
            <w:r w:rsidRPr="00715C80">
              <w:rPr>
                <w:rFonts w:ascii="Century Gothic" w:hAnsi="Century Gothic" w:cs="Arial"/>
                <w:b/>
                <w:sz w:val="18"/>
                <w:szCs w:val="18"/>
              </w:rPr>
              <w:t>SUPERFICIE EN M</w:t>
            </w:r>
            <w:r w:rsidRPr="00715C80">
              <w:rPr>
                <w:rFonts w:ascii="Century Gothic" w:hAnsi="Century Gothic" w:cs="Arial"/>
                <w:b/>
                <w:sz w:val="18"/>
                <w:szCs w:val="18"/>
                <w:vertAlign w:val="superscript"/>
              </w:rPr>
              <w:t>2</w:t>
            </w:r>
          </w:p>
        </w:tc>
        <w:tc>
          <w:tcPr>
            <w:tcW w:w="1342" w:type="dxa"/>
            <w:shd w:val="clear" w:color="auto" w:fill="BFBFBF" w:themeFill="background1" w:themeFillShade="BF"/>
            <w:vAlign w:val="center"/>
          </w:tcPr>
          <w:p w14:paraId="5525D56E" w14:textId="77777777" w:rsidR="0075415A" w:rsidRPr="00715C80" w:rsidRDefault="0075415A" w:rsidP="00D46BA2">
            <w:pPr>
              <w:spacing w:line="276" w:lineRule="auto"/>
              <w:jc w:val="center"/>
              <w:rPr>
                <w:rFonts w:ascii="Century Gothic" w:hAnsi="Century Gothic" w:cs="Arial"/>
                <w:b/>
                <w:sz w:val="18"/>
                <w:szCs w:val="18"/>
              </w:rPr>
            </w:pPr>
            <w:r w:rsidRPr="00715C80">
              <w:rPr>
                <w:rFonts w:ascii="Century Gothic" w:hAnsi="Century Gothic" w:cs="Arial"/>
                <w:b/>
                <w:sz w:val="18"/>
                <w:szCs w:val="18"/>
              </w:rPr>
              <w:t>PRECIO</w:t>
            </w:r>
          </w:p>
        </w:tc>
        <w:tc>
          <w:tcPr>
            <w:tcW w:w="1276" w:type="dxa"/>
            <w:shd w:val="clear" w:color="auto" w:fill="BFBFBF" w:themeFill="background1" w:themeFillShade="BF"/>
            <w:vAlign w:val="center"/>
          </w:tcPr>
          <w:p w14:paraId="2779ADE3" w14:textId="77777777" w:rsidR="0075415A" w:rsidRPr="00715C80" w:rsidRDefault="0075415A" w:rsidP="00D46BA2">
            <w:pPr>
              <w:spacing w:line="276" w:lineRule="auto"/>
              <w:jc w:val="center"/>
              <w:rPr>
                <w:rFonts w:ascii="Century Gothic" w:hAnsi="Century Gothic" w:cs="Arial"/>
                <w:b/>
                <w:sz w:val="18"/>
                <w:szCs w:val="18"/>
              </w:rPr>
            </w:pPr>
            <w:r w:rsidRPr="00715C80">
              <w:rPr>
                <w:rFonts w:ascii="Century Gothic" w:hAnsi="Century Gothic" w:cs="Arial"/>
                <w:b/>
                <w:sz w:val="18"/>
                <w:szCs w:val="18"/>
              </w:rPr>
              <w:t>POSESIÓN EN AÑOS</w:t>
            </w:r>
          </w:p>
        </w:tc>
      </w:tr>
      <w:tr w:rsidR="0075415A" w:rsidRPr="00715C80" w14:paraId="70DBAD79" w14:textId="77777777" w:rsidTr="00D46BA2">
        <w:trPr>
          <w:trHeight w:val="284"/>
          <w:jc w:val="center"/>
        </w:trPr>
        <w:tc>
          <w:tcPr>
            <w:tcW w:w="10584" w:type="dxa"/>
            <w:gridSpan w:val="8"/>
            <w:shd w:val="clear" w:color="auto" w:fill="F2F2F2" w:themeFill="background1" w:themeFillShade="F2"/>
            <w:vAlign w:val="center"/>
          </w:tcPr>
          <w:p w14:paraId="519233D7" w14:textId="77777777" w:rsidR="0075415A" w:rsidRPr="00715C80" w:rsidRDefault="0075415A" w:rsidP="00D46BA2">
            <w:pPr>
              <w:spacing w:line="276" w:lineRule="auto"/>
              <w:jc w:val="center"/>
              <w:rPr>
                <w:rFonts w:ascii="Century Gothic" w:hAnsi="Century Gothic" w:cs="Arial"/>
                <w:b/>
                <w:sz w:val="20"/>
                <w:szCs w:val="20"/>
              </w:rPr>
            </w:pPr>
            <w:r w:rsidRPr="00715C80">
              <w:rPr>
                <w:rFonts w:ascii="Century Gothic" w:hAnsi="Century Gothic" w:cs="Arial"/>
                <w:b/>
                <w:color w:val="000000"/>
                <w:sz w:val="20"/>
                <w:szCs w:val="20"/>
                <w:lang w:eastAsia="es-MX"/>
              </w:rPr>
              <w:t>SESIÓN 70 DE FECHA 11 DE ENERO DE 2001, ASUNTO VI</w:t>
            </w:r>
          </w:p>
        </w:tc>
      </w:tr>
      <w:tr w:rsidR="0075415A" w:rsidRPr="00715C80" w14:paraId="6DF0EC09" w14:textId="77777777" w:rsidTr="00D46BA2">
        <w:trPr>
          <w:trHeight w:val="567"/>
          <w:jc w:val="center"/>
        </w:trPr>
        <w:tc>
          <w:tcPr>
            <w:tcW w:w="862" w:type="dxa"/>
            <w:vAlign w:val="center"/>
          </w:tcPr>
          <w:p w14:paraId="369B0128" w14:textId="77777777" w:rsidR="0075415A" w:rsidRPr="00715C80" w:rsidRDefault="0075415A" w:rsidP="00D46BA2">
            <w:pPr>
              <w:spacing w:line="276" w:lineRule="auto"/>
              <w:jc w:val="center"/>
              <w:rPr>
                <w:rFonts w:ascii="Century Gothic" w:hAnsi="Century Gothic" w:cs="Arial"/>
                <w:sz w:val="20"/>
                <w:szCs w:val="20"/>
              </w:rPr>
            </w:pPr>
            <w:r w:rsidRPr="00715C80">
              <w:rPr>
                <w:rFonts w:ascii="Century Gothic" w:hAnsi="Century Gothic" w:cs="Arial"/>
                <w:color w:val="000000"/>
                <w:sz w:val="20"/>
                <w:szCs w:val="20"/>
                <w:lang w:eastAsia="es-MX"/>
              </w:rPr>
              <w:t>24876</w:t>
            </w:r>
          </w:p>
        </w:tc>
        <w:tc>
          <w:tcPr>
            <w:tcW w:w="2174" w:type="dxa"/>
            <w:vAlign w:val="center"/>
          </w:tcPr>
          <w:p w14:paraId="73881B4B" w14:textId="77777777" w:rsidR="0075415A" w:rsidRPr="00715C80" w:rsidRDefault="0075415A" w:rsidP="00D46BA2">
            <w:pPr>
              <w:spacing w:line="276" w:lineRule="auto"/>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 xml:space="preserve">JAVIER </w:t>
            </w:r>
          </w:p>
          <w:p w14:paraId="478BFC30" w14:textId="77777777" w:rsidR="0075415A" w:rsidRPr="00715C80" w:rsidRDefault="0075415A" w:rsidP="00D46BA2">
            <w:pPr>
              <w:spacing w:line="276" w:lineRule="auto"/>
              <w:jc w:val="center"/>
              <w:rPr>
                <w:rFonts w:ascii="Century Gothic" w:hAnsi="Century Gothic" w:cs="Arial"/>
                <w:b/>
                <w:sz w:val="20"/>
                <w:szCs w:val="20"/>
              </w:rPr>
            </w:pPr>
            <w:r w:rsidRPr="00715C80">
              <w:rPr>
                <w:rFonts w:ascii="Century Gothic" w:hAnsi="Century Gothic" w:cs="Arial"/>
                <w:color w:val="000000"/>
                <w:sz w:val="20"/>
                <w:szCs w:val="20"/>
                <w:lang w:eastAsia="es-MX"/>
              </w:rPr>
              <w:t>OLIVAS CASTAÑEDA</w:t>
            </w:r>
          </w:p>
        </w:tc>
        <w:tc>
          <w:tcPr>
            <w:tcW w:w="1386" w:type="dxa"/>
            <w:vAlign w:val="center"/>
          </w:tcPr>
          <w:p w14:paraId="6056A5A9"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AZTECA</w:t>
            </w:r>
          </w:p>
        </w:tc>
        <w:tc>
          <w:tcPr>
            <w:tcW w:w="1134" w:type="dxa"/>
            <w:vAlign w:val="center"/>
          </w:tcPr>
          <w:p w14:paraId="771E37A2"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116</w:t>
            </w:r>
          </w:p>
        </w:tc>
        <w:tc>
          <w:tcPr>
            <w:tcW w:w="993" w:type="dxa"/>
            <w:vAlign w:val="center"/>
          </w:tcPr>
          <w:p w14:paraId="5D4929A0"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9-A</w:t>
            </w:r>
          </w:p>
        </w:tc>
        <w:tc>
          <w:tcPr>
            <w:tcW w:w="1417" w:type="dxa"/>
            <w:vAlign w:val="center"/>
          </w:tcPr>
          <w:p w14:paraId="5ACECEFE"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283.22</w:t>
            </w:r>
          </w:p>
        </w:tc>
        <w:tc>
          <w:tcPr>
            <w:tcW w:w="1342" w:type="dxa"/>
            <w:vAlign w:val="center"/>
          </w:tcPr>
          <w:p w14:paraId="4AE7C761"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$4,661.65</w:t>
            </w:r>
          </w:p>
        </w:tc>
        <w:tc>
          <w:tcPr>
            <w:tcW w:w="1276" w:type="dxa"/>
            <w:vAlign w:val="center"/>
          </w:tcPr>
          <w:p w14:paraId="38D8BDAA"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26</w:t>
            </w:r>
          </w:p>
        </w:tc>
      </w:tr>
      <w:tr w:rsidR="0075415A" w:rsidRPr="00715C80" w14:paraId="52E56C3E" w14:textId="77777777" w:rsidTr="00D46BA2">
        <w:trPr>
          <w:trHeight w:val="284"/>
          <w:jc w:val="center"/>
        </w:trPr>
        <w:tc>
          <w:tcPr>
            <w:tcW w:w="10584" w:type="dxa"/>
            <w:gridSpan w:val="8"/>
            <w:vAlign w:val="center"/>
          </w:tcPr>
          <w:p w14:paraId="4E9C07D6" w14:textId="77777777" w:rsidR="0075415A" w:rsidRPr="00715C80" w:rsidRDefault="0075415A" w:rsidP="00D46BA2">
            <w:pPr>
              <w:spacing w:line="276" w:lineRule="auto"/>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SESIÓN 62 DE FECHA 25 DE ENERO DE 2018, ASUNTO VII</w:t>
            </w:r>
          </w:p>
        </w:tc>
      </w:tr>
      <w:tr w:rsidR="0075415A" w:rsidRPr="00715C80" w14:paraId="473C79D3" w14:textId="77777777" w:rsidTr="00D46BA2">
        <w:trPr>
          <w:trHeight w:val="567"/>
          <w:jc w:val="center"/>
        </w:trPr>
        <w:tc>
          <w:tcPr>
            <w:tcW w:w="862" w:type="dxa"/>
            <w:vAlign w:val="center"/>
          </w:tcPr>
          <w:p w14:paraId="467655A6"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68058</w:t>
            </w:r>
          </w:p>
        </w:tc>
        <w:tc>
          <w:tcPr>
            <w:tcW w:w="2174" w:type="dxa"/>
            <w:vAlign w:val="center"/>
          </w:tcPr>
          <w:p w14:paraId="44C093F3" w14:textId="7AFB6DD4"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 xml:space="preserve">EDUARDO BONILLA LEYVA y VERONICA </w:t>
            </w:r>
            <w:r w:rsidR="008E7B97" w:rsidRPr="00715C80">
              <w:rPr>
                <w:rFonts w:ascii="Century Gothic" w:hAnsi="Century Gothic" w:cs="Arial"/>
                <w:b/>
                <w:bCs/>
                <w:color w:val="000000"/>
                <w:sz w:val="20"/>
                <w:szCs w:val="20"/>
                <w:lang w:eastAsia="es-MX"/>
              </w:rPr>
              <w:t>LÓPEZ</w:t>
            </w:r>
            <w:r w:rsidRPr="00715C80">
              <w:rPr>
                <w:rFonts w:ascii="Century Gothic" w:hAnsi="Century Gothic" w:cs="Arial"/>
                <w:b/>
                <w:bCs/>
                <w:color w:val="000000"/>
                <w:sz w:val="20"/>
                <w:szCs w:val="20"/>
                <w:lang w:eastAsia="es-MX"/>
              </w:rPr>
              <w:t xml:space="preserve"> SOTO</w:t>
            </w:r>
          </w:p>
        </w:tc>
        <w:tc>
          <w:tcPr>
            <w:tcW w:w="1386" w:type="dxa"/>
            <w:vAlign w:val="center"/>
          </w:tcPr>
          <w:p w14:paraId="2AF8B888" w14:textId="225B71F3"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 xml:space="preserve">PLUTARCO </w:t>
            </w:r>
            <w:r w:rsidR="008E7B97" w:rsidRPr="00715C80">
              <w:rPr>
                <w:rFonts w:ascii="Century Gothic" w:hAnsi="Century Gothic" w:cs="Arial"/>
                <w:b/>
                <w:bCs/>
                <w:color w:val="000000"/>
                <w:sz w:val="20"/>
                <w:szCs w:val="20"/>
                <w:lang w:eastAsia="es-MX"/>
              </w:rPr>
              <w:t>ELÍAS</w:t>
            </w:r>
            <w:r w:rsidRPr="00715C80">
              <w:rPr>
                <w:rFonts w:ascii="Century Gothic" w:hAnsi="Century Gothic" w:cs="Arial"/>
                <w:b/>
                <w:bCs/>
                <w:color w:val="000000"/>
                <w:sz w:val="20"/>
                <w:szCs w:val="20"/>
                <w:lang w:eastAsia="es-MX"/>
              </w:rPr>
              <w:t xml:space="preserve"> CALLES</w:t>
            </w:r>
          </w:p>
        </w:tc>
        <w:tc>
          <w:tcPr>
            <w:tcW w:w="1134" w:type="dxa"/>
            <w:vAlign w:val="center"/>
          </w:tcPr>
          <w:p w14:paraId="22CBF86C"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168</w:t>
            </w:r>
          </w:p>
        </w:tc>
        <w:tc>
          <w:tcPr>
            <w:tcW w:w="993" w:type="dxa"/>
            <w:vAlign w:val="center"/>
          </w:tcPr>
          <w:p w14:paraId="060617DC"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5</w:t>
            </w:r>
          </w:p>
        </w:tc>
        <w:tc>
          <w:tcPr>
            <w:tcW w:w="1417" w:type="dxa"/>
            <w:vAlign w:val="center"/>
          </w:tcPr>
          <w:p w14:paraId="32CE177B"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196.07</w:t>
            </w:r>
          </w:p>
        </w:tc>
        <w:tc>
          <w:tcPr>
            <w:tcW w:w="1342" w:type="dxa"/>
            <w:vAlign w:val="center"/>
          </w:tcPr>
          <w:p w14:paraId="2767AB3E"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$9,803.50</w:t>
            </w:r>
          </w:p>
        </w:tc>
        <w:tc>
          <w:tcPr>
            <w:tcW w:w="1276" w:type="dxa"/>
            <w:vAlign w:val="center"/>
          </w:tcPr>
          <w:p w14:paraId="4F213008"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7</w:t>
            </w:r>
          </w:p>
        </w:tc>
      </w:tr>
      <w:tr w:rsidR="0075415A" w:rsidRPr="00715C80" w14:paraId="6D32601A" w14:textId="77777777" w:rsidTr="00D46BA2">
        <w:trPr>
          <w:trHeight w:val="284"/>
          <w:jc w:val="center"/>
        </w:trPr>
        <w:tc>
          <w:tcPr>
            <w:tcW w:w="10584" w:type="dxa"/>
            <w:gridSpan w:val="8"/>
            <w:vAlign w:val="center"/>
          </w:tcPr>
          <w:p w14:paraId="761A6219" w14:textId="77777777"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SESIÓN 74 DE FECHA 8 DE MARZO DE 2021, ASUNTO XV</w:t>
            </w:r>
          </w:p>
        </w:tc>
      </w:tr>
      <w:tr w:rsidR="0075415A" w:rsidRPr="00715C80" w14:paraId="333108B7" w14:textId="77777777" w:rsidTr="00D46BA2">
        <w:trPr>
          <w:trHeight w:val="567"/>
          <w:jc w:val="center"/>
        </w:trPr>
        <w:tc>
          <w:tcPr>
            <w:tcW w:w="862" w:type="dxa"/>
            <w:vAlign w:val="center"/>
          </w:tcPr>
          <w:p w14:paraId="409DAB93"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227</w:t>
            </w:r>
          </w:p>
        </w:tc>
        <w:tc>
          <w:tcPr>
            <w:tcW w:w="2174" w:type="dxa"/>
            <w:vAlign w:val="center"/>
          </w:tcPr>
          <w:p w14:paraId="7BCBF00E" w14:textId="7BA1A331"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 xml:space="preserve">OLIVAS CASTAÑEDA CRUZ Y </w:t>
            </w:r>
            <w:r w:rsidR="008E7B97" w:rsidRPr="00715C80">
              <w:rPr>
                <w:rFonts w:ascii="Century Gothic" w:hAnsi="Century Gothic" w:cs="Arial"/>
                <w:b/>
                <w:bCs/>
                <w:color w:val="000000"/>
                <w:sz w:val="20"/>
                <w:szCs w:val="20"/>
                <w:lang w:eastAsia="es-MX"/>
              </w:rPr>
              <w:t>MACÍAS</w:t>
            </w:r>
            <w:r w:rsidRPr="00715C80">
              <w:rPr>
                <w:rFonts w:ascii="Century Gothic" w:hAnsi="Century Gothic" w:cs="Arial"/>
                <w:b/>
                <w:bCs/>
                <w:color w:val="000000"/>
                <w:sz w:val="20"/>
                <w:szCs w:val="20"/>
                <w:lang w:eastAsia="es-MX"/>
              </w:rPr>
              <w:t xml:space="preserve"> </w:t>
            </w:r>
            <w:r w:rsidR="008E7B97" w:rsidRPr="00715C80">
              <w:rPr>
                <w:rFonts w:ascii="Century Gothic" w:hAnsi="Century Gothic" w:cs="Arial"/>
                <w:b/>
                <w:bCs/>
                <w:color w:val="000000"/>
                <w:sz w:val="20"/>
                <w:szCs w:val="20"/>
                <w:lang w:eastAsia="es-MX"/>
              </w:rPr>
              <w:t>NEVÁREZ</w:t>
            </w:r>
            <w:r w:rsidRPr="00715C80">
              <w:rPr>
                <w:rFonts w:ascii="Century Gothic" w:hAnsi="Century Gothic" w:cs="Arial"/>
                <w:b/>
                <w:bCs/>
                <w:color w:val="000000"/>
                <w:sz w:val="20"/>
                <w:szCs w:val="20"/>
                <w:lang w:eastAsia="es-MX"/>
              </w:rPr>
              <w:t xml:space="preserve"> DORA LILIA</w:t>
            </w:r>
          </w:p>
        </w:tc>
        <w:tc>
          <w:tcPr>
            <w:tcW w:w="1386" w:type="dxa"/>
            <w:vAlign w:val="center"/>
          </w:tcPr>
          <w:p w14:paraId="59C53821"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AZTECA</w:t>
            </w:r>
          </w:p>
        </w:tc>
        <w:tc>
          <w:tcPr>
            <w:tcW w:w="1134" w:type="dxa"/>
            <w:vAlign w:val="center"/>
          </w:tcPr>
          <w:p w14:paraId="7E072B51"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116</w:t>
            </w:r>
          </w:p>
        </w:tc>
        <w:tc>
          <w:tcPr>
            <w:tcW w:w="993" w:type="dxa"/>
            <w:vAlign w:val="center"/>
          </w:tcPr>
          <w:p w14:paraId="7415C0C1"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9B</w:t>
            </w:r>
          </w:p>
        </w:tc>
        <w:tc>
          <w:tcPr>
            <w:tcW w:w="1417" w:type="dxa"/>
            <w:vAlign w:val="center"/>
          </w:tcPr>
          <w:p w14:paraId="01908F8C"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340</w:t>
            </w:r>
          </w:p>
        </w:tc>
        <w:tc>
          <w:tcPr>
            <w:tcW w:w="1342" w:type="dxa"/>
            <w:vAlign w:val="center"/>
          </w:tcPr>
          <w:p w14:paraId="21DFA2D6"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$24,484.41</w:t>
            </w:r>
          </w:p>
        </w:tc>
        <w:tc>
          <w:tcPr>
            <w:tcW w:w="1276" w:type="dxa"/>
            <w:vAlign w:val="center"/>
          </w:tcPr>
          <w:p w14:paraId="1B76AF55"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25</w:t>
            </w:r>
          </w:p>
        </w:tc>
      </w:tr>
      <w:tr w:rsidR="0075415A" w:rsidRPr="00715C80" w14:paraId="4B59F181" w14:textId="77777777" w:rsidTr="00D46BA2">
        <w:trPr>
          <w:trHeight w:val="284"/>
          <w:jc w:val="center"/>
        </w:trPr>
        <w:tc>
          <w:tcPr>
            <w:tcW w:w="10584" w:type="dxa"/>
            <w:gridSpan w:val="8"/>
            <w:vAlign w:val="center"/>
          </w:tcPr>
          <w:p w14:paraId="7B28127B" w14:textId="77777777"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SESIÓN 63 DE FECHA 14 DE SEPTIEMBRE DE 2006, ASUNTO XVII</w:t>
            </w:r>
          </w:p>
        </w:tc>
      </w:tr>
      <w:tr w:rsidR="0075415A" w:rsidRPr="00715C80" w14:paraId="5CE9BE68" w14:textId="77777777" w:rsidTr="00D46BA2">
        <w:trPr>
          <w:trHeight w:val="567"/>
          <w:jc w:val="center"/>
        </w:trPr>
        <w:tc>
          <w:tcPr>
            <w:tcW w:w="862" w:type="dxa"/>
            <w:vAlign w:val="center"/>
          </w:tcPr>
          <w:p w14:paraId="5492CAFD"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58986</w:t>
            </w:r>
          </w:p>
        </w:tc>
        <w:tc>
          <w:tcPr>
            <w:tcW w:w="2174" w:type="dxa"/>
            <w:vAlign w:val="center"/>
          </w:tcPr>
          <w:p w14:paraId="1E821FAF" w14:textId="7A92ED2D" w:rsidR="0075415A" w:rsidRPr="00715C80" w:rsidRDefault="008E7B97"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JESÚS</w:t>
            </w:r>
            <w:r w:rsidR="0075415A" w:rsidRPr="00715C80">
              <w:rPr>
                <w:rFonts w:ascii="Century Gothic" w:hAnsi="Century Gothic" w:cs="Arial"/>
                <w:b/>
                <w:bCs/>
                <w:color w:val="000000"/>
                <w:sz w:val="20"/>
                <w:szCs w:val="20"/>
                <w:lang w:eastAsia="es-MX"/>
              </w:rPr>
              <w:t xml:space="preserve"> MANUEL SOTELO REYES</w:t>
            </w:r>
          </w:p>
        </w:tc>
        <w:tc>
          <w:tcPr>
            <w:tcW w:w="1386" w:type="dxa"/>
            <w:vAlign w:val="center"/>
          </w:tcPr>
          <w:p w14:paraId="010632E7"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CARLOS CASTILLO PERAZA</w:t>
            </w:r>
          </w:p>
        </w:tc>
        <w:tc>
          <w:tcPr>
            <w:tcW w:w="1134" w:type="dxa"/>
            <w:vAlign w:val="center"/>
          </w:tcPr>
          <w:p w14:paraId="65DB6F7A"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13-F</w:t>
            </w:r>
          </w:p>
        </w:tc>
        <w:tc>
          <w:tcPr>
            <w:tcW w:w="993" w:type="dxa"/>
            <w:vAlign w:val="center"/>
          </w:tcPr>
          <w:p w14:paraId="2E5097EE"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103</w:t>
            </w:r>
          </w:p>
        </w:tc>
        <w:tc>
          <w:tcPr>
            <w:tcW w:w="1417" w:type="dxa"/>
            <w:vAlign w:val="center"/>
          </w:tcPr>
          <w:p w14:paraId="64E14705"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90</w:t>
            </w:r>
          </w:p>
        </w:tc>
        <w:tc>
          <w:tcPr>
            <w:tcW w:w="1342" w:type="dxa"/>
            <w:vAlign w:val="center"/>
          </w:tcPr>
          <w:p w14:paraId="316E888C"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$27,834.85</w:t>
            </w:r>
          </w:p>
        </w:tc>
        <w:tc>
          <w:tcPr>
            <w:tcW w:w="1276" w:type="dxa"/>
            <w:vAlign w:val="center"/>
          </w:tcPr>
          <w:p w14:paraId="787934C1"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3</w:t>
            </w:r>
          </w:p>
        </w:tc>
      </w:tr>
      <w:tr w:rsidR="0075415A" w:rsidRPr="00715C80" w14:paraId="75E70D9A" w14:textId="77777777" w:rsidTr="00D46BA2">
        <w:trPr>
          <w:trHeight w:val="284"/>
          <w:jc w:val="center"/>
        </w:trPr>
        <w:tc>
          <w:tcPr>
            <w:tcW w:w="10584" w:type="dxa"/>
            <w:gridSpan w:val="8"/>
            <w:vAlign w:val="center"/>
          </w:tcPr>
          <w:p w14:paraId="0E3A8403" w14:textId="77777777"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SESIÓN 60 DE FECHA 15 DE MAYO DE 2009, ASUNTO VII</w:t>
            </w:r>
          </w:p>
        </w:tc>
      </w:tr>
      <w:tr w:rsidR="0075415A" w:rsidRPr="00715C80" w14:paraId="1E66930C" w14:textId="77777777" w:rsidTr="00D46BA2">
        <w:trPr>
          <w:trHeight w:val="567"/>
          <w:jc w:val="center"/>
        </w:trPr>
        <w:tc>
          <w:tcPr>
            <w:tcW w:w="862" w:type="dxa"/>
            <w:vAlign w:val="center"/>
          </w:tcPr>
          <w:p w14:paraId="3C01B4B9"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53516</w:t>
            </w:r>
          </w:p>
        </w:tc>
        <w:tc>
          <w:tcPr>
            <w:tcW w:w="2174" w:type="dxa"/>
            <w:vAlign w:val="center"/>
          </w:tcPr>
          <w:p w14:paraId="287EE6B7"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CIELO</w:t>
            </w:r>
          </w:p>
          <w:p w14:paraId="2765B53A"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SALAS MIGUEL</w:t>
            </w:r>
          </w:p>
        </w:tc>
        <w:tc>
          <w:tcPr>
            <w:tcW w:w="1386" w:type="dxa"/>
            <w:vAlign w:val="center"/>
          </w:tcPr>
          <w:p w14:paraId="03E63523"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OLIVIA ESPINOZA DE BERMUDEZ</w:t>
            </w:r>
          </w:p>
        </w:tc>
        <w:tc>
          <w:tcPr>
            <w:tcW w:w="1134" w:type="dxa"/>
            <w:vAlign w:val="center"/>
          </w:tcPr>
          <w:p w14:paraId="319122A2"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3-A</w:t>
            </w:r>
          </w:p>
        </w:tc>
        <w:tc>
          <w:tcPr>
            <w:tcW w:w="993" w:type="dxa"/>
            <w:vAlign w:val="center"/>
          </w:tcPr>
          <w:p w14:paraId="27EA6D0E"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18</w:t>
            </w:r>
          </w:p>
        </w:tc>
        <w:tc>
          <w:tcPr>
            <w:tcW w:w="1417" w:type="dxa"/>
            <w:vAlign w:val="center"/>
          </w:tcPr>
          <w:p w14:paraId="67668182"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140</w:t>
            </w:r>
          </w:p>
        </w:tc>
        <w:tc>
          <w:tcPr>
            <w:tcW w:w="1342" w:type="dxa"/>
            <w:vAlign w:val="center"/>
          </w:tcPr>
          <w:p w14:paraId="628346BE" w14:textId="77777777" w:rsidR="0075415A" w:rsidRPr="00715C80" w:rsidRDefault="0075415A" w:rsidP="00D46BA2">
            <w:pPr>
              <w:jc w:val="center"/>
              <w:rPr>
                <w:rFonts w:ascii="Century Gothic" w:hAnsi="Century Gothic" w:cs="Arial"/>
                <w:color w:val="000000"/>
                <w:sz w:val="20"/>
                <w:szCs w:val="20"/>
                <w:lang w:eastAsia="es-MX"/>
              </w:rPr>
            </w:pPr>
          </w:p>
        </w:tc>
        <w:tc>
          <w:tcPr>
            <w:tcW w:w="1276" w:type="dxa"/>
            <w:vAlign w:val="center"/>
          </w:tcPr>
          <w:p w14:paraId="613DE427"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3</w:t>
            </w:r>
          </w:p>
        </w:tc>
      </w:tr>
      <w:tr w:rsidR="0075415A" w:rsidRPr="00715C80" w14:paraId="5E9D376B" w14:textId="77777777" w:rsidTr="00D46BA2">
        <w:trPr>
          <w:trHeight w:val="284"/>
          <w:jc w:val="center"/>
        </w:trPr>
        <w:tc>
          <w:tcPr>
            <w:tcW w:w="10584" w:type="dxa"/>
            <w:gridSpan w:val="8"/>
          </w:tcPr>
          <w:p w14:paraId="6023F5E5" w14:textId="77777777"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lastRenderedPageBreak/>
              <w:t>SESIÓN 60 DE FECHA 15 DE MAYO DE 2009, ASUNTO VII</w:t>
            </w:r>
          </w:p>
        </w:tc>
      </w:tr>
      <w:tr w:rsidR="0075415A" w:rsidRPr="00715C80" w14:paraId="2FDAFCEC" w14:textId="77777777" w:rsidTr="00D46BA2">
        <w:trPr>
          <w:trHeight w:val="567"/>
          <w:jc w:val="center"/>
        </w:trPr>
        <w:tc>
          <w:tcPr>
            <w:tcW w:w="862" w:type="dxa"/>
            <w:vAlign w:val="center"/>
          </w:tcPr>
          <w:p w14:paraId="5063ECEB"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53530</w:t>
            </w:r>
          </w:p>
        </w:tc>
        <w:tc>
          <w:tcPr>
            <w:tcW w:w="2174" w:type="dxa"/>
            <w:vAlign w:val="center"/>
          </w:tcPr>
          <w:p w14:paraId="2484E68A"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CONSTANTINO GALICIA DIAZ y RUBICELIA MARIANO ARCE</w:t>
            </w:r>
          </w:p>
        </w:tc>
        <w:tc>
          <w:tcPr>
            <w:tcW w:w="1386" w:type="dxa"/>
            <w:vAlign w:val="center"/>
          </w:tcPr>
          <w:p w14:paraId="198CF694"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OLIVIA ESPINOZA DE BERMUDEZ</w:t>
            </w:r>
          </w:p>
        </w:tc>
        <w:tc>
          <w:tcPr>
            <w:tcW w:w="1134" w:type="dxa"/>
            <w:vAlign w:val="center"/>
          </w:tcPr>
          <w:p w14:paraId="4FDC5951"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3-B</w:t>
            </w:r>
          </w:p>
        </w:tc>
        <w:tc>
          <w:tcPr>
            <w:tcW w:w="993" w:type="dxa"/>
            <w:vAlign w:val="center"/>
          </w:tcPr>
          <w:p w14:paraId="535B5230"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41</w:t>
            </w:r>
          </w:p>
        </w:tc>
        <w:tc>
          <w:tcPr>
            <w:tcW w:w="1417" w:type="dxa"/>
            <w:vAlign w:val="center"/>
          </w:tcPr>
          <w:p w14:paraId="716CEC80"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140</w:t>
            </w:r>
          </w:p>
        </w:tc>
        <w:tc>
          <w:tcPr>
            <w:tcW w:w="1342" w:type="dxa"/>
            <w:vAlign w:val="center"/>
          </w:tcPr>
          <w:p w14:paraId="7AB9EE5F" w14:textId="77777777" w:rsidR="0075415A" w:rsidRPr="00715C80" w:rsidRDefault="0075415A" w:rsidP="00D46BA2">
            <w:pPr>
              <w:jc w:val="center"/>
              <w:rPr>
                <w:rFonts w:ascii="Century Gothic" w:hAnsi="Century Gothic" w:cs="Arial"/>
                <w:color w:val="000000"/>
                <w:sz w:val="20"/>
                <w:szCs w:val="20"/>
                <w:lang w:eastAsia="es-MX"/>
              </w:rPr>
            </w:pPr>
          </w:p>
        </w:tc>
        <w:tc>
          <w:tcPr>
            <w:tcW w:w="1276" w:type="dxa"/>
            <w:vAlign w:val="center"/>
          </w:tcPr>
          <w:p w14:paraId="49FAA6BA"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5</w:t>
            </w:r>
          </w:p>
        </w:tc>
      </w:tr>
      <w:tr w:rsidR="0075415A" w:rsidRPr="00715C80" w14:paraId="631AFA9F" w14:textId="77777777" w:rsidTr="00D46BA2">
        <w:trPr>
          <w:trHeight w:val="284"/>
          <w:jc w:val="center"/>
        </w:trPr>
        <w:tc>
          <w:tcPr>
            <w:tcW w:w="10584" w:type="dxa"/>
            <w:gridSpan w:val="8"/>
            <w:vAlign w:val="center"/>
          </w:tcPr>
          <w:p w14:paraId="7F25AAEB" w14:textId="77777777"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SESIÓN 64 DE FECHA 25 DE JUNIO DE 2009, ASUNTO X</w:t>
            </w:r>
          </w:p>
        </w:tc>
      </w:tr>
      <w:tr w:rsidR="0075415A" w:rsidRPr="00715C80" w14:paraId="476C8DE8" w14:textId="77777777" w:rsidTr="00D46BA2">
        <w:trPr>
          <w:trHeight w:val="567"/>
          <w:jc w:val="center"/>
        </w:trPr>
        <w:tc>
          <w:tcPr>
            <w:tcW w:w="862" w:type="dxa"/>
            <w:vAlign w:val="center"/>
          </w:tcPr>
          <w:p w14:paraId="1D0D8C57"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53972</w:t>
            </w:r>
          </w:p>
        </w:tc>
        <w:tc>
          <w:tcPr>
            <w:tcW w:w="2174" w:type="dxa"/>
            <w:vAlign w:val="center"/>
          </w:tcPr>
          <w:p w14:paraId="2BCDB2A2"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MA. VICTORIA RIVAS AGUIRRE</w:t>
            </w:r>
          </w:p>
        </w:tc>
        <w:tc>
          <w:tcPr>
            <w:tcW w:w="1386" w:type="dxa"/>
            <w:vAlign w:val="center"/>
          </w:tcPr>
          <w:p w14:paraId="0D4AC034"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OLIVIA ESPINOZA DE BERMUDEZ</w:t>
            </w:r>
          </w:p>
        </w:tc>
        <w:tc>
          <w:tcPr>
            <w:tcW w:w="1134" w:type="dxa"/>
            <w:vAlign w:val="center"/>
          </w:tcPr>
          <w:p w14:paraId="07BC4C15"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16-A</w:t>
            </w:r>
          </w:p>
        </w:tc>
        <w:tc>
          <w:tcPr>
            <w:tcW w:w="993" w:type="dxa"/>
            <w:vAlign w:val="center"/>
          </w:tcPr>
          <w:p w14:paraId="5DBF7627"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21</w:t>
            </w:r>
          </w:p>
        </w:tc>
        <w:tc>
          <w:tcPr>
            <w:tcW w:w="1417" w:type="dxa"/>
            <w:vAlign w:val="center"/>
          </w:tcPr>
          <w:p w14:paraId="15249CAC"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140</w:t>
            </w:r>
          </w:p>
        </w:tc>
        <w:tc>
          <w:tcPr>
            <w:tcW w:w="1342" w:type="dxa"/>
            <w:vAlign w:val="center"/>
          </w:tcPr>
          <w:p w14:paraId="389B388B" w14:textId="77777777" w:rsidR="0075415A" w:rsidRPr="00715C80" w:rsidRDefault="0075415A" w:rsidP="00D46BA2">
            <w:pPr>
              <w:jc w:val="center"/>
              <w:rPr>
                <w:rFonts w:ascii="Century Gothic" w:hAnsi="Century Gothic" w:cs="Arial"/>
                <w:color w:val="000000"/>
                <w:sz w:val="20"/>
                <w:szCs w:val="20"/>
                <w:lang w:eastAsia="es-MX"/>
              </w:rPr>
            </w:pPr>
          </w:p>
        </w:tc>
        <w:tc>
          <w:tcPr>
            <w:tcW w:w="1276" w:type="dxa"/>
            <w:vAlign w:val="center"/>
          </w:tcPr>
          <w:p w14:paraId="35D4FFF8"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3</w:t>
            </w:r>
          </w:p>
        </w:tc>
      </w:tr>
      <w:tr w:rsidR="0075415A" w:rsidRPr="00715C80" w14:paraId="78D4EA0B" w14:textId="77777777" w:rsidTr="00D46BA2">
        <w:trPr>
          <w:trHeight w:val="284"/>
          <w:jc w:val="center"/>
        </w:trPr>
        <w:tc>
          <w:tcPr>
            <w:tcW w:w="10584" w:type="dxa"/>
            <w:gridSpan w:val="8"/>
            <w:vAlign w:val="center"/>
          </w:tcPr>
          <w:p w14:paraId="2A8CDBB1" w14:textId="77777777"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SESIÓN 64 DE FECHA 25 DE JUNIO DE 2009, ASUNTO X</w:t>
            </w:r>
          </w:p>
        </w:tc>
      </w:tr>
      <w:tr w:rsidR="0075415A" w:rsidRPr="00715C80" w14:paraId="53D4F6B0" w14:textId="77777777" w:rsidTr="00D46BA2">
        <w:trPr>
          <w:trHeight w:val="567"/>
          <w:jc w:val="center"/>
        </w:trPr>
        <w:tc>
          <w:tcPr>
            <w:tcW w:w="862" w:type="dxa"/>
            <w:vAlign w:val="center"/>
          </w:tcPr>
          <w:p w14:paraId="1B23928C"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54072</w:t>
            </w:r>
          </w:p>
        </w:tc>
        <w:tc>
          <w:tcPr>
            <w:tcW w:w="2174" w:type="dxa"/>
            <w:vAlign w:val="center"/>
          </w:tcPr>
          <w:p w14:paraId="3EB9C3BA"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DAMARYS</w:t>
            </w:r>
          </w:p>
          <w:p w14:paraId="77967941"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ROBLES PASCACIO</w:t>
            </w:r>
          </w:p>
        </w:tc>
        <w:tc>
          <w:tcPr>
            <w:tcW w:w="1386" w:type="dxa"/>
            <w:vAlign w:val="center"/>
          </w:tcPr>
          <w:p w14:paraId="62B6A5C7"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OLIVIA ESPINOZA DE BERMUDEZ</w:t>
            </w:r>
          </w:p>
        </w:tc>
        <w:tc>
          <w:tcPr>
            <w:tcW w:w="1134" w:type="dxa"/>
            <w:vAlign w:val="center"/>
          </w:tcPr>
          <w:p w14:paraId="1402A42E"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23-B</w:t>
            </w:r>
          </w:p>
        </w:tc>
        <w:tc>
          <w:tcPr>
            <w:tcW w:w="993" w:type="dxa"/>
            <w:vAlign w:val="center"/>
          </w:tcPr>
          <w:p w14:paraId="446126DE"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25</w:t>
            </w:r>
          </w:p>
        </w:tc>
        <w:tc>
          <w:tcPr>
            <w:tcW w:w="1417" w:type="dxa"/>
            <w:vAlign w:val="center"/>
          </w:tcPr>
          <w:p w14:paraId="5E1CE84A"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140</w:t>
            </w:r>
          </w:p>
        </w:tc>
        <w:tc>
          <w:tcPr>
            <w:tcW w:w="1342" w:type="dxa"/>
            <w:vAlign w:val="center"/>
          </w:tcPr>
          <w:p w14:paraId="16085054" w14:textId="77777777" w:rsidR="0075415A" w:rsidRPr="00715C80" w:rsidRDefault="0075415A" w:rsidP="00D46BA2">
            <w:pPr>
              <w:jc w:val="center"/>
              <w:rPr>
                <w:rFonts w:ascii="Century Gothic" w:hAnsi="Century Gothic" w:cs="Arial"/>
                <w:color w:val="000000"/>
                <w:sz w:val="20"/>
                <w:szCs w:val="20"/>
                <w:lang w:eastAsia="es-MX"/>
              </w:rPr>
            </w:pPr>
          </w:p>
        </w:tc>
        <w:tc>
          <w:tcPr>
            <w:tcW w:w="1276" w:type="dxa"/>
            <w:vAlign w:val="center"/>
          </w:tcPr>
          <w:p w14:paraId="57FE5A24"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7</w:t>
            </w:r>
          </w:p>
        </w:tc>
      </w:tr>
      <w:tr w:rsidR="0075415A" w:rsidRPr="00715C80" w14:paraId="5F660DF7" w14:textId="77777777" w:rsidTr="00D46BA2">
        <w:trPr>
          <w:trHeight w:val="284"/>
          <w:jc w:val="center"/>
        </w:trPr>
        <w:tc>
          <w:tcPr>
            <w:tcW w:w="10584" w:type="dxa"/>
            <w:gridSpan w:val="8"/>
            <w:vAlign w:val="center"/>
          </w:tcPr>
          <w:p w14:paraId="2C088F16" w14:textId="77777777"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SESIÓN 25 DE FECHA 6 DE JUNIO DE 2014, ASUNTO XII, INCISO 10</w:t>
            </w:r>
          </w:p>
        </w:tc>
      </w:tr>
      <w:tr w:rsidR="0075415A" w:rsidRPr="00715C80" w14:paraId="34783F4F" w14:textId="77777777" w:rsidTr="00D46BA2">
        <w:trPr>
          <w:trHeight w:val="567"/>
          <w:jc w:val="center"/>
        </w:trPr>
        <w:tc>
          <w:tcPr>
            <w:tcW w:w="862" w:type="dxa"/>
            <w:vAlign w:val="center"/>
          </w:tcPr>
          <w:p w14:paraId="6932A7CD"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55283</w:t>
            </w:r>
          </w:p>
        </w:tc>
        <w:tc>
          <w:tcPr>
            <w:tcW w:w="2174" w:type="dxa"/>
            <w:vAlign w:val="center"/>
          </w:tcPr>
          <w:p w14:paraId="575C52F7"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 xml:space="preserve">JUANA </w:t>
            </w:r>
          </w:p>
          <w:p w14:paraId="0BE7B25D" w14:textId="34B003FE" w:rsidR="0075415A" w:rsidRPr="00715C80" w:rsidRDefault="008E7B97"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MEJÍA</w:t>
            </w:r>
            <w:r w:rsidR="0075415A" w:rsidRPr="00715C80">
              <w:rPr>
                <w:rFonts w:ascii="Century Gothic" w:hAnsi="Century Gothic" w:cs="Arial"/>
                <w:b/>
                <w:bCs/>
                <w:color w:val="000000"/>
                <w:sz w:val="20"/>
                <w:szCs w:val="20"/>
                <w:lang w:eastAsia="es-MX"/>
              </w:rPr>
              <w:t xml:space="preserve"> </w:t>
            </w:r>
            <w:r w:rsidRPr="00715C80">
              <w:rPr>
                <w:rFonts w:ascii="Century Gothic" w:hAnsi="Century Gothic" w:cs="Arial"/>
                <w:b/>
                <w:bCs/>
                <w:color w:val="000000"/>
                <w:sz w:val="20"/>
                <w:szCs w:val="20"/>
                <w:lang w:eastAsia="es-MX"/>
              </w:rPr>
              <w:t>PÁEZ</w:t>
            </w:r>
          </w:p>
        </w:tc>
        <w:tc>
          <w:tcPr>
            <w:tcW w:w="1386" w:type="dxa"/>
            <w:vAlign w:val="center"/>
          </w:tcPr>
          <w:p w14:paraId="52B24B16"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OLIVIA ESPINOZA DE BERMUDEZ</w:t>
            </w:r>
          </w:p>
        </w:tc>
        <w:tc>
          <w:tcPr>
            <w:tcW w:w="1134" w:type="dxa"/>
            <w:vAlign w:val="center"/>
          </w:tcPr>
          <w:p w14:paraId="1CF778C4"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7-A</w:t>
            </w:r>
          </w:p>
        </w:tc>
        <w:tc>
          <w:tcPr>
            <w:tcW w:w="993" w:type="dxa"/>
            <w:vAlign w:val="center"/>
          </w:tcPr>
          <w:p w14:paraId="5CE0AEA6"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27</w:t>
            </w:r>
          </w:p>
        </w:tc>
        <w:tc>
          <w:tcPr>
            <w:tcW w:w="1417" w:type="dxa"/>
            <w:vAlign w:val="center"/>
          </w:tcPr>
          <w:p w14:paraId="32990008"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140</w:t>
            </w:r>
          </w:p>
        </w:tc>
        <w:tc>
          <w:tcPr>
            <w:tcW w:w="1342" w:type="dxa"/>
            <w:vAlign w:val="center"/>
          </w:tcPr>
          <w:p w14:paraId="32A2F1B3" w14:textId="77777777" w:rsidR="0075415A" w:rsidRPr="00715C80" w:rsidRDefault="0075415A" w:rsidP="00D46BA2">
            <w:pPr>
              <w:jc w:val="center"/>
              <w:rPr>
                <w:rFonts w:ascii="Century Gothic" w:hAnsi="Century Gothic" w:cs="Arial"/>
                <w:color w:val="000000"/>
                <w:sz w:val="20"/>
                <w:szCs w:val="20"/>
                <w:lang w:eastAsia="es-MX"/>
              </w:rPr>
            </w:pPr>
          </w:p>
        </w:tc>
        <w:tc>
          <w:tcPr>
            <w:tcW w:w="1276" w:type="dxa"/>
            <w:vAlign w:val="center"/>
          </w:tcPr>
          <w:p w14:paraId="301F1BBF"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13</w:t>
            </w:r>
          </w:p>
        </w:tc>
      </w:tr>
      <w:tr w:rsidR="0075415A" w:rsidRPr="00715C80" w14:paraId="1822DB6D" w14:textId="77777777" w:rsidTr="00D46BA2">
        <w:trPr>
          <w:trHeight w:val="284"/>
          <w:jc w:val="center"/>
        </w:trPr>
        <w:tc>
          <w:tcPr>
            <w:tcW w:w="10584" w:type="dxa"/>
            <w:gridSpan w:val="8"/>
            <w:vAlign w:val="center"/>
          </w:tcPr>
          <w:p w14:paraId="04219A23"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b/>
                <w:color w:val="000000"/>
                <w:sz w:val="20"/>
                <w:szCs w:val="20"/>
                <w:lang w:eastAsia="es-MX"/>
              </w:rPr>
              <w:t>SESIÓN</w:t>
            </w:r>
            <w:r w:rsidRPr="00715C80">
              <w:rPr>
                <w:rFonts w:ascii="Century Gothic" w:hAnsi="Century Gothic" w:cs="Arial"/>
                <w:color w:val="000000"/>
                <w:sz w:val="20"/>
                <w:szCs w:val="20"/>
                <w:lang w:eastAsia="es-MX"/>
              </w:rPr>
              <w:t xml:space="preserve"> </w:t>
            </w:r>
            <w:r w:rsidRPr="00715C80">
              <w:rPr>
                <w:rFonts w:ascii="Century Gothic" w:hAnsi="Century Gothic" w:cs="Arial"/>
                <w:b/>
                <w:color w:val="000000"/>
                <w:sz w:val="20"/>
                <w:szCs w:val="20"/>
                <w:lang w:eastAsia="es-MX"/>
              </w:rPr>
              <w:t>53 DE FECHA 19 DE DICIEMBRE DE 2019, ASUNTO IX</w:t>
            </w:r>
          </w:p>
        </w:tc>
      </w:tr>
      <w:tr w:rsidR="0075415A" w:rsidRPr="00715C80" w14:paraId="344D13B8" w14:textId="77777777" w:rsidTr="00D46BA2">
        <w:trPr>
          <w:trHeight w:val="567"/>
          <w:jc w:val="center"/>
        </w:trPr>
        <w:tc>
          <w:tcPr>
            <w:tcW w:w="862" w:type="dxa"/>
            <w:vAlign w:val="center"/>
          </w:tcPr>
          <w:p w14:paraId="0C48AC9B"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67991</w:t>
            </w:r>
          </w:p>
        </w:tc>
        <w:tc>
          <w:tcPr>
            <w:tcW w:w="2174" w:type="dxa"/>
            <w:vAlign w:val="center"/>
          </w:tcPr>
          <w:p w14:paraId="5B127F23" w14:textId="175C96BB"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 xml:space="preserve">BRENDA SELENE </w:t>
            </w:r>
            <w:r w:rsidR="008E7B97" w:rsidRPr="00715C80">
              <w:rPr>
                <w:rFonts w:ascii="Century Gothic" w:hAnsi="Century Gothic" w:cs="Arial"/>
                <w:color w:val="000000"/>
                <w:sz w:val="20"/>
                <w:szCs w:val="20"/>
                <w:lang w:eastAsia="es-MX"/>
              </w:rPr>
              <w:t>VELÁZQUEZ</w:t>
            </w:r>
            <w:r w:rsidRPr="00715C80">
              <w:rPr>
                <w:rFonts w:ascii="Century Gothic" w:hAnsi="Century Gothic" w:cs="Arial"/>
                <w:color w:val="000000"/>
                <w:sz w:val="20"/>
                <w:szCs w:val="20"/>
                <w:lang w:eastAsia="es-MX"/>
              </w:rPr>
              <w:t xml:space="preserve"> AYALA</w:t>
            </w:r>
          </w:p>
        </w:tc>
        <w:tc>
          <w:tcPr>
            <w:tcW w:w="1386" w:type="dxa"/>
            <w:vAlign w:val="center"/>
          </w:tcPr>
          <w:p w14:paraId="6FA450D5"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TIERRA NUEVA</w:t>
            </w:r>
          </w:p>
        </w:tc>
        <w:tc>
          <w:tcPr>
            <w:tcW w:w="1134" w:type="dxa"/>
            <w:vAlign w:val="center"/>
          </w:tcPr>
          <w:p w14:paraId="0DBDE388"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33</w:t>
            </w:r>
          </w:p>
        </w:tc>
        <w:tc>
          <w:tcPr>
            <w:tcW w:w="993" w:type="dxa"/>
            <w:vAlign w:val="center"/>
          </w:tcPr>
          <w:p w14:paraId="48CE9E77"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7</w:t>
            </w:r>
          </w:p>
        </w:tc>
        <w:tc>
          <w:tcPr>
            <w:tcW w:w="1417" w:type="dxa"/>
            <w:vAlign w:val="center"/>
          </w:tcPr>
          <w:p w14:paraId="39A20EB4"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167.62</w:t>
            </w:r>
          </w:p>
        </w:tc>
        <w:tc>
          <w:tcPr>
            <w:tcW w:w="1342" w:type="dxa"/>
            <w:vAlign w:val="center"/>
          </w:tcPr>
          <w:p w14:paraId="191AD035" w14:textId="77777777" w:rsidR="0075415A" w:rsidRPr="00715C80" w:rsidRDefault="0075415A" w:rsidP="00D46BA2">
            <w:pPr>
              <w:jc w:val="center"/>
              <w:rPr>
                <w:rFonts w:ascii="Century Gothic" w:hAnsi="Century Gothic" w:cs="Arial"/>
                <w:color w:val="000000"/>
                <w:sz w:val="20"/>
                <w:szCs w:val="20"/>
                <w:lang w:eastAsia="es-MX"/>
              </w:rPr>
            </w:pPr>
          </w:p>
        </w:tc>
        <w:tc>
          <w:tcPr>
            <w:tcW w:w="1276" w:type="dxa"/>
            <w:vAlign w:val="center"/>
          </w:tcPr>
          <w:p w14:paraId="34B2394D"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7</w:t>
            </w:r>
          </w:p>
        </w:tc>
      </w:tr>
      <w:tr w:rsidR="0075415A" w:rsidRPr="00715C80" w14:paraId="1A2A77A0" w14:textId="77777777" w:rsidTr="00D46BA2">
        <w:trPr>
          <w:trHeight w:val="284"/>
          <w:jc w:val="center"/>
        </w:trPr>
        <w:tc>
          <w:tcPr>
            <w:tcW w:w="10584" w:type="dxa"/>
            <w:gridSpan w:val="8"/>
            <w:vAlign w:val="center"/>
          </w:tcPr>
          <w:p w14:paraId="0BFA3E08" w14:textId="77777777"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SESIÓN 26 DE FECHA 13 DE JUNIO DE 2002, ASUNTO XIII, ASUNTOS GENERALES, SEGUNDO ASUNTO</w:t>
            </w:r>
          </w:p>
        </w:tc>
      </w:tr>
      <w:tr w:rsidR="0075415A" w:rsidRPr="00715C80" w14:paraId="3D33CBD3" w14:textId="77777777" w:rsidTr="00D46BA2">
        <w:trPr>
          <w:trHeight w:val="567"/>
          <w:jc w:val="center"/>
        </w:trPr>
        <w:tc>
          <w:tcPr>
            <w:tcW w:w="862" w:type="dxa"/>
            <w:vAlign w:val="center"/>
          </w:tcPr>
          <w:p w14:paraId="6A3BE9DF"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33362</w:t>
            </w:r>
          </w:p>
        </w:tc>
        <w:tc>
          <w:tcPr>
            <w:tcW w:w="2174" w:type="dxa"/>
            <w:vAlign w:val="center"/>
          </w:tcPr>
          <w:p w14:paraId="17880B6C"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JULIA</w:t>
            </w:r>
          </w:p>
          <w:p w14:paraId="592AE7EE" w14:textId="201B50D6" w:rsidR="0075415A" w:rsidRPr="00715C80" w:rsidRDefault="008E7B97"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CHAVARRÍA</w:t>
            </w:r>
            <w:r w:rsidR="0075415A" w:rsidRPr="00715C80">
              <w:rPr>
                <w:rFonts w:ascii="Century Gothic" w:hAnsi="Century Gothic" w:cs="Arial"/>
                <w:b/>
                <w:bCs/>
                <w:color w:val="000000"/>
                <w:sz w:val="20"/>
                <w:szCs w:val="20"/>
                <w:lang w:eastAsia="es-MX"/>
              </w:rPr>
              <w:t xml:space="preserve"> IBARRA</w:t>
            </w:r>
          </w:p>
        </w:tc>
        <w:tc>
          <w:tcPr>
            <w:tcW w:w="1386" w:type="dxa"/>
            <w:vAlign w:val="center"/>
          </w:tcPr>
          <w:p w14:paraId="5E106A0E" w14:textId="77777777"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TIERRA NUEVA II</w:t>
            </w:r>
          </w:p>
        </w:tc>
        <w:tc>
          <w:tcPr>
            <w:tcW w:w="1134" w:type="dxa"/>
            <w:vAlign w:val="center"/>
          </w:tcPr>
          <w:p w14:paraId="36C177B3"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102</w:t>
            </w:r>
          </w:p>
        </w:tc>
        <w:tc>
          <w:tcPr>
            <w:tcW w:w="993" w:type="dxa"/>
            <w:vAlign w:val="center"/>
          </w:tcPr>
          <w:p w14:paraId="3719D4FC"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28</w:t>
            </w:r>
          </w:p>
        </w:tc>
        <w:tc>
          <w:tcPr>
            <w:tcW w:w="1417" w:type="dxa"/>
            <w:vAlign w:val="center"/>
          </w:tcPr>
          <w:p w14:paraId="750CA1E8"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150</w:t>
            </w:r>
          </w:p>
        </w:tc>
        <w:tc>
          <w:tcPr>
            <w:tcW w:w="1342" w:type="dxa"/>
            <w:vAlign w:val="center"/>
          </w:tcPr>
          <w:p w14:paraId="00AC43BC"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$14,904.70</w:t>
            </w:r>
          </w:p>
        </w:tc>
        <w:tc>
          <w:tcPr>
            <w:tcW w:w="1276" w:type="dxa"/>
            <w:vAlign w:val="center"/>
          </w:tcPr>
          <w:p w14:paraId="6BAF3FE9"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24</w:t>
            </w:r>
          </w:p>
        </w:tc>
      </w:tr>
      <w:tr w:rsidR="0075415A" w:rsidRPr="00715C80" w14:paraId="54AEE24A" w14:textId="77777777" w:rsidTr="00D46BA2">
        <w:trPr>
          <w:trHeight w:val="284"/>
          <w:jc w:val="center"/>
        </w:trPr>
        <w:tc>
          <w:tcPr>
            <w:tcW w:w="10584" w:type="dxa"/>
            <w:gridSpan w:val="8"/>
            <w:vAlign w:val="center"/>
          </w:tcPr>
          <w:p w14:paraId="071F3E8A" w14:textId="77777777"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SESIÓN 91 DE FECHA 18 DE MARZO DE 2016, ASUNTO XIV, ASUNTOS GENERALES PRIMER ASUNTO</w:t>
            </w:r>
          </w:p>
        </w:tc>
      </w:tr>
      <w:tr w:rsidR="0075415A" w:rsidRPr="00715C80" w14:paraId="479BAE76" w14:textId="77777777" w:rsidTr="00D46BA2">
        <w:trPr>
          <w:trHeight w:val="567"/>
          <w:jc w:val="center"/>
        </w:trPr>
        <w:tc>
          <w:tcPr>
            <w:tcW w:w="862" w:type="dxa"/>
            <w:vAlign w:val="center"/>
          </w:tcPr>
          <w:p w14:paraId="542C0686"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67658</w:t>
            </w:r>
          </w:p>
        </w:tc>
        <w:tc>
          <w:tcPr>
            <w:tcW w:w="2174" w:type="dxa"/>
            <w:vAlign w:val="center"/>
          </w:tcPr>
          <w:p w14:paraId="3803341F"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SANDRA</w:t>
            </w:r>
          </w:p>
          <w:p w14:paraId="6DF36340"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CARBAJAL MEDINA</w:t>
            </w:r>
          </w:p>
        </w:tc>
        <w:tc>
          <w:tcPr>
            <w:tcW w:w="1386" w:type="dxa"/>
            <w:vAlign w:val="center"/>
          </w:tcPr>
          <w:p w14:paraId="2D336DDC" w14:textId="7FBD2902" w:rsidR="0075415A" w:rsidRPr="00715C80" w:rsidRDefault="008E7B97"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JOSÉ</w:t>
            </w:r>
            <w:r w:rsidR="0075415A" w:rsidRPr="00715C80">
              <w:rPr>
                <w:rFonts w:ascii="Century Gothic" w:hAnsi="Century Gothic" w:cs="Arial"/>
                <w:color w:val="000000"/>
                <w:sz w:val="20"/>
                <w:szCs w:val="20"/>
                <w:lang w:eastAsia="es-MX"/>
              </w:rPr>
              <w:t xml:space="preserve"> </w:t>
            </w:r>
            <w:r w:rsidRPr="00715C80">
              <w:rPr>
                <w:rFonts w:ascii="Century Gothic" w:hAnsi="Century Gothic" w:cs="Arial"/>
                <w:color w:val="000000"/>
                <w:sz w:val="20"/>
                <w:szCs w:val="20"/>
                <w:lang w:eastAsia="es-MX"/>
              </w:rPr>
              <w:t>SULAIMÁN</w:t>
            </w:r>
          </w:p>
        </w:tc>
        <w:tc>
          <w:tcPr>
            <w:tcW w:w="1134" w:type="dxa"/>
            <w:vAlign w:val="center"/>
          </w:tcPr>
          <w:p w14:paraId="290A6212"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12</w:t>
            </w:r>
          </w:p>
        </w:tc>
        <w:tc>
          <w:tcPr>
            <w:tcW w:w="993" w:type="dxa"/>
            <w:vAlign w:val="center"/>
          </w:tcPr>
          <w:p w14:paraId="0E611B84"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18</w:t>
            </w:r>
          </w:p>
        </w:tc>
        <w:tc>
          <w:tcPr>
            <w:tcW w:w="1417" w:type="dxa"/>
            <w:vAlign w:val="center"/>
          </w:tcPr>
          <w:p w14:paraId="3E695BAA" w14:textId="77777777"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153</w:t>
            </w:r>
          </w:p>
        </w:tc>
        <w:tc>
          <w:tcPr>
            <w:tcW w:w="1342" w:type="dxa"/>
            <w:vAlign w:val="center"/>
          </w:tcPr>
          <w:p w14:paraId="6AEE51E3"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$22,949.00</w:t>
            </w:r>
          </w:p>
        </w:tc>
        <w:tc>
          <w:tcPr>
            <w:tcW w:w="1276" w:type="dxa"/>
            <w:vAlign w:val="center"/>
          </w:tcPr>
          <w:p w14:paraId="53C85618"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21</w:t>
            </w:r>
          </w:p>
        </w:tc>
      </w:tr>
      <w:tr w:rsidR="0075415A" w:rsidRPr="00715C80" w14:paraId="76692B36" w14:textId="77777777" w:rsidTr="00D46BA2">
        <w:trPr>
          <w:trHeight w:val="284"/>
          <w:jc w:val="center"/>
        </w:trPr>
        <w:tc>
          <w:tcPr>
            <w:tcW w:w="10584" w:type="dxa"/>
            <w:gridSpan w:val="8"/>
            <w:vAlign w:val="center"/>
          </w:tcPr>
          <w:p w14:paraId="3A80B33E" w14:textId="77777777"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SESIÓN 72 DE FECHA 24 DE SEPTIEMBRE DE 2009, ASUNTO XIV</w:t>
            </w:r>
          </w:p>
        </w:tc>
      </w:tr>
      <w:tr w:rsidR="0075415A" w:rsidRPr="00715C80" w14:paraId="413F2023" w14:textId="77777777" w:rsidTr="00D46BA2">
        <w:trPr>
          <w:trHeight w:val="567"/>
          <w:jc w:val="center"/>
        </w:trPr>
        <w:tc>
          <w:tcPr>
            <w:tcW w:w="862" w:type="dxa"/>
            <w:vAlign w:val="center"/>
          </w:tcPr>
          <w:p w14:paraId="3BABA0B7"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56890</w:t>
            </w:r>
          </w:p>
        </w:tc>
        <w:tc>
          <w:tcPr>
            <w:tcW w:w="2174" w:type="dxa"/>
            <w:vAlign w:val="center"/>
          </w:tcPr>
          <w:p w14:paraId="42416E1D"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LESLIE ALEJANDRA MORALES ROQUE</w:t>
            </w:r>
          </w:p>
        </w:tc>
        <w:tc>
          <w:tcPr>
            <w:tcW w:w="1386" w:type="dxa"/>
            <w:vAlign w:val="center"/>
          </w:tcPr>
          <w:p w14:paraId="632A1C02"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CARLOS CHAVIRA BECERRA</w:t>
            </w:r>
          </w:p>
        </w:tc>
        <w:tc>
          <w:tcPr>
            <w:tcW w:w="1134" w:type="dxa"/>
            <w:vAlign w:val="center"/>
          </w:tcPr>
          <w:p w14:paraId="618171E2"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15</w:t>
            </w:r>
          </w:p>
        </w:tc>
        <w:tc>
          <w:tcPr>
            <w:tcW w:w="993" w:type="dxa"/>
            <w:vAlign w:val="center"/>
          </w:tcPr>
          <w:p w14:paraId="3DFAE04A"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3</w:t>
            </w:r>
          </w:p>
        </w:tc>
        <w:tc>
          <w:tcPr>
            <w:tcW w:w="1417" w:type="dxa"/>
            <w:vAlign w:val="center"/>
          </w:tcPr>
          <w:p w14:paraId="5C7B5404"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160</w:t>
            </w:r>
          </w:p>
        </w:tc>
        <w:tc>
          <w:tcPr>
            <w:tcW w:w="1342" w:type="dxa"/>
            <w:vAlign w:val="center"/>
          </w:tcPr>
          <w:p w14:paraId="02531531" w14:textId="77777777" w:rsidR="0075415A" w:rsidRPr="00715C80" w:rsidRDefault="0075415A" w:rsidP="00D46BA2">
            <w:pPr>
              <w:jc w:val="center"/>
              <w:rPr>
                <w:rFonts w:ascii="Century Gothic" w:hAnsi="Century Gothic" w:cs="Arial"/>
                <w:color w:val="000000"/>
                <w:sz w:val="20"/>
                <w:szCs w:val="20"/>
                <w:lang w:eastAsia="es-MX"/>
              </w:rPr>
            </w:pPr>
          </w:p>
        </w:tc>
        <w:tc>
          <w:tcPr>
            <w:tcW w:w="1276" w:type="dxa"/>
            <w:vAlign w:val="center"/>
          </w:tcPr>
          <w:p w14:paraId="4860B651"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16</w:t>
            </w:r>
          </w:p>
        </w:tc>
      </w:tr>
      <w:tr w:rsidR="0075415A" w:rsidRPr="00715C80" w14:paraId="56918474" w14:textId="77777777" w:rsidTr="00D46BA2">
        <w:trPr>
          <w:trHeight w:val="284"/>
          <w:jc w:val="center"/>
        </w:trPr>
        <w:tc>
          <w:tcPr>
            <w:tcW w:w="10584" w:type="dxa"/>
            <w:gridSpan w:val="8"/>
            <w:vAlign w:val="center"/>
          </w:tcPr>
          <w:p w14:paraId="2DC0BFF9" w14:textId="77777777"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SESIÓN 80 DE FECHA 2 DE AGOSTO DE 2018, ASUNTO V</w:t>
            </w:r>
          </w:p>
        </w:tc>
      </w:tr>
      <w:tr w:rsidR="0075415A" w:rsidRPr="00715C80" w14:paraId="2EEA5C49" w14:textId="77777777" w:rsidTr="00D46BA2">
        <w:trPr>
          <w:trHeight w:val="567"/>
          <w:jc w:val="center"/>
        </w:trPr>
        <w:tc>
          <w:tcPr>
            <w:tcW w:w="862" w:type="dxa"/>
            <w:vAlign w:val="center"/>
          </w:tcPr>
          <w:p w14:paraId="27933D8B"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68168</w:t>
            </w:r>
          </w:p>
        </w:tc>
        <w:tc>
          <w:tcPr>
            <w:tcW w:w="2174" w:type="dxa"/>
            <w:vAlign w:val="center"/>
          </w:tcPr>
          <w:p w14:paraId="56ACCA72"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NOEL</w:t>
            </w:r>
          </w:p>
          <w:p w14:paraId="3DDF6629" w14:textId="72FD3EDC" w:rsidR="0075415A" w:rsidRPr="00715C80" w:rsidRDefault="008E7B97"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IBÁÑEZ</w:t>
            </w:r>
            <w:r w:rsidR="0075415A" w:rsidRPr="00715C80">
              <w:rPr>
                <w:rFonts w:ascii="Century Gothic" w:hAnsi="Century Gothic" w:cs="Arial"/>
                <w:color w:val="000000"/>
                <w:sz w:val="20"/>
                <w:szCs w:val="20"/>
                <w:lang w:eastAsia="es-MX"/>
              </w:rPr>
              <w:t xml:space="preserve"> OLIVAS</w:t>
            </w:r>
          </w:p>
        </w:tc>
        <w:tc>
          <w:tcPr>
            <w:tcW w:w="1386" w:type="dxa"/>
            <w:vAlign w:val="center"/>
          </w:tcPr>
          <w:p w14:paraId="3E5EF834"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FELIPE ANGELES</w:t>
            </w:r>
          </w:p>
        </w:tc>
        <w:tc>
          <w:tcPr>
            <w:tcW w:w="1134" w:type="dxa"/>
            <w:vAlign w:val="center"/>
          </w:tcPr>
          <w:p w14:paraId="5C64BD67"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353</w:t>
            </w:r>
          </w:p>
        </w:tc>
        <w:tc>
          <w:tcPr>
            <w:tcW w:w="993" w:type="dxa"/>
            <w:vAlign w:val="center"/>
          </w:tcPr>
          <w:p w14:paraId="1FC30272"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5 F PTE</w:t>
            </w:r>
          </w:p>
        </w:tc>
        <w:tc>
          <w:tcPr>
            <w:tcW w:w="1417" w:type="dxa"/>
            <w:vAlign w:val="center"/>
          </w:tcPr>
          <w:p w14:paraId="174183B8"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257.235</w:t>
            </w:r>
          </w:p>
        </w:tc>
        <w:tc>
          <w:tcPr>
            <w:tcW w:w="1342" w:type="dxa"/>
            <w:vAlign w:val="center"/>
          </w:tcPr>
          <w:p w14:paraId="4766D514" w14:textId="77777777" w:rsidR="0075415A" w:rsidRPr="00715C80" w:rsidRDefault="0075415A" w:rsidP="00D46BA2">
            <w:pPr>
              <w:jc w:val="center"/>
              <w:rPr>
                <w:rFonts w:ascii="Century Gothic" w:hAnsi="Century Gothic" w:cs="Arial"/>
                <w:b/>
                <w:bCs/>
                <w:color w:val="000000"/>
                <w:sz w:val="20"/>
                <w:szCs w:val="20"/>
                <w:lang w:eastAsia="es-MX"/>
              </w:rPr>
            </w:pPr>
            <w:r w:rsidRPr="00715C80">
              <w:rPr>
                <w:rFonts w:ascii="Century Gothic" w:hAnsi="Century Gothic" w:cs="Arial"/>
                <w:b/>
                <w:bCs/>
                <w:color w:val="000000"/>
                <w:sz w:val="20"/>
                <w:szCs w:val="20"/>
                <w:lang w:eastAsia="es-MX"/>
              </w:rPr>
              <w:t>$20,578.40</w:t>
            </w:r>
          </w:p>
        </w:tc>
        <w:tc>
          <w:tcPr>
            <w:tcW w:w="1276" w:type="dxa"/>
            <w:vAlign w:val="center"/>
          </w:tcPr>
          <w:p w14:paraId="4F0932B0" w14:textId="77777777" w:rsidR="0075415A" w:rsidRPr="00715C80" w:rsidRDefault="0075415A" w:rsidP="00D46BA2">
            <w:pPr>
              <w:jc w:val="center"/>
              <w:rPr>
                <w:rFonts w:ascii="Century Gothic" w:hAnsi="Century Gothic" w:cs="Arial"/>
                <w:color w:val="000000"/>
                <w:sz w:val="20"/>
                <w:szCs w:val="20"/>
                <w:lang w:eastAsia="es-MX"/>
              </w:rPr>
            </w:pPr>
          </w:p>
        </w:tc>
      </w:tr>
      <w:tr w:rsidR="0075415A" w:rsidRPr="00715C80" w14:paraId="787E720D" w14:textId="77777777" w:rsidTr="00D46BA2">
        <w:trPr>
          <w:trHeight w:val="284"/>
          <w:jc w:val="center"/>
        </w:trPr>
        <w:tc>
          <w:tcPr>
            <w:tcW w:w="10584" w:type="dxa"/>
            <w:gridSpan w:val="8"/>
            <w:vAlign w:val="center"/>
          </w:tcPr>
          <w:p w14:paraId="6FE327E5" w14:textId="77777777"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SESIÓN 16 DE FECHA 14 DE FEBRERO DE 2002, ASUNTO VII</w:t>
            </w:r>
          </w:p>
        </w:tc>
      </w:tr>
      <w:tr w:rsidR="0075415A" w:rsidRPr="00715C80" w14:paraId="5B2402F9" w14:textId="77777777" w:rsidTr="00D46BA2">
        <w:trPr>
          <w:trHeight w:val="567"/>
          <w:jc w:val="center"/>
        </w:trPr>
        <w:tc>
          <w:tcPr>
            <w:tcW w:w="862" w:type="dxa"/>
            <w:vAlign w:val="center"/>
          </w:tcPr>
          <w:p w14:paraId="25EA5249"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14552</w:t>
            </w:r>
          </w:p>
        </w:tc>
        <w:tc>
          <w:tcPr>
            <w:tcW w:w="2174" w:type="dxa"/>
            <w:vAlign w:val="center"/>
          </w:tcPr>
          <w:p w14:paraId="29639436" w14:textId="5FDD69E0"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 xml:space="preserve">ESPERANZA </w:t>
            </w:r>
            <w:r w:rsidR="008E7B97" w:rsidRPr="00715C80">
              <w:rPr>
                <w:rFonts w:ascii="Century Gothic" w:hAnsi="Century Gothic" w:cs="Arial"/>
                <w:b/>
                <w:color w:val="000000"/>
                <w:sz w:val="20"/>
                <w:szCs w:val="20"/>
                <w:lang w:eastAsia="es-MX"/>
              </w:rPr>
              <w:t>RODRÍGUEZ</w:t>
            </w:r>
            <w:r w:rsidRPr="00715C80">
              <w:rPr>
                <w:rFonts w:ascii="Century Gothic" w:hAnsi="Century Gothic" w:cs="Arial"/>
                <w:b/>
                <w:color w:val="000000"/>
                <w:sz w:val="20"/>
                <w:szCs w:val="20"/>
                <w:lang w:eastAsia="es-MX"/>
              </w:rPr>
              <w:t xml:space="preserve"> </w:t>
            </w:r>
            <w:r w:rsidR="008E7B97" w:rsidRPr="00715C80">
              <w:rPr>
                <w:rFonts w:ascii="Century Gothic" w:hAnsi="Century Gothic" w:cs="Arial"/>
                <w:b/>
                <w:color w:val="000000"/>
                <w:sz w:val="20"/>
                <w:szCs w:val="20"/>
                <w:lang w:eastAsia="es-MX"/>
              </w:rPr>
              <w:t>RINCÓN</w:t>
            </w:r>
          </w:p>
        </w:tc>
        <w:tc>
          <w:tcPr>
            <w:tcW w:w="1386" w:type="dxa"/>
            <w:vAlign w:val="center"/>
          </w:tcPr>
          <w:p w14:paraId="6C399F5A"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TIERRA NUEVA</w:t>
            </w:r>
          </w:p>
        </w:tc>
        <w:tc>
          <w:tcPr>
            <w:tcW w:w="1134" w:type="dxa"/>
            <w:vAlign w:val="center"/>
          </w:tcPr>
          <w:p w14:paraId="79A32153"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30</w:t>
            </w:r>
          </w:p>
        </w:tc>
        <w:tc>
          <w:tcPr>
            <w:tcW w:w="993" w:type="dxa"/>
            <w:vAlign w:val="center"/>
          </w:tcPr>
          <w:p w14:paraId="02426112"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40</w:t>
            </w:r>
          </w:p>
        </w:tc>
        <w:tc>
          <w:tcPr>
            <w:tcW w:w="1417" w:type="dxa"/>
            <w:vAlign w:val="center"/>
          </w:tcPr>
          <w:p w14:paraId="4792A304" w14:textId="77777777" w:rsidR="0075415A" w:rsidRPr="00715C80" w:rsidRDefault="0075415A" w:rsidP="00D46BA2">
            <w:pPr>
              <w:jc w:val="center"/>
              <w:rPr>
                <w:rFonts w:ascii="Century Gothic" w:hAnsi="Century Gothic" w:cs="Arial"/>
                <w:color w:val="000000"/>
                <w:sz w:val="20"/>
                <w:szCs w:val="20"/>
                <w:lang w:eastAsia="es-MX"/>
              </w:rPr>
            </w:pPr>
            <w:r w:rsidRPr="00715C80">
              <w:rPr>
                <w:rFonts w:ascii="Century Gothic" w:hAnsi="Century Gothic" w:cs="Arial"/>
                <w:color w:val="000000"/>
                <w:sz w:val="20"/>
                <w:szCs w:val="20"/>
                <w:lang w:eastAsia="es-MX"/>
              </w:rPr>
              <w:t>148.93</w:t>
            </w:r>
          </w:p>
        </w:tc>
        <w:tc>
          <w:tcPr>
            <w:tcW w:w="1342" w:type="dxa"/>
            <w:vAlign w:val="center"/>
          </w:tcPr>
          <w:p w14:paraId="5F84A220" w14:textId="77777777" w:rsidR="0075415A" w:rsidRPr="00715C80" w:rsidRDefault="0075415A" w:rsidP="00D46BA2">
            <w:pPr>
              <w:jc w:val="center"/>
              <w:rPr>
                <w:rFonts w:ascii="Century Gothic" w:hAnsi="Century Gothic" w:cs="Arial"/>
                <w:b/>
                <w:color w:val="000000"/>
                <w:sz w:val="20"/>
                <w:szCs w:val="20"/>
                <w:lang w:eastAsia="es-MX"/>
              </w:rPr>
            </w:pPr>
            <w:r w:rsidRPr="00715C80">
              <w:rPr>
                <w:rFonts w:ascii="Century Gothic" w:hAnsi="Century Gothic" w:cs="Arial"/>
                <w:b/>
                <w:color w:val="000000"/>
                <w:sz w:val="20"/>
                <w:szCs w:val="20"/>
                <w:lang w:eastAsia="es-MX"/>
              </w:rPr>
              <w:t>$5,694.88</w:t>
            </w:r>
          </w:p>
        </w:tc>
        <w:tc>
          <w:tcPr>
            <w:tcW w:w="1276" w:type="dxa"/>
            <w:vAlign w:val="center"/>
          </w:tcPr>
          <w:p w14:paraId="7E4C9604" w14:textId="77777777" w:rsidR="0075415A" w:rsidRPr="00715C80" w:rsidRDefault="0075415A" w:rsidP="00D46BA2">
            <w:pPr>
              <w:jc w:val="center"/>
              <w:rPr>
                <w:rFonts w:ascii="Century Gothic" w:hAnsi="Century Gothic" w:cs="Arial"/>
                <w:color w:val="000000"/>
                <w:sz w:val="20"/>
                <w:szCs w:val="20"/>
                <w:lang w:eastAsia="es-MX"/>
              </w:rPr>
            </w:pPr>
          </w:p>
        </w:tc>
      </w:tr>
    </w:tbl>
    <w:p w14:paraId="6D810D50" w14:textId="77777777" w:rsidR="00715C80" w:rsidRDefault="00715C80" w:rsidP="0075415A">
      <w:pPr>
        <w:jc w:val="both"/>
        <w:rPr>
          <w:rFonts w:cs="Arial"/>
          <w:b/>
          <w:u w:val="single"/>
        </w:rPr>
      </w:pPr>
    </w:p>
    <w:p w14:paraId="0F92FD7A" w14:textId="77777777" w:rsidR="0075415A" w:rsidRPr="00715C80" w:rsidRDefault="0075415A" w:rsidP="0075415A">
      <w:pPr>
        <w:jc w:val="both"/>
        <w:rPr>
          <w:rFonts w:ascii="Century Gothic" w:hAnsi="Century Gothic" w:cs="Arial"/>
          <w:sz w:val="22"/>
          <w:szCs w:val="22"/>
        </w:rPr>
      </w:pPr>
      <w:r w:rsidRPr="00715C80">
        <w:rPr>
          <w:rFonts w:ascii="Century Gothic" w:hAnsi="Century Gothic" w:cs="Arial"/>
          <w:b/>
          <w:sz w:val="22"/>
          <w:szCs w:val="22"/>
          <w:u w:val="single"/>
        </w:rPr>
        <w:t>SEGUNDO</w:t>
      </w:r>
      <w:r w:rsidRPr="00715C80">
        <w:rPr>
          <w:rFonts w:ascii="Century Gothic" w:hAnsi="Century Gothic" w:cs="Arial"/>
          <w:b/>
          <w:sz w:val="22"/>
          <w:szCs w:val="22"/>
        </w:rPr>
        <w:t>.-</w:t>
      </w:r>
      <w:r w:rsidRPr="00715C80">
        <w:rPr>
          <w:rFonts w:ascii="Century Gothic" w:hAnsi="Century Gothic" w:cs="Arial"/>
          <w:sz w:val="22"/>
          <w:szCs w:val="22"/>
        </w:rPr>
        <w:t xml:space="preserve"> Se autoriza a los ciudadanos Presidente Municipal, Secretario de la Presidencia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14:paraId="1512DDD5" w14:textId="77777777" w:rsidR="0075415A" w:rsidRPr="00715C80" w:rsidRDefault="0075415A" w:rsidP="0075415A">
      <w:pPr>
        <w:jc w:val="both"/>
        <w:rPr>
          <w:rFonts w:ascii="Century Gothic" w:hAnsi="Century Gothic" w:cs="Arial"/>
          <w:sz w:val="22"/>
          <w:szCs w:val="22"/>
        </w:rPr>
      </w:pPr>
      <w:r w:rsidRPr="00715C80">
        <w:rPr>
          <w:rFonts w:ascii="Century Gothic" w:hAnsi="Century Gothic" w:cs="Arial"/>
          <w:b/>
          <w:sz w:val="22"/>
          <w:szCs w:val="22"/>
          <w:u w:val="single"/>
        </w:rPr>
        <w:t>TERCERO</w:t>
      </w:r>
      <w:r w:rsidRPr="00715C80">
        <w:rPr>
          <w:rFonts w:ascii="Century Gothic" w:hAnsi="Century Gothic" w:cs="Arial"/>
          <w:b/>
          <w:sz w:val="22"/>
          <w:szCs w:val="22"/>
        </w:rPr>
        <w:t>.-</w:t>
      </w:r>
      <w:r w:rsidRPr="00715C80">
        <w:rPr>
          <w:rFonts w:ascii="Century Gothic" w:hAnsi="Century Gothic" w:cs="Arial"/>
          <w:sz w:val="22"/>
          <w:szCs w:val="22"/>
        </w:rPr>
        <w:t xml:space="preserve"> Notifíquese para los efectos legales a los que haya lugar.</w:t>
      </w:r>
    </w:p>
    <w:p w14:paraId="2D18398A" w14:textId="77777777" w:rsidR="0075415A" w:rsidRDefault="0075415A" w:rsidP="0075415A">
      <w:pPr>
        <w:autoSpaceDE w:val="0"/>
        <w:autoSpaceDN w:val="0"/>
        <w:adjustRightInd w:val="0"/>
        <w:jc w:val="both"/>
        <w:rPr>
          <w:rFonts w:ascii="Century Gothic" w:hAnsi="Century Gothic" w:cs="Arial"/>
          <w:sz w:val="22"/>
          <w:szCs w:val="22"/>
        </w:rPr>
      </w:pPr>
    </w:p>
    <w:p w14:paraId="3E3F67B4" w14:textId="77777777" w:rsidR="00D46BA2" w:rsidRPr="00D46BA2" w:rsidRDefault="00D46BA2" w:rsidP="00D46BA2">
      <w:pPr>
        <w:jc w:val="both"/>
        <w:rPr>
          <w:rFonts w:ascii="Century Gothic" w:eastAsia="Calibri" w:hAnsi="Century Gothic" w:cs="Arial"/>
          <w:sz w:val="22"/>
          <w:szCs w:val="22"/>
        </w:rPr>
      </w:pPr>
      <w:r w:rsidRPr="00D46BA2">
        <w:rPr>
          <w:rFonts w:ascii="Century Gothic" w:hAnsi="Century Gothic" w:cs="Arial"/>
          <w:b/>
          <w:bCs/>
          <w:spacing w:val="-3"/>
          <w:sz w:val="22"/>
          <w:szCs w:val="22"/>
        </w:rPr>
        <w:lastRenderedPageBreak/>
        <w:t>ASUNTO NÚMERO SEIS.-</w:t>
      </w:r>
      <w:r w:rsidRPr="00D46BA2">
        <w:rPr>
          <w:rFonts w:ascii="Century Gothic" w:hAnsi="Century Gothic" w:cs="Arial"/>
          <w:sz w:val="22"/>
          <w:szCs w:val="22"/>
        </w:rPr>
        <w:t xml:space="preserve"> </w:t>
      </w:r>
      <w:r w:rsidRPr="00D46BA2">
        <w:rPr>
          <w:rFonts w:ascii="Century Gothic" w:hAnsi="Century Gothic" w:cs="Arial"/>
          <w:bCs/>
          <w:spacing w:val="-3"/>
          <w:sz w:val="22"/>
          <w:szCs w:val="22"/>
        </w:rPr>
        <w:t>Relativo a la</w:t>
      </w:r>
      <w:r w:rsidRPr="00D46BA2">
        <w:rPr>
          <w:rFonts w:ascii="Century Gothic" w:hAnsi="Century Gothic" w:cs="Arial"/>
          <w:sz w:val="22"/>
          <w:szCs w:val="22"/>
        </w:rPr>
        <w:t xml:space="preserve"> autorización para la enajenación a título oneroso de 47 lotes para uso habitacional, dentro del programa de regularización de la Dirección General de Asentamientos Humanos. </w:t>
      </w:r>
      <w:r w:rsidRPr="00D46BA2">
        <w:rPr>
          <w:rFonts w:ascii="Century Gothic" w:eastAsia="Calibri" w:hAnsi="Century Gothic" w:cs="Arial"/>
          <w:sz w:val="22"/>
          <w:szCs w:val="22"/>
        </w:rPr>
        <w:t>Una vez analizado el presente asunto fue aprobado por unanimidad de votos, por lo que se emitió el siguiente:</w:t>
      </w:r>
    </w:p>
    <w:p w14:paraId="217A2DAC" w14:textId="77777777" w:rsidR="00D46BA2" w:rsidRPr="00D46BA2" w:rsidRDefault="00D46BA2" w:rsidP="00D46BA2">
      <w:pPr>
        <w:jc w:val="both"/>
        <w:rPr>
          <w:rFonts w:ascii="Century Gothic" w:hAnsi="Century Gothic" w:cs="Arial"/>
          <w:sz w:val="22"/>
          <w:szCs w:val="22"/>
        </w:rPr>
      </w:pPr>
      <w:r w:rsidRPr="00D46BA2">
        <w:rPr>
          <w:rFonts w:ascii="Century Gothic" w:hAnsi="Century Gothic" w:cs="Arial"/>
          <w:b/>
          <w:bCs/>
          <w:sz w:val="22"/>
          <w:szCs w:val="22"/>
        </w:rPr>
        <w:t xml:space="preserve">ACUERDO: </w:t>
      </w:r>
      <w:r w:rsidRPr="00D46BA2">
        <w:rPr>
          <w:rFonts w:ascii="Century Gothic" w:hAnsi="Century Gothic" w:cs="Arial"/>
          <w:b/>
          <w:bCs/>
          <w:sz w:val="22"/>
          <w:szCs w:val="22"/>
          <w:u w:val="single"/>
        </w:rPr>
        <w:t>PRIMERO</w:t>
      </w:r>
      <w:r w:rsidRPr="00D46BA2">
        <w:rPr>
          <w:rFonts w:ascii="Century Gothic" w:hAnsi="Century Gothic" w:cs="Arial"/>
          <w:b/>
          <w:bCs/>
          <w:sz w:val="22"/>
          <w:szCs w:val="22"/>
        </w:rPr>
        <w:t xml:space="preserve">.- </w:t>
      </w:r>
      <w:r w:rsidRPr="00D46BA2">
        <w:rPr>
          <w:rFonts w:ascii="Century Gothic" w:hAnsi="Century Gothic" w:cs="Arial"/>
          <w:sz w:val="22"/>
          <w:szCs w:val="22"/>
        </w:rPr>
        <w:t>Se autoriza la enajenación a título oneroso de 47 lotes para uso habitacional, propiedad de este Municipio de Juárez, dentro del programa de regularización de la Dirección General de Asentamientos Humanos, cuya descripción, ubicación y beneficiarios se detallan a continuación:</w:t>
      </w:r>
    </w:p>
    <w:p w14:paraId="6736EBAF" w14:textId="77777777" w:rsidR="00D46BA2" w:rsidRPr="00D46BA2" w:rsidRDefault="00D46BA2" w:rsidP="00D46BA2">
      <w:pPr>
        <w:jc w:val="both"/>
        <w:rPr>
          <w:rFonts w:ascii="Century Gothic" w:hAnsi="Century Gothic" w:cs="Arial"/>
          <w:sz w:val="22"/>
          <w:szCs w:val="22"/>
        </w:rPr>
      </w:pPr>
    </w:p>
    <w:tbl>
      <w:tblPr>
        <w:tblStyle w:val="Tablaconcuadrcula"/>
        <w:tblW w:w="10584" w:type="dxa"/>
        <w:jc w:val="center"/>
        <w:tblLayout w:type="fixed"/>
        <w:tblLook w:val="04A0" w:firstRow="1" w:lastRow="0" w:firstColumn="1" w:lastColumn="0" w:noHBand="0" w:noVBand="1"/>
      </w:tblPr>
      <w:tblGrid>
        <w:gridCol w:w="534"/>
        <w:gridCol w:w="850"/>
        <w:gridCol w:w="2552"/>
        <w:gridCol w:w="1620"/>
        <w:gridCol w:w="1215"/>
        <w:gridCol w:w="1195"/>
        <w:gridCol w:w="1342"/>
        <w:gridCol w:w="1276"/>
      </w:tblGrid>
      <w:tr w:rsidR="00D46BA2" w:rsidRPr="00D46BA2" w14:paraId="698CFBAD" w14:textId="77777777" w:rsidTr="00D46BA2">
        <w:trPr>
          <w:trHeight w:val="567"/>
          <w:jc w:val="center"/>
        </w:trPr>
        <w:tc>
          <w:tcPr>
            <w:tcW w:w="534" w:type="dxa"/>
            <w:shd w:val="clear" w:color="auto" w:fill="BFBFBF" w:themeFill="background1" w:themeFillShade="BF"/>
            <w:vAlign w:val="center"/>
            <w:hideMark/>
          </w:tcPr>
          <w:p w14:paraId="40FC8E5D" w14:textId="77777777" w:rsidR="00D46BA2" w:rsidRPr="00D46BA2" w:rsidRDefault="00D46BA2" w:rsidP="00D46BA2">
            <w:pPr>
              <w:spacing w:line="276" w:lineRule="auto"/>
              <w:jc w:val="center"/>
              <w:rPr>
                <w:rFonts w:ascii="Century Gothic" w:hAnsi="Century Gothic" w:cs="Arial"/>
                <w:b/>
                <w:sz w:val="18"/>
                <w:szCs w:val="18"/>
              </w:rPr>
            </w:pPr>
            <w:r w:rsidRPr="00D46BA2">
              <w:rPr>
                <w:rFonts w:ascii="Century Gothic" w:hAnsi="Century Gothic" w:cs="Arial"/>
                <w:b/>
                <w:sz w:val="18"/>
                <w:szCs w:val="18"/>
              </w:rPr>
              <w:t>#</w:t>
            </w:r>
          </w:p>
        </w:tc>
        <w:tc>
          <w:tcPr>
            <w:tcW w:w="850" w:type="dxa"/>
            <w:shd w:val="clear" w:color="auto" w:fill="BFBFBF" w:themeFill="background1" w:themeFillShade="BF"/>
            <w:vAlign w:val="center"/>
            <w:hideMark/>
          </w:tcPr>
          <w:p w14:paraId="33EE4DF1" w14:textId="77777777" w:rsidR="00D46BA2" w:rsidRPr="00D46BA2" w:rsidRDefault="00D46BA2" w:rsidP="00D46BA2">
            <w:pPr>
              <w:spacing w:line="276" w:lineRule="auto"/>
              <w:jc w:val="center"/>
              <w:rPr>
                <w:rFonts w:ascii="Century Gothic" w:hAnsi="Century Gothic" w:cs="Arial"/>
                <w:b/>
                <w:sz w:val="18"/>
                <w:szCs w:val="18"/>
              </w:rPr>
            </w:pPr>
            <w:r w:rsidRPr="00D46BA2">
              <w:rPr>
                <w:rFonts w:ascii="Century Gothic" w:hAnsi="Century Gothic" w:cs="Arial"/>
                <w:b/>
                <w:sz w:val="18"/>
                <w:szCs w:val="18"/>
              </w:rPr>
              <w:t>FOLIO</w:t>
            </w:r>
          </w:p>
        </w:tc>
        <w:tc>
          <w:tcPr>
            <w:tcW w:w="2552" w:type="dxa"/>
            <w:shd w:val="clear" w:color="auto" w:fill="BFBFBF" w:themeFill="background1" w:themeFillShade="BF"/>
            <w:vAlign w:val="center"/>
            <w:hideMark/>
          </w:tcPr>
          <w:p w14:paraId="5830ED51" w14:textId="77777777" w:rsidR="00D46BA2" w:rsidRPr="00D46BA2" w:rsidRDefault="00D46BA2" w:rsidP="00D46BA2">
            <w:pPr>
              <w:spacing w:line="276" w:lineRule="auto"/>
              <w:jc w:val="center"/>
              <w:rPr>
                <w:rFonts w:ascii="Century Gothic" w:hAnsi="Century Gothic" w:cs="Arial"/>
                <w:b/>
                <w:sz w:val="18"/>
                <w:szCs w:val="18"/>
              </w:rPr>
            </w:pPr>
            <w:r w:rsidRPr="00D46BA2">
              <w:rPr>
                <w:rFonts w:ascii="Century Gothic" w:hAnsi="Century Gothic" w:cs="Arial"/>
                <w:b/>
                <w:sz w:val="18"/>
                <w:szCs w:val="18"/>
              </w:rPr>
              <w:t>PROPIETARIO</w:t>
            </w:r>
          </w:p>
        </w:tc>
        <w:tc>
          <w:tcPr>
            <w:tcW w:w="1620" w:type="dxa"/>
            <w:shd w:val="clear" w:color="auto" w:fill="BFBFBF" w:themeFill="background1" w:themeFillShade="BF"/>
            <w:vAlign w:val="center"/>
            <w:hideMark/>
          </w:tcPr>
          <w:p w14:paraId="680D234D" w14:textId="77777777" w:rsidR="00D46BA2" w:rsidRPr="00D46BA2" w:rsidRDefault="00D46BA2" w:rsidP="00D46BA2">
            <w:pPr>
              <w:spacing w:line="276" w:lineRule="auto"/>
              <w:jc w:val="center"/>
              <w:rPr>
                <w:rFonts w:ascii="Century Gothic" w:hAnsi="Century Gothic" w:cs="Arial"/>
                <w:b/>
                <w:sz w:val="18"/>
                <w:szCs w:val="18"/>
              </w:rPr>
            </w:pPr>
            <w:r w:rsidRPr="00D46BA2">
              <w:rPr>
                <w:rFonts w:ascii="Century Gothic" w:hAnsi="Century Gothic" w:cs="Arial"/>
                <w:b/>
                <w:sz w:val="18"/>
                <w:szCs w:val="18"/>
              </w:rPr>
              <w:t>COLONIA</w:t>
            </w:r>
          </w:p>
        </w:tc>
        <w:tc>
          <w:tcPr>
            <w:tcW w:w="1215" w:type="dxa"/>
            <w:shd w:val="clear" w:color="auto" w:fill="BFBFBF" w:themeFill="background1" w:themeFillShade="BF"/>
            <w:vAlign w:val="center"/>
            <w:hideMark/>
          </w:tcPr>
          <w:p w14:paraId="5B1029DF" w14:textId="77777777" w:rsidR="00D46BA2" w:rsidRPr="00D46BA2" w:rsidRDefault="00D46BA2" w:rsidP="00D46BA2">
            <w:pPr>
              <w:spacing w:line="276" w:lineRule="auto"/>
              <w:jc w:val="center"/>
              <w:rPr>
                <w:rFonts w:ascii="Century Gothic" w:hAnsi="Century Gothic" w:cs="Arial"/>
                <w:b/>
                <w:sz w:val="18"/>
                <w:szCs w:val="18"/>
              </w:rPr>
            </w:pPr>
            <w:r w:rsidRPr="00D46BA2">
              <w:rPr>
                <w:rFonts w:ascii="Century Gothic" w:hAnsi="Century Gothic" w:cs="Arial"/>
                <w:b/>
                <w:sz w:val="18"/>
                <w:szCs w:val="18"/>
              </w:rPr>
              <w:t>MANZANA</w:t>
            </w:r>
          </w:p>
        </w:tc>
        <w:tc>
          <w:tcPr>
            <w:tcW w:w="1195" w:type="dxa"/>
            <w:shd w:val="clear" w:color="auto" w:fill="BFBFBF" w:themeFill="background1" w:themeFillShade="BF"/>
            <w:vAlign w:val="center"/>
            <w:hideMark/>
          </w:tcPr>
          <w:p w14:paraId="1623353E" w14:textId="77777777" w:rsidR="00D46BA2" w:rsidRPr="00D46BA2" w:rsidRDefault="00D46BA2" w:rsidP="00D46BA2">
            <w:pPr>
              <w:spacing w:line="276" w:lineRule="auto"/>
              <w:jc w:val="center"/>
              <w:rPr>
                <w:rFonts w:ascii="Century Gothic" w:hAnsi="Century Gothic" w:cs="Arial"/>
                <w:b/>
                <w:sz w:val="18"/>
                <w:szCs w:val="18"/>
              </w:rPr>
            </w:pPr>
            <w:r w:rsidRPr="00D46BA2">
              <w:rPr>
                <w:rFonts w:ascii="Century Gothic" w:hAnsi="Century Gothic" w:cs="Arial"/>
                <w:b/>
                <w:sz w:val="18"/>
                <w:szCs w:val="18"/>
              </w:rPr>
              <w:t>LOTE</w:t>
            </w:r>
          </w:p>
        </w:tc>
        <w:tc>
          <w:tcPr>
            <w:tcW w:w="1342" w:type="dxa"/>
            <w:shd w:val="clear" w:color="auto" w:fill="BFBFBF" w:themeFill="background1" w:themeFillShade="BF"/>
            <w:vAlign w:val="center"/>
            <w:hideMark/>
          </w:tcPr>
          <w:p w14:paraId="5FBE4E35" w14:textId="77777777" w:rsidR="00D46BA2" w:rsidRPr="00D46BA2" w:rsidRDefault="00D46BA2" w:rsidP="00D46BA2">
            <w:pPr>
              <w:spacing w:line="276" w:lineRule="auto"/>
              <w:jc w:val="center"/>
              <w:rPr>
                <w:rFonts w:ascii="Century Gothic" w:hAnsi="Century Gothic" w:cs="Arial"/>
                <w:b/>
                <w:sz w:val="18"/>
                <w:szCs w:val="18"/>
              </w:rPr>
            </w:pPr>
            <w:r w:rsidRPr="00D46BA2">
              <w:rPr>
                <w:rFonts w:ascii="Century Gothic" w:hAnsi="Century Gothic" w:cs="Arial"/>
                <w:b/>
                <w:sz w:val="18"/>
                <w:szCs w:val="18"/>
              </w:rPr>
              <w:t>SUPERFICIE EN M²</w:t>
            </w:r>
          </w:p>
        </w:tc>
        <w:tc>
          <w:tcPr>
            <w:tcW w:w="1276" w:type="dxa"/>
            <w:shd w:val="clear" w:color="auto" w:fill="BFBFBF" w:themeFill="background1" w:themeFillShade="BF"/>
            <w:vAlign w:val="center"/>
            <w:hideMark/>
          </w:tcPr>
          <w:p w14:paraId="22CB3A6C" w14:textId="77777777" w:rsidR="00D46BA2" w:rsidRPr="00D46BA2" w:rsidRDefault="00D46BA2" w:rsidP="00D46BA2">
            <w:pPr>
              <w:spacing w:line="276" w:lineRule="auto"/>
              <w:jc w:val="center"/>
              <w:rPr>
                <w:rFonts w:ascii="Century Gothic" w:hAnsi="Century Gothic" w:cs="Arial"/>
                <w:b/>
                <w:sz w:val="18"/>
                <w:szCs w:val="18"/>
              </w:rPr>
            </w:pPr>
            <w:r w:rsidRPr="00D46BA2">
              <w:rPr>
                <w:rFonts w:ascii="Century Gothic" w:hAnsi="Century Gothic" w:cs="Arial"/>
                <w:b/>
                <w:sz w:val="18"/>
                <w:szCs w:val="18"/>
              </w:rPr>
              <w:t>POSESIÓN EN AÑOS</w:t>
            </w:r>
          </w:p>
        </w:tc>
      </w:tr>
      <w:tr w:rsidR="00D46BA2" w:rsidRPr="00D46BA2" w14:paraId="64DBEBB0" w14:textId="77777777" w:rsidTr="00D46BA2">
        <w:trPr>
          <w:trHeight w:val="540"/>
          <w:jc w:val="center"/>
        </w:trPr>
        <w:tc>
          <w:tcPr>
            <w:tcW w:w="534" w:type="dxa"/>
            <w:noWrap/>
            <w:vAlign w:val="center"/>
            <w:hideMark/>
          </w:tcPr>
          <w:p w14:paraId="60A00FC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w:t>
            </w:r>
          </w:p>
        </w:tc>
        <w:tc>
          <w:tcPr>
            <w:tcW w:w="850" w:type="dxa"/>
            <w:noWrap/>
            <w:vAlign w:val="center"/>
            <w:hideMark/>
          </w:tcPr>
          <w:p w14:paraId="7789859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55129</w:t>
            </w:r>
          </w:p>
        </w:tc>
        <w:tc>
          <w:tcPr>
            <w:tcW w:w="2552" w:type="dxa"/>
            <w:vAlign w:val="center"/>
            <w:hideMark/>
          </w:tcPr>
          <w:p w14:paraId="71D7560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MARÍA CONCEPCIÓN</w:t>
            </w:r>
          </w:p>
          <w:p w14:paraId="6D0B8EA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MENDOZA GÁMEZ</w:t>
            </w:r>
          </w:p>
        </w:tc>
        <w:tc>
          <w:tcPr>
            <w:tcW w:w="1620" w:type="dxa"/>
            <w:noWrap/>
            <w:vAlign w:val="center"/>
            <w:hideMark/>
          </w:tcPr>
          <w:p w14:paraId="6F6D57B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JUANITA LUNA DE ARRIETA</w:t>
            </w:r>
          </w:p>
        </w:tc>
        <w:tc>
          <w:tcPr>
            <w:tcW w:w="1215" w:type="dxa"/>
            <w:noWrap/>
            <w:vAlign w:val="center"/>
            <w:hideMark/>
          </w:tcPr>
          <w:p w14:paraId="50CBE63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K</w:t>
            </w:r>
          </w:p>
        </w:tc>
        <w:tc>
          <w:tcPr>
            <w:tcW w:w="1195" w:type="dxa"/>
            <w:noWrap/>
            <w:vAlign w:val="center"/>
            <w:hideMark/>
          </w:tcPr>
          <w:p w14:paraId="394BD63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25</w:t>
            </w:r>
          </w:p>
        </w:tc>
        <w:tc>
          <w:tcPr>
            <w:tcW w:w="1342" w:type="dxa"/>
            <w:noWrap/>
            <w:vAlign w:val="center"/>
            <w:hideMark/>
          </w:tcPr>
          <w:p w14:paraId="2D66276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140</w:t>
            </w:r>
          </w:p>
        </w:tc>
        <w:tc>
          <w:tcPr>
            <w:tcW w:w="1276" w:type="dxa"/>
            <w:noWrap/>
            <w:vAlign w:val="center"/>
            <w:hideMark/>
          </w:tcPr>
          <w:p w14:paraId="4302FE2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w:t>
            </w:r>
          </w:p>
        </w:tc>
      </w:tr>
      <w:tr w:rsidR="00D46BA2" w:rsidRPr="00D46BA2" w14:paraId="233F5B36" w14:textId="77777777" w:rsidTr="00D46BA2">
        <w:trPr>
          <w:trHeight w:val="540"/>
          <w:jc w:val="center"/>
        </w:trPr>
        <w:tc>
          <w:tcPr>
            <w:tcW w:w="534" w:type="dxa"/>
            <w:noWrap/>
            <w:vAlign w:val="center"/>
            <w:hideMark/>
          </w:tcPr>
          <w:p w14:paraId="63EDA58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w:t>
            </w:r>
          </w:p>
        </w:tc>
        <w:tc>
          <w:tcPr>
            <w:tcW w:w="850" w:type="dxa"/>
            <w:noWrap/>
            <w:vAlign w:val="center"/>
            <w:hideMark/>
          </w:tcPr>
          <w:p w14:paraId="2EF385F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68573</w:t>
            </w:r>
          </w:p>
        </w:tc>
        <w:tc>
          <w:tcPr>
            <w:tcW w:w="2552" w:type="dxa"/>
            <w:vAlign w:val="center"/>
            <w:hideMark/>
          </w:tcPr>
          <w:p w14:paraId="4F67BD8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MARÍA DE LOURDES RODRÍGUEZ VÁZQUEZ</w:t>
            </w:r>
          </w:p>
        </w:tc>
        <w:tc>
          <w:tcPr>
            <w:tcW w:w="1620" w:type="dxa"/>
            <w:noWrap/>
            <w:vAlign w:val="center"/>
            <w:hideMark/>
          </w:tcPr>
          <w:p w14:paraId="59DEF1F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SIGLO XXI</w:t>
            </w:r>
          </w:p>
        </w:tc>
        <w:tc>
          <w:tcPr>
            <w:tcW w:w="1215" w:type="dxa"/>
            <w:noWrap/>
            <w:vAlign w:val="center"/>
            <w:hideMark/>
          </w:tcPr>
          <w:p w14:paraId="58F51EE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24</w:t>
            </w:r>
          </w:p>
        </w:tc>
        <w:tc>
          <w:tcPr>
            <w:tcW w:w="1195" w:type="dxa"/>
            <w:noWrap/>
            <w:vAlign w:val="center"/>
            <w:hideMark/>
          </w:tcPr>
          <w:p w14:paraId="4EAEF75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8</w:t>
            </w:r>
          </w:p>
        </w:tc>
        <w:tc>
          <w:tcPr>
            <w:tcW w:w="1342" w:type="dxa"/>
            <w:noWrap/>
            <w:vAlign w:val="center"/>
            <w:hideMark/>
          </w:tcPr>
          <w:p w14:paraId="29533DF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435.47</w:t>
            </w:r>
          </w:p>
        </w:tc>
        <w:tc>
          <w:tcPr>
            <w:tcW w:w="1276" w:type="dxa"/>
            <w:noWrap/>
            <w:vAlign w:val="center"/>
            <w:hideMark/>
          </w:tcPr>
          <w:p w14:paraId="797BF3A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15</w:t>
            </w:r>
          </w:p>
        </w:tc>
      </w:tr>
      <w:tr w:rsidR="00D46BA2" w:rsidRPr="00D46BA2" w14:paraId="737C97DE" w14:textId="77777777" w:rsidTr="00D46BA2">
        <w:trPr>
          <w:trHeight w:val="270"/>
          <w:jc w:val="center"/>
        </w:trPr>
        <w:tc>
          <w:tcPr>
            <w:tcW w:w="534" w:type="dxa"/>
            <w:noWrap/>
            <w:vAlign w:val="center"/>
            <w:hideMark/>
          </w:tcPr>
          <w:p w14:paraId="509ADEB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w:t>
            </w:r>
          </w:p>
        </w:tc>
        <w:tc>
          <w:tcPr>
            <w:tcW w:w="850" w:type="dxa"/>
            <w:noWrap/>
            <w:vAlign w:val="center"/>
            <w:hideMark/>
          </w:tcPr>
          <w:p w14:paraId="605FD45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45833</w:t>
            </w:r>
          </w:p>
        </w:tc>
        <w:tc>
          <w:tcPr>
            <w:tcW w:w="2552" w:type="dxa"/>
            <w:vAlign w:val="center"/>
            <w:hideMark/>
          </w:tcPr>
          <w:p w14:paraId="576326F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ALBERTO</w:t>
            </w:r>
          </w:p>
          <w:p w14:paraId="11D9AAA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MARTÍNEZ MONTEJANO</w:t>
            </w:r>
          </w:p>
        </w:tc>
        <w:tc>
          <w:tcPr>
            <w:tcW w:w="1620" w:type="dxa"/>
            <w:noWrap/>
            <w:vAlign w:val="center"/>
            <w:hideMark/>
          </w:tcPr>
          <w:p w14:paraId="66742D2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CARLOS CASTILLO PERAZA</w:t>
            </w:r>
          </w:p>
        </w:tc>
        <w:tc>
          <w:tcPr>
            <w:tcW w:w="1215" w:type="dxa"/>
            <w:noWrap/>
            <w:vAlign w:val="center"/>
            <w:hideMark/>
          </w:tcPr>
          <w:p w14:paraId="11F5B16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15G</w:t>
            </w:r>
          </w:p>
        </w:tc>
        <w:tc>
          <w:tcPr>
            <w:tcW w:w="1195" w:type="dxa"/>
            <w:noWrap/>
            <w:vAlign w:val="center"/>
            <w:hideMark/>
          </w:tcPr>
          <w:p w14:paraId="19A45E2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132</w:t>
            </w:r>
          </w:p>
        </w:tc>
        <w:tc>
          <w:tcPr>
            <w:tcW w:w="1342" w:type="dxa"/>
            <w:noWrap/>
            <w:vAlign w:val="center"/>
            <w:hideMark/>
          </w:tcPr>
          <w:p w14:paraId="51BD5A9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90</w:t>
            </w:r>
          </w:p>
        </w:tc>
        <w:tc>
          <w:tcPr>
            <w:tcW w:w="1276" w:type="dxa"/>
            <w:noWrap/>
            <w:vAlign w:val="center"/>
            <w:hideMark/>
          </w:tcPr>
          <w:p w14:paraId="6849D4F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15</w:t>
            </w:r>
          </w:p>
        </w:tc>
      </w:tr>
      <w:tr w:rsidR="00D46BA2" w:rsidRPr="00D46BA2" w14:paraId="0E04765F" w14:textId="77777777" w:rsidTr="00D46BA2">
        <w:trPr>
          <w:trHeight w:val="541"/>
          <w:jc w:val="center"/>
        </w:trPr>
        <w:tc>
          <w:tcPr>
            <w:tcW w:w="534" w:type="dxa"/>
            <w:noWrap/>
            <w:vAlign w:val="center"/>
            <w:hideMark/>
          </w:tcPr>
          <w:p w14:paraId="0DDB151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w:t>
            </w:r>
          </w:p>
        </w:tc>
        <w:tc>
          <w:tcPr>
            <w:tcW w:w="850" w:type="dxa"/>
            <w:noWrap/>
            <w:vAlign w:val="center"/>
            <w:hideMark/>
          </w:tcPr>
          <w:p w14:paraId="28C3D29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41997</w:t>
            </w:r>
          </w:p>
        </w:tc>
        <w:tc>
          <w:tcPr>
            <w:tcW w:w="2552" w:type="dxa"/>
            <w:vAlign w:val="center"/>
            <w:hideMark/>
          </w:tcPr>
          <w:p w14:paraId="7B71D0A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JULIO CESAR</w:t>
            </w:r>
          </w:p>
          <w:p w14:paraId="585E778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DELGADO ANAYA</w:t>
            </w:r>
          </w:p>
        </w:tc>
        <w:tc>
          <w:tcPr>
            <w:tcW w:w="1620" w:type="dxa"/>
            <w:noWrap/>
            <w:vAlign w:val="center"/>
            <w:hideMark/>
          </w:tcPr>
          <w:p w14:paraId="3B1D30D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HÉROES DE LA REVOLUCIÓN</w:t>
            </w:r>
          </w:p>
        </w:tc>
        <w:tc>
          <w:tcPr>
            <w:tcW w:w="1215" w:type="dxa"/>
            <w:noWrap/>
            <w:vAlign w:val="center"/>
            <w:hideMark/>
          </w:tcPr>
          <w:p w14:paraId="69E69E8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86</w:t>
            </w:r>
          </w:p>
        </w:tc>
        <w:tc>
          <w:tcPr>
            <w:tcW w:w="1195" w:type="dxa"/>
            <w:noWrap/>
            <w:vAlign w:val="center"/>
            <w:hideMark/>
          </w:tcPr>
          <w:p w14:paraId="4F5CDB1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3B SUR</w:t>
            </w:r>
          </w:p>
        </w:tc>
        <w:tc>
          <w:tcPr>
            <w:tcW w:w="1342" w:type="dxa"/>
            <w:noWrap/>
            <w:vAlign w:val="center"/>
            <w:hideMark/>
          </w:tcPr>
          <w:p w14:paraId="384DDBB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154.90</w:t>
            </w:r>
          </w:p>
        </w:tc>
        <w:tc>
          <w:tcPr>
            <w:tcW w:w="1276" w:type="dxa"/>
            <w:noWrap/>
            <w:vAlign w:val="center"/>
            <w:hideMark/>
          </w:tcPr>
          <w:p w14:paraId="1DF2FDE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24</w:t>
            </w:r>
          </w:p>
        </w:tc>
      </w:tr>
      <w:tr w:rsidR="00D46BA2" w:rsidRPr="00D46BA2" w14:paraId="3677B20E" w14:textId="77777777" w:rsidTr="00D46BA2">
        <w:trPr>
          <w:trHeight w:val="270"/>
          <w:jc w:val="center"/>
        </w:trPr>
        <w:tc>
          <w:tcPr>
            <w:tcW w:w="534" w:type="dxa"/>
            <w:noWrap/>
            <w:vAlign w:val="center"/>
            <w:hideMark/>
          </w:tcPr>
          <w:p w14:paraId="5C3DC4F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5</w:t>
            </w:r>
          </w:p>
        </w:tc>
        <w:tc>
          <w:tcPr>
            <w:tcW w:w="850" w:type="dxa"/>
            <w:noWrap/>
            <w:vAlign w:val="center"/>
            <w:hideMark/>
          </w:tcPr>
          <w:p w14:paraId="48BB441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60982</w:t>
            </w:r>
          </w:p>
        </w:tc>
        <w:tc>
          <w:tcPr>
            <w:tcW w:w="2552" w:type="dxa"/>
            <w:vAlign w:val="center"/>
            <w:hideMark/>
          </w:tcPr>
          <w:p w14:paraId="53306EA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ALEJANDRO</w:t>
            </w:r>
          </w:p>
          <w:p w14:paraId="0411513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HUERTA NEGRETE</w:t>
            </w:r>
          </w:p>
        </w:tc>
        <w:tc>
          <w:tcPr>
            <w:tcW w:w="1620" w:type="dxa"/>
            <w:noWrap/>
            <w:vAlign w:val="center"/>
            <w:hideMark/>
          </w:tcPr>
          <w:p w14:paraId="276550F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FELIPE ANGELES</w:t>
            </w:r>
          </w:p>
        </w:tc>
        <w:tc>
          <w:tcPr>
            <w:tcW w:w="1215" w:type="dxa"/>
            <w:noWrap/>
            <w:vAlign w:val="center"/>
            <w:hideMark/>
          </w:tcPr>
          <w:p w14:paraId="74E0177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156</w:t>
            </w:r>
          </w:p>
        </w:tc>
        <w:tc>
          <w:tcPr>
            <w:tcW w:w="1195" w:type="dxa"/>
            <w:noWrap/>
            <w:vAlign w:val="center"/>
            <w:hideMark/>
          </w:tcPr>
          <w:p w14:paraId="53F0A36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w:t>
            </w:r>
          </w:p>
        </w:tc>
        <w:tc>
          <w:tcPr>
            <w:tcW w:w="1342" w:type="dxa"/>
            <w:noWrap/>
            <w:vAlign w:val="center"/>
            <w:hideMark/>
          </w:tcPr>
          <w:p w14:paraId="51BA177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420.51</w:t>
            </w:r>
          </w:p>
        </w:tc>
        <w:tc>
          <w:tcPr>
            <w:tcW w:w="1276" w:type="dxa"/>
            <w:noWrap/>
            <w:vAlign w:val="center"/>
            <w:hideMark/>
          </w:tcPr>
          <w:p w14:paraId="6B22F0A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20</w:t>
            </w:r>
          </w:p>
        </w:tc>
      </w:tr>
      <w:tr w:rsidR="00D46BA2" w:rsidRPr="00D46BA2" w14:paraId="3BA1DBE0" w14:textId="77777777" w:rsidTr="00D46BA2">
        <w:trPr>
          <w:trHeight w:val="810"/>
          <w:jc w:val="center"/>
        </w:trPr>
        <w:tc>
          <w:tcPr>
            <w:tcW w:w="534" w:type="dxa"/>
            <w:noWrap/>
            <w:vAlign w:val="center"/>
            <w:hideMark/>
          </w:tcPr>
          <w:p w14:paraId="28F6862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w:t>
            </w:r>
          </w:p>
        </w:tc>
        <w:tc>
          <w:tcPr>
            <w:tcW w:w="850" w:type="dxa"/>
            <w:noWrap/>
            <w:vAlign w:val="center"/>
            <w:hideMark/>
          </w:tcPr>
          <w:p w14:paraId="1485291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37227</w:t>
            </w:r>
          </w:p>
        </w:tc>
        <w:tc>
          <w:tcPr>
            <w:tcW w:w="2552" w:type="dxa"/>
            <w:vAlign w:val="center"/>
            <w:hideMark/>
          </w:tcPr>
          <w:p w14:paraId="5385FD3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VERONICA</w:t>
            </w:r>
          </w:p>
          <w:p w14:paraId="564F369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GUZMÁN ACOSTA Y ALEJANDRO FRAUSTO VÁSQUEZ</w:t>
            </w:r>
          </w:p>
        </w:tc>
        <w:tc>
          <w:tcPr>
            <w:tcW w:w="1620" w:type="dxa"/>
            <w:noWrap/>
            <w:vAlign w:val="center"/>
            <w:hideMark/>
          </w:tcPr>
          <w:p w14:paraId="37EE070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JOSÉ MARTÍ</w:t>
            </w:r>
          </w:p>
        </w:tc>
        <w:tc>
          <w:tcPr>
            <w:tcW w:w="1215" w:type="dxa"/>
            <w:noWrap/>
            <w:vAlign w:val="center"/>
            <w:hideMark/>
          </w:tcPr>
          <w:p w14:paraId="418FD4D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w:t>
            </w:r>
          </w:p>
        </w:tc>
        <w:tc>
          <w:tcPr>
            <w:tcW w:w="1195" w:type="dxa"/>
            <w:noWrap/>
            <w:vAlign w:val="center"/>
            <w:hideMark/>
          </w:tcPr>
          <w:p w14:paraId="45E5BC6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w:t>
            </w:r>
          </w:p>
        </w:tc>
        <w:tc>
          <w:tcPr>
            <w:tcW w:w="1342" w:type="dxa"/>
            <w:noWrap/>
            <w:vAlign w:val="center"/>
            <w:hideMark/>
          </w:tcPr>
          <w:p w14:paraId="197AD73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89.33</w:t>
            </w:r>
          </w:p>
        </w:tc>
        <w:tc>
          <w:tcPr>
            <w:tcW w:w="1276" w:type="dxa"/>
            <w:noWrap/>
            <w:vAlign w:val="center"/>
            <w:hideMark/>
          </w:tcPr>
          <w:p w14:paraId="189F8AF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12</w:t>
            </w:r>
          </w:p>
        </w:tc>
      </w:tr>
      <w:tr w:rsidR="00D46BA2" w:rsidRPr="00D46BA2" w14:paraId="07ED2ED1" w14:textId="77777777" w:rsidTr="00D46BA2">
        <w:trPr>
          <w:trHeight w:val="732"/>
          <w:jc w:val="center"/>
        </w:trPr>
        <w:tc>
          <w:tcPr>
            <w:tcW w:w="534" w:type="dxa"/>
            <w:noWrap/>
            <w:vAlign w:val="center"/>
            <w:hideMark/>
          </w:tcPr>
          <w:p w14:paraId="4B7CED2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7</w:t>
            </w:r>
          </w:p>
        </w:tc>
        <w:tc>
          <w:tcPr>
            <w:tcW w:w="850" w:type="dxa"/>
            <w:noWrap/>
            <w:vAlign w:val="center"/>
            <w:hideMark/>
          </w:tcPr>
          <w:p w14:paraId="12A3B82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68638</w:t>
            </w:r>
          </w:p>
        </w:tc>
        <w:tc>
          <w:tcPr>
            <w:tcW w:w="2552" w:type="dxa"/>
            <w:vAlign w:val="center"/>
            <w:hideMark/>
          </w:tcPr>
          <w:p w14:paraId="2DDCA41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BERNABÉ</w:t>
            </w:r>
          </w:p>
          <w:p w14:paraId="048F936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AGOSTO SANDOVAL</w:t>
            </w:r>
          </w:p>
        </w:tc>
        <w:tc>
          <w:tcPr>
            <w:tcW w:w="1620" w:type="dxa"/>
            <w:noWrap/>
            <w:vAlign w:val="center"/>
            <w:hideMark/>
          </w:tcPr>
          <w:p w14:paraId="1316546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INSURGENTES</w:t>
            </w:r>
          </w:p>
        </w:tc>
        <w:tc>
          <w:tcPr>
            <w:tcW w:w="1215" w:type="dxa"/>
            <w:noWrap/>
            <w:vAlign w:val="center"/>
            <w:hideMark/>
          </w:tcPr>
          <w:p w14:paraId="5AB0843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25</w:t>
            </w:r>
          </w:p>
        </w:tc>
        <w:tc>
          <w:tcPr>
            <w:tcW w:w="1195" w:type="dxa"/>
            <w:noWrap/>
            <w:vAlign w:val="center"/>
            <w:hideMark/>
          </w:tcPr>
          <w:p w14:paraId="40CC8CB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 FRACCIÓN 2</w:t>
            </w:r>
          </w:p>
        </w:tc>
        <w:tc>
          <w:tcPr>
            <w:tcW w:w="1342" w:type="dxa"/>
            <w:noWrap/>
            <w:vAlign w:val="center"/>
            <w:hideMark/>
          </w:tcPr>
          <w:p w14:paraId="0240244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125</w:t>
            </w:r>
          </w:p>
        </w:tc>
        <w:tc>
          <w:tcPr>
            <w:tcW w:w="1276" w:type="dxa"/>
            <w:noWrap/>
            <w:vAlign w:val="center"/>
            <w:hideMark/>
          </w:tcPr>
          <w:p w14:paraId="71BD583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23</w:t>
            </w:r>
          </w:p>
        </w:tc>
      </w:tr>
      <w:tr w:rsidR="00D46BA2" w:rsidRPr="00D46BA2" w14:paraId="66190AF3" w14:textId="77777777" w:rsidTr="00D46BA2">
        <w:trPr>
          <w:trHeight w:val="270"/>
          <w:jc w:val="center"/>
        </w:trPr>
        <w:tc>
          <w:tcPr>
            <w:tcW w:w="534" w:type="dxa"/>
            <w:noWrap/>
            <w:vAlign w:val="center"/>
            <w:hideMark/>
          </w:tcPr>
          <w:p w14:paraId="3129B86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8</w:t>
            </w:r>
          </w:p>
        </w:tc>
        <w:tc>
          <w:tcPr>
            <w:tcW w:w="850" w:type="dxa"/>
            <w:noWrap/>
            <w:vAlign w:val="center"/>
            <w:hideMark/>
          </w:tcPr>
          <w:p w14:paraId="2894354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68537</w:t>
            </w:r>
          </w:p>
        </w:tc>
        <w:tc>
          <w:tcPr>
            <w:tcW w:w="2552" w:type="dxa"/>
            <w:vAlign w:val="center"/>
            <w:hideMark/>
          </w:tcPr>
          <w:p w14:paraId="58CC301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J. RAÚL</w:t>
            </w:r>
          </w:p>
          <w:p w14:paraId="2C5ED48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GASPAR OVALLE</w:t>
            </w:r>
          </w:p>
        </w:tc>
        <w:tc>
          <w:tcPr>
            <w:tcW w:w="1620" w:type="dxa"/>
            <w:noWrap/>
            <w:vAlign w:val="center"/>
            <w:hideMark/>
          </w:tcPr>
          <w:p w14:paraId="4D0B180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RENOVACIÓN 92</w:t>
            </w:r>
          </w:p>
        </w:tc>
        <w:tc>
          <w:tcPr>
            <w:tcW w:w="1215" w:type="dxa"/>
            <w:noWrap/>
            <w:vAlign w:val="center"/>
            <w:hideMark/>
          </w:tcPr>
          <w:p w14:paraId="3DA5A31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5</w:t>
            </w:r>
          </w:p>
        </w:tc>
        <w:tc>
          <w:tcPr>
            <w:tcW w:w="1195" w:type="dxa"/>
            <w:noWrap/>
            <w:vAlign w:val="center"/>
            <w:hideMark/>
          </w:tcPr>
          <w:p w14:paraId="166EFF2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18</w:t>
            </w:r>
          </w:p>
        </w:tc>
        <w:tc>
          <w:tcPr>
            <w:tcW w:w="1342" w:type="dxa"/>
            <w:noWrap/>
            <w:vAlign w:val="center"/>
            <w:hideMark/>
          </w:tcPr>
          <w:p w14:paraId="3B3E50E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126.3</w:t>
            </w:r>
          </w:p>
        </w:tc>
        <w:tc>
          <w:tcPr>
            <w:tcW w:w="1276" w:type="dxa"/>
            <w:noWrap/>
            <w:vAlign w:val="center"/>
            <w:hideMark/>
          </w:tcPr>
          <w:p w14:paraId="60B3A04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20</w:t>
            </w:r>
          </w:p>
        </w:tc>
      </w:tr>
      <w:tr w:rsidR="00D46BA2" w:rsidRPr="00D46BA2" w14:paraId="6545BC65" w14:textId="77777777" w:rsidTr="00D46BA2">
        <w:trPr>
          <w:trHeight w:val="540"/>
          <w:jc w:val="center"/>
        </w:trPr>
        <w:tc>
          <w:tcPr>
            <w:tcW w:w="534" w:type="dxa"/>
            <w:noWrap/>
            <w:vAlign w:val="center"/>
            <w:hideMark/>
          </w:tcPr>
          <w:p w14:paraId="69C604D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9</w:t>
            </w:r>
          </w:p>
        </w:tc>
        <w:tc>
          <w:tcPr>
            <w:tcW w:w="850" w:type="dxa"/>
            <w:noWrap/>
            <w:vAlign w:val="center"/>
            <w:hideMark/>
          </w:tcPr>
          <w:p w14:paraId="6CB4698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55230</w:t>
            </w:r>
          </w:p>
        </w:tc>
        <w:tc>
          <w:tcPr>
            <w:tcW w:w="2552" w:type="dxa"/>
            <w:vAlign w:val="center"/>
            <w:hideMark/>
          </w:tcPr>
          <w:p w14:paraId="6041F79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MARÍA CONCEPCIÓN</w:t>
            </w:r>
          </w:p>
          <w:p w14:paraId="5DC49D6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RIVERA LEOS</w:t>
            </w:r>
          </w:p>
        </w:tc>
        <w:tc>
          <w:tcPr>
            <w:tcW w:w="1620" w:type="dxa"/>
            <w:noWrap/>
            <w:vAlign w:val="center"/>
            <w:hideMark/>
          </w:tcPr>
          <w:p w14:paraId="5AD70C5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PUERTO LA PAZ</w:t>
            </w:r>
          </w:p>
        </w:tc>
        <w:tc>
          <w:tcPr>
            <w:tcW w:w="1215" w:type="dxa"/>
            <w:noWrap/>
            <w:vAlign w:val="center"/>
            <w:hideMark/>
          </w:tcPr>
          <w:p w14:paraId="0701985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142</w:t>
            </w:r>
          </w:p>
        </w:tc>
        <w:tc>
          <w:tcPr>
            <w:tcW w:w="1195" w:type="dxa"/>
            <w:noWrap/>
            <w:vAlign w:val="center"/>
            <w:hideMark/>
          </w:tcPr>
          <w:p w14:paraId="633CF0B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12</w:t>
            </w:r>
          </w:p>
        </w:tc>
        <w:tc>
          <w:tcPr>
            <w:tcW w:w="1342" w:type="dxa"/>
            <w:noWrap/>
            <w:vAlign w:val="center"/>
            <w:hideMark/>
          </w:tcPr>
          <w:p w14:paraId="33EB19B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239.77</w:t>
            </w:r>
          </w:p>
        </w:tc>
        <w:tc>
          <w:tcPr>
            <w:tcW w:w="1276" w:type="dxa"/>
            <w:noWrap/>
            <w:vAlign w:val="center"/>
            <w:hideMark/>
          </w:tcPr>
          <w:p w14:paraId="5D46194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21</w:t>
            </w:r>
          </w:p>
        </w:tc>
      </w:tr>
      <w:tr w:rsidR="00D46BA2" w:rsidRPr="00D46BA2" w14:paraId="623AE3B0" w14:textId="77777777" w:rsidTr="00D46BA2">
        <w:trPr>
          <w:trHeight w:val="270"/>
          <w:jc w:val="center"/>
        </w:trPr>
        <w:tc>
          <w:tcPr>
            <w:tcW w:w="534" w:type="dxa"/>
            <w:noWrap/>
            <w:vAlign w:val="center"/>
            <w:hideMark/>
          </w:tcPr>
          <w:p w14:paraId="3F59609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10</w:t>
            </w:r>
          </w:p>
        </w:tc>
        <w:tc>
          <w:tcPr>
            <w:tcW w:w="850" w:type="dxa"/>
            <w:noWrap/>
            <w:vAlign w:val="center"/>
            <w:hideMark/>
          </w:tcPr>
          <w:p w14:paraId="62DB119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68377</w:t>
            </w:r>
          </w:p>
        </w:tc>
        <w:tc>
          <w:tcPr>
            <w:tcW w:w="2552" w:type="dxa"/>
            <w:vAlign w:val="center"/>
            <w:hideMark/>
          </w:tcPr>
          <w:p w14:paraId="093DAE9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GERMAN ÁNGEL</w:t>
            </w:r>
          </w:p>
          <w:p w14:paraId="1E5E775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ESPARZA FAZ</w:t>
            </w:r>
          </w:p>
        </w:tc>
        <w:tc>
          <w:tcPr>
            <w:tcW w:w="1620" w:type="dxa"/>
            <w:noWrap/>
            <w:vAlign w:val="center"/>
            <w:hideMark/>
          </w:tcPr>
          <w:p w14:paraId="29154B2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LOMAS DE MORELOS</w:t>
            </w:r>
          </w:p>
        </w:tc>
        <w:tc>
          <w:tcPr>
            <w:tcW w:w="1215" w:type="dxa"/>
            <w:noWrap/>
            <w:vAlign w:val="center"/>
            <w:hideMark/>
          </w:tcPr>
          <w:p w14:paraId="30F1DFE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w:t>
            </w:r>
          </w:p>
        </w:tc>
        <w:tc>
          <w:tcPr>
            <w:tcW w:w="1195" w:type="dxa"/>
            <w:noWrap/>
            <w:vAlign w:val="center"/>
            <w:hideMark/>
          </w:tcPr>
          <w:p w14:paraId="4A268F1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w:t>
            </w:r>
          </w:p>
        </w:tc>
        <w:tc>
          <w:tcPr>
            <w:tcW w:w="1342" w:type="dxa"/>
            <w:noWrap/>
            <w:vAlign w:val="center"/>
            <w:hideMark/>
          </w:tcPr>
          <w:p w14:paraId="444CECE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287.61</w:t>
            </w:r>
          </w:p>
        </w:tc>
        <w:tc>
          <w:tcPr>
            <w:tcW w:w="1276" w:type="dxa"/>
            <w:noWrap/>
            <w:vAlign w:val="center"/>
            <w:hideMark/>
          </w:tcPr>
          <w:p w14:paraId="5628470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12</w:t>
            </w:r>
          </w:p>
        </w:tc>
      </w:tr>
      <w:tr w:rsidR="00D46BA2" w:rsidRPr="00D46BA2" w14:paraId="531411E0" w14:textId="77777777" w:rsidTr="00D46BA2">
        <w:trPr>
          <w:trHeight w:val="270"/>
          <w:jc w:val="center"/>
        </w:trPr>
        <w:tc>
          <w:tcPr>
            <w:tcW w:w="534" w:type="dxa"/>
            <w:noWrap/>
            <w:vAlign w:val="center"/>
            <w:hideMark/>
          </w:tcPr>
          <w:p w14:paraId="083DBD9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11</w:t>
            </w:r>
          </w:p>
        </w:tc>
        <w:tc>
          <w:tcPr>
            <w:tcW w:w="850" w:type="dxa"/>
            <w:noWrap/>
            <w:vAlign w:val="center"/>
            <w:hideMark/>
          </w:tcPr>
          <w:p w14:paraId="439F1DD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60500</w:t>
            </w:r>
          </w:p>
        </w:tc>
        <w:tc>
          <w:tcPr>
            <w:tcW w:w="2552" w:type="dxa"/>
            <w:vAlign w:val="center"/>
            <w:hideMark/>
          </w:tcPr>
          <w:p w14:paraId="4A48FF6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 MAGDALENA</w:t>
            </w:r>
          </w:p>
          <w:p w14:paraId="6D7BBA2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PUENTES VIELMA</w:t>
            </w:r>
          </w:p>
        </w:tc>
        <w:tc>
          <w:tcPr>
            <w:tcW w:w="1620" w:type="dxa"/>
            <w:noWrap/>
            <w:vAlign w:val="center"/>
            <w:hideMark/>
          </w:tcPr>
          <w:p w14:paraId="3EA18E4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ADICIÓN CAMPESTRE VIRREYES</w:t>
            </w:r>
          </w:p>
        </w:tc>
        <w:tc>
          <w:tcPr>
            <w:tcW w:w="1215" w:type="dxa"/>
            <w:noWrap/>
            <w:vAlign w:val="center"/>
            <w:hideMark/>
          </w:tcPr>
          <w:p w14:paraId="56DB726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11</w:t>
            </w:r>
          </w:p>
        </w:tc>
        <w:tc>
          <w:tcPr>
            <w:tcW w:w="1195" w:type="dxa"/>
            <w:noWrap/>
            <w:vAlign w:val="center"/>
            <w:hideMark/>
          </w:tcPr>
          <w:p w14:paraId="3BC015D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41</w:t>
            </w:r>
          </w:p>
        </w:tc>
        <w:tc>
          <w:tcPr>
            <w:tcW w:w="1342" w:type="dxa"/>
            <w:noWrap/>
            <w:vAlign w:val="center"/>
            <w:hideMark/>
          </w:tcPr>
          <w:p w14:paraId="53126C5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253.04</w:t>
            </w:r>
          </w:p>
        </w:tc>
        <w:tc>
          <w:tcPr>
            <w:tcW w:w="1276" w:type="dxa"/>
            <w:noWrap/>
            <w:vAlign w:val="center"/>
            <w:hideMark/>
          </w:tcPr>
          <w:p w14:paraId="04D3F96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31</w:t>
            </w:r>
          </w:p>
        </w:tc>
      </w:tr>
      <w:tr w:rsidR="00D46BA2" w:rsidRPr="00D46BA2" w14:paraId="2EFA6E55" w14:textId="77777777" w:rsidTr="00D46BA2">
        <w:trPr>
          <w:trHeight w:val="540"/>
          <w:jc w:val="center"/>
        </w:trPr>
        <w:tc>
          <w:tcPr>
            <w:tcW w:w="534" w:type="dxa"/>
            <w:noWrap/>
            <w:vAlign w:val="center"/>
            <w:hideMark/>
          </w:tcPr>
          <w:p w14:paraId="43FEAB5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12</w:t>
            </w:r>
          </w:p>
        </w:tc>
        <w:tc>
          <w:tcPr>
            <w:tcW w:w="850" w:type="dxa"/>
            <w:noWrap/>
            <w:vAlign w:val="center"/>
            <w:hideMark/>
          </w:tcPr>
          <w:p w14:paraId="1BFF46A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28064</w:t>
            </w:r>
          </w:p>
        </w:tc>
        <w:tc>
          <w:tcPr>
            <w:tcW w:w="2552" w:type="dxa"/>
            <w:vAlign w:val="center"/>
            <w:hideMark/>
          </w:tcPr>
          <w:p w14:paraId="2B47252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UBALDO</w:t>
            </w:r>
          </w:p>
          <w:p w14:paraId="636A106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ACEVEDO  ALVARADO y NICOLASA</w:t>
            </w:r>
          </w:p>
          <w:p w14:paraId="77033BB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MANQUEROS  RENTERÍA</w:t>
            </w:r>
          </w:p>
        </w:tc>
        <w:tc>
          <w:tcPr>
            <w:tcW w:w="1620" w:type="dxa"/>
            <w:noWrap/>
            <w:vAlign w:val="center"/>
            <w:hideMark/>
          </w:tcPr>
          <w:p w14:paraId="5215E91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TIERRA NUEVA II</w:t>
            </w:r>
          </w:p>
        </w:tc>
        <w:tc>
          <w:tcPr>
            <w:tcW w:w="1215" w:type="dxa"/>
            <w:noWrap/>
            <w:vAlign w:val="center"/>
            <w:hideMark/>
          </w:tcPr>
          <w:p w14:paraId="2D9AFD1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87</w:t>
            </w:r>
          </w:p>
        </w:tc>
        <w:tc>
          <w:tcPr>
            <w:tcW w:w="1195" w:type="dxa"/>
            <w:noWrap/>
            <w:vAlign w:val="center"/>
            <w:hideMark/>
          </w:tcPr>
          <w:p w14:paraId="2DEBC22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44</w:t>
            </w:r>
          </w:p>
        </w:tc>
        <w:tc>
          <w:tcPr>
            <w:tcW w:w="1342" w:type="dxa"/>
            <w:noWrap/>
            <w:vAlign w:val="center"/>
            <w:hideMark/>
          </w:tcPr>
          <w:p w14:paraId="4885375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150</w:t>
            </w:r>
          </w:p>
        </w:tc>
        <w:tc>
          <w:tcPr>
            <w:tcW w:w="1276" w:type="dxa"/>
            <w:noWrap/>
            <w:vAlign w:val="center"/>
            <w:hideMark/>
          </w:tcPr>
          <w:p w14:paraId="39A94CF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15</w:t>
            </w:r>
          </w:p>
        </w:tc>
      </w:tr>
      <w:tr w:rsidR="00D46BA2" w:rsidRPr="00D46BA2" w14:paraId="65A3EC89" w14:textId="77777777" w:rsidTr="00D46BA2">
        <w:trPr>
          <w:trHeight w:val="540"/>
          <w:jc w:val="center"/>
        </w:trPr>
        <w:tc>
          <w:tcPr>
            <w:tcW w:w="534" w:type="dxa"/>
            <w:noWrap/>
            <w:vAlign w:val="center"/>
            <w:hideMark/>
          </w:tcPr>
          <w:p w14:paraId="58677B1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13</w:t>
            </w:r>
          </w:p>
        </w:tc>
        <w:tc>
          <w:tcPr>
            <w:tcW w:w="850" w:type="dxa"/>
            <w:noWrap/>
            <w:vAlign w:val="center"/>
            <w:hideMark/>
          </w:tcPr>
          <w:p w14:paraId="14EABEE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43234</w:t>
            </w:r>
          </w:p>
        </w:tc>
        <w:tc>
          <w:tcPr>
            <w:tcW w:w="2552" w:type="dxa"/>
            <w:vAlign w:val="center"/>
            <w:hideMark/>
          </w:tcPr>
          <w:p w14:paraId="0CAAAD0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GUADALUPE</w:t>
            </w:r>
          </w:p>
          <w:p w14:paraId="0ABD1B8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CRUZ SOTO y</w:t>
            </w:r>
          </w:p>
          <w:p w14:paraId="13D6853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MARIO ALBERTO</w:t>
            </w:r>
          </w:p>
          <w:p w14:paraId="27C0F05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ESPINOZA MODESTO</w:t>
            </w:r>
          </w:p>
        </w:tc>
        <w:tc>
          <w:tcPr>
            <w:tcW w:w="1620" w:type="dxa"/>
            <w:noWrap/>
            <w:vAlign w:val="center"/>
            <w:hideMark/>
          </w:tcPr>
          <w:p w14:paraId="2FD0E1E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SOR JUANA INÉS DE LA CRUZ</w:t>
            </w:r>
          </w:p>
        </w:tc>
        <w:tc>
          <w:tcPr>
            <w:tcW w:w="1215" w:type="dxa"/>
            <w:noWrap/>
            <w:vAlign w:val="center"/>
            <w:hideMark/>
          </w:tcPr>
          <w:p w14:paraId="7B77C39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13</w:t>
            </w:r>
          </w:p>
        </w:tc>
        <w:tc>
          <w:tcPr>
            <w:tcW w:w="1195" w:type="dxa"/>
            <w:noWrap/>
            <w:vAlign w:val="center"/>
            <w:hideMark/>
          </w:tcPr>
          <w:p w14:paraId="3C9691A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9</w:t>
            </w:r>
          </w:p>
        </w:tc>
        <w:tc>
          <w:tcPr>
            <w:tcW w:w="1342" w:type="dxa"/>
            <w:noWrap/>
            <w:vAlign w:val="center"/>
            <w:hideMark/>
          </w:tcPr>
          <w:p w14:paraId="775E96C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126</w:t>
            </w:r>
          </w:p>
        </w:tc>
        <w:tc>
          <w:tcPr>
            <w:tcW w:w="1276" w:type="dxa"/>
            <w:noWrap/>
            <w:vAlign w:val="center"/>
            <w:hideMark/>
          </w:tcPr>
          <w:p w14:paraId="02CBF5D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18</w:t>
            </w:r>
          </w:p>
        </w:tc>
      </w:tr>
      <w:tr w:rsidR="00D46BA2" w:rsidRPr="00D46BA2" w14:paraId="69596DC0" w14:textId="77777777" w:rsidTr="00D46BA2">
        <w:trPr>
          <w:trHeight w:val="540"/>
          <w:jc w:val="center"/>
        </w:trPr>
        <w:tc>
          <w:tcPr>
            <w:tcW w:w="534" w:type="dxa"/>
            <w:noWrap/>
            <w:vAlign w:val="center"/>
            <w:hideMark/>
          </w:tcPr>
          <w:p w14:paraId="5CB6280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w:t>
            </w:r>
          </w:p>
        </w:tc>
        <w:tc>
          <w:tcPr>
            <w:tcW w:w="850" w:type="dxa"/>
            <w:noWrap/>
            <w:vAlign w:val="center"/>
            <w:hideMark/>
          </w:tcPr>
          <w:p w14:paraId="532A605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68205</w:t>
            </w:r>
          </w:p>
        </w:tc>
        <w:tc>
          <w:tcPr>
            <w:tcW w:w="2552" w:type="dxa"/>
            <w:vAlign w:val="center"/>
            <w:hideMark/>
          </w:tcPr>
          <w:p w14:paraId="1BBFEF7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ALMA MIREYA</w:t>
            </w:r>
          </w:p>
          <w:p w14:paraId="2D52384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VÁSQUEZ VÁSQUEZ</w:t>
            </w:r>
          </w:p>
        </w:tc>
        <w:tc>
          <w:tcPr>
            <w:tcW w:w="1620" w:type="dxa"/>
            <w:noWrap/>
            <w:vAlign w:val="center"/>
            <w:hideMark/>
          </w:tcPr>
          <w:p w14:paraId="46455D9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CARLOS CHAVIRA BECERRA</w:t>
            </w:r>
          </w:p>
        </w:tc>
        <w:tc>
          <w:tcPr>
            <w:tcW w:w="1215" w:type="dxa"/>
            <w:noWrap/>
            <w:vAlign w:val="center"/>
            <w:hideMark/>
          </w:tcPr>
          <w:p w14:paraId="6E2488B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8</w:t>
            </w:r>
          </w:p>
        </w:tc>
        <w:tc>
          <w:tcPr>
            <w:tcW w:w="1195" w:type="dxa"/>
            <w:noWrap/>
            <w:vAlign w:val="center"/>
            <w:hideMark/>
          </w:tcPr>
          <w:p w14:paraId="0A9D3E3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39</w:t>
            </w:r>
          </w:p>
        </w:tc>
        <w:tc>
          <w:tcPr>
            <w:tcW w:w="1342" w:type="dxa"/>
            <w:noWrap/>
            <w:vAlign w:val="center"/>
            <w:hideMark/>
          </w:tcPr>
          <w:p w14:paraId="4D69130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160</w:t>
            </w:r>
          </w:p>
        </w:tc>
        <w:tc>
          <w:tcPr>
            <w:tcW w:w="1276" w:type="dxa"/>
            <w:noWrap/>
            <w:vAlign w:val="center"/>
            <w:hideMark/>
          </w:tcPr>
          <w:p w14:paraId="530B08B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7</w:t>
            </w:r>
          </w:p>
        </w:tc>
      </w:tr>
      <w:tr w:rsidR="00D46BA2" w:rsidRPr="00D46BA2" w14:paraId="41CC96AF" w14:textId="77777777" w:rsidTr="00D46BA2">
        <w:trPr>
          <w:trHeight w:val="551"/>
          <w:jc w:val="center"/>
        </w:trPr>
        <w:tc>
          <w:tcPr>
            <w:tcW w:w="534" w:type="dxa"/>
            <w:noWrap/>
            <w:vAlign w:val="center"/>
            <w:hideMark/>
          </w:tcPr>
          <w:p w14:paraId="26D45DD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15</w:t>
            </w:r>
          </w:p>
        </w:tc>
        <w:tc>
          <w:tcPr>
            <w:tcW w:w="850" w:type="dxa"/>
            <w:noWrap/>
            <w:vAlign w:val="center"/>
            <w:hideMark/>
          </w:tcPr>
          <w:p w14:paraId="3C206A4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68687</w:t>
            </w:r>
          </w:p>
        </w:tc>
        <w:tc>
          <w:tcPr>
            <w:tcW w:w="2552" w:type="dxa"/>
            <w:vAlign w:val="center"/>
            <w:hideMark/>
          </w:tcPr>
          <w:p w14:paraId="42990A1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 CONCEPCIÓN</w:t>
            </w:r>
          </w:p>
          <w:p w14:paraId="0425035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TORRES RAMIREZ</w:t>
            </w:r>
          </w:p>
        </w:tc>
        <w:tc>
          <w:tcPr>
            <w:tcW w:w="1620" w:type="dxa"/>
            <w:noWrap/>
            <w:vAlign w:val="center"/>
            <w:hideMark/>
          </w:tcPr>
          <w:p w14:paraId="1AFD615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FRONTERIZA</w:t>
            </w:r>
          </w:p>
        </w:tc>
        <w:tc>
          <w:tcPr>
            <w:tcW w:w="1215" w:type="dxa"/>
            <w:noWrap/>
            <w:vAlign w:val="center"/>
            <w:hideMark/>
          </w:tcPr>
          <w:p w14:paraId="058D214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160</w:t>
            </w:r>
          </w:p>
        </w:tc>
        <w:tc>
          <w:tcPr>
            <w:tcW w:w="1195" w:type="dxa"/>
            <w:noWrap/>
            <w:vAlign w:val="center"/>
            <w:hideMark/>
          </w:tcPr>
          <w:p w14:paraId="12434BC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 SUR</w:t>
            </w:r>
          </w:p>
        </w:tc>
        <w:tc>
          <w:tcPr>
            <w:tcW w:w="1342" w:type="dxa"/>
            <w:noWrap/>
            <w:vAlign w:val="center"/>
            <w:hideMark/>
          </w:tcPr>
          <w:p w14:paraId="3ABE219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250</w:t>
            </w:r>
          </w:p>
        </w:tc>
        <w:tc>
          <w:tcPr>
            <w:tcW w:w="1276" w:type="dxa"/>
            <w:noWrap/>
            <w:vAlign w:val="center"/>
            <w:hideMark/>
          </w:tcPr>
          <w:p w14:paraId="2B1AE4E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19</w:t>
            </w:r>
          </w:p>
        </w:tc>
      </w:tr>
      <w:tr w:rsidR="00D46BA2" w:rsidRPr="00D46BA2" w14:paraId="1C5FC029" w14:textId="77777777" w:rsidTr="00D46BA2">
        <w:trPr>
          <w:trHeight w:val="270"/>
          <w:jc w:val="center"/>
        </w:trPr>
        <w:tc>
          <w:tcPr>
            <w:tcW w:w="534" w:type="dxa"/>
            <w:noWrap/>
            <w:vAlign w:val="center"/>
            <w:hideMark/>
          </w:tcPr>
          <w:p w14:paraId="60BDA1D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16</w:t>
            </w:r>
          </w:p>
        </w:tc>
        <w:tc>
          <w:tcPr>
            <w:tcW w:w="850" w:type="dxa"/>
            <w:noWrap/>
            <w:vAlign w:val="center"/>
            <w:hideMark/>
          </w:tcPr>
          <w:p w14:paraId="65F5E4D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68528</w:t>
            </w:r>
          </w:p>
        </w:tc>
        <w:tc>
          <w:tcPr>
            <w:tcW w:w="2552" w:type="dxa"/>
            <w:vAlign w:val="center"/>
            <w:hideMark/>
          </w:tcPr>
          <w:p w14:paraId="2559912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CIRILO</w:t>
            </w:r>
          </w:p>
          <w:p w14:paraId="78227F1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MAGALLANES GARCIA</w:t>
            </w:r>
          </w:p>
        </w:tc>
        <w:tc>
          <w:tcPr>
            <w:tcW w:w="1620" w:type="dxa"/>
            <w:noWrap/>
            <w:vAlign w:val="center"/>
            <w:hideMark/>
          </w:tcPr>
          <w:p w14:paraId="5E71EA0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FRONTERIZA</w:t>
            </w:r>
          </w:p>
        </w:tc>
        <w:tc>
          <w:tcPr>
            <w:tcW w:w="1215" w:type="dxa"/>
            <w:noWrap/>
            <w:vAlign w:val="center"/>
            <w:hideMark/>
          </w:tcPr>
          <w:p w14:paraId="532CA8C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63</w:t>
            </w:r>
          </w:p>
        </w:tc>
        <w:tc>
          <w:tcPr>
            <w:tcW w:w="1195" w:type="dxa"/>
            <w:noWrap/>
            <w:vAlign w:val="center"/>
            <w:hideMark/>
          </w:tcPr>
          <w:p w14:paraId="73547D2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 NTE</w:t>
            </w:r>
          </w:p>
        </w:tc>
        <w:tc>
          <w:tcPr>
            <w:tcW w:w="1342" w:type="dxa"/>
            <w:noWrap/>
            <w:vAlign w:val="center"/>
            <w:hideMark/>
          </w:tcPr>
          <w:p w14:paraId="0B52930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250</w:t>
            </w:r>
          </w:p>
        </w:tc>
        <w:tc>
          <w:tcPr>
            <w:tcW w:w="1276" w:type="dxa"/>
            <w:noWrap/>
            <w:vAlign w:val="center"/>
            <w:hideMark/>
          </w:tcPr>
          <w:p w14:paraId="79DFDE4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25</w:t>
            </w:r>
          </w:p>
        </w:tc>
      </w:tr>
      <w:tr w:rsidR="00D46BA2" w:rsidRPr="00D46BA2" w14:paraId="21C1BC45" w14:textId="77777777" w:rsidTr="00D46BA2">
        <w:trPr>
          <w:trHeight w:val="537"/>
          <w:jc w:val="center"/>
        </w:trPr>
        <w:tc>
          <w:tcPr>
            <w:tcW w:w="534" w:type="dxa"/>
            <w:noWrap/>
            <w:vAlign w:val="center"/>
            <w:hideMark/>
          </w:tcPr>
          <w:p w14:paraId="205BA15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lastRenderedPageBreak/>
              <w:t>17</w:t>
            </w:r>
          </w:p>
        </w:tc>
        <w:tc>
          <w:tcPr>
            <w:tcW w:w="850" w:type="dxa"/>
            <w:noWrap/>
            <w:vAlign w:val="center"/>
            <w:hideMark/>
          </w:tcPr>
          <w:p w14:paraId="764A36A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68747</w:t>
            </w:r>
          </w:p>
        </w:tc>
        <w:tc>
          <w:tcPr>
            <w:tcW w:w="2552" w:type="dxa"/>
            <w:vAlign w:val="center"/>
            <w:hideMark/>
          </w:tcPr>
          <w:p w14:paraId="181FF55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LUIS</w:t>
            </w:r>
          </w:p>
          <w:p w14:paraId="1D1405D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GALLEGOS BURCIAGA</w:t>
            </w:r>
          </w:p>
        </w:tc>
        <w:tc>
          <w:tcPr>
            <w:tcW w:w="1620" w:type="dxa"/>
            <w:noWrap/>
            <w:vAlign w:val="center"/>
            <w:hideMark/>
          </w:tcPr>
          <w:p w14:paraId="2431C16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ADOLFO LÓPEZ MATEOS</w:t>
            </w:r>
          </w:p>
        </w:tc>
        <w:tc>
          <w:tcPr>
            <w:tcW w:w="1215" w:type="dxa"/>
            <w:noWrap/>
            <w:vAlign w:val="center"/>
            <w:hideMark/>
          </w:tcPr>
          <w:p w14:paraId="23D58F9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222</w:t>
            </w:r>
          </w:p>
        </w:tc>
        <w:tc>
          <w:tcPr>
            <w:tcW w:w="1195" w:type="dxa"/>
            <w:noWrap/>
            <w:vAlign w:val="center"/>
            <w:hideMark/>
          </w:tcPr>
          <w:p w14:paraId="52F37C4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8</w:t>
            </w:r>
          </w:p>
        </w:tc>
        <w:tc>
          <w:tcPr>
            <w:tcW w:w="1342" w:type="dxa"/>
            <w:noWrap/>
            <w:vAlign w:val="center"/>
            <w:hideMark/>
          </w:tcPr>
          <w:p w14:paraId="61F2E45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354.33</w:t>
            </w:r>
          </w:p>
        </w:tc>
        <w:tc>
          <w:tcPr>
            <w:tcW w:w="1276" w:type="dxa"/>
            <w:noWrap/>
            <w:vAlign w:val="center"/>
            <w:hideMark/>
          </w:tcPr>
          <w:p w14:paraId="3E2EBAD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32</w:t>
            </w:r>
          </w:p>
        </w:tc>
      </w:tr>
      <w:tr w:rsidR="00D46BA2" w:rsidRPr="00D46BA2" w14:paraId="57E48862" w14:textId="77777777" w:rsidTr="00D46BA2">
        <w:trPr>
          <w:trHeight w:val="540"/>
          <w:jc w:val="center"/>
        </w:trPr>
        <w:tc>
          <w:tcPr>
            <w:tcW w:w="534" w:type="dxa"/>
            <w:noWrap/>
            <w:vAlign w:val="center"/>
            <w:hideMark/>
          </w:tcPr>
          <w:p w14:paraId="20605C7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18</w:t>
            </w:r>
          </w:p>
        </w:tc>
        <w:tc>
          <w:tcPr>
            <w:tcW w:w="850" w:type="dxa"/>
            <w:noWrap/>
            <w:vAlign w:val="center"/>
            <w:hideMark/>
          </w:tcPr>
          <w:p w14:paraId="2BC7F9F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61183</w:t>
            </w:r>
          </w:p>
        </w:tc>
        <w:tc>
          <w:tcPr>
            <w:tcW w:w="2552" w:type="dxa"/>
            <w:vAlign w:val="center"/>
            <w:hideMark/>
          </w:tcPr>
          <w:p w14:paraId="31CCCC6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EDUARDO</w:t>
            </w:r>
          </w:p>
          <w:p w14:paraId="18C9445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SÁNCHEZ MACIEL</w:t>
            </w:r>
          </w:p>
        </w:tc>
        <w:tc>
          <w:tcPr>
            <w:tcW w:w="1620" w:type="dxa"/>
            <w:noWrap/>
            <w:vAlign w:val="center"/>
            <w:hideMark/>
          </w:tcPr>
          <w:p w14:paraId="7C4F595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OLIVIA ESPINOZA DE BERMUDEZ</w:t>
            </w:r>
          </w:p>
        </w:tc>
        <w:tc>
          <w:tcPr>
            <w:tcW w:w="1215" w:type="dxa"/>
            <w:noWrap/>
            <w:vAlign w:val="center"/>
            <w:hideMark/>
          </w:tcPr>
          <w:p w14:paraId="0B22CD4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29-A</w:t>
            </w:r>
          </w:p>
        </w:tc>
        <w:tc>
          <w:tcPr>
            <w:tcW w:w="1195" w:type="dxa"/>
            <w:noWrap/>
            <w:vAlign w:val="center"/>
            <w:hideMark/>
          </w:tcPr>
          <w:p w14:paraId="512AB81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10</w:t>
            </w:r>
          </w:p>
        </w:tc>
        <w:tc>
          <w:tcPr>
            <w:tcW w:w="1342" w:type="dxa"/>
            <w:noWrap/>
            <w:vAlign w:val="center"/>
            <w:hideMark/>
          </w:tcPr>
          <w:p w14:paraId="6EE5689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140</w:t>
            </w:r>
          </w:p>
        </w:tc>
        <w:tc>
          <w:tcPr>
            <w:tcW w:w="1276" w:type="dxa"/>
            <w:noWrap/>
            <w:vAlign w:val="center"/>
            <w:hideMark/>
          </w:tcPr>
          <w:p w14:paraId="71EACDC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5</w:t>
            </w:r>
          </w:p>
        </w:tc>
      </w:tr>
      <w:tr w:rsidR="00D46BA2" w:rsidRPr="00D46BA2" w14:paraId="28745900" w14:textId="77777777" w:rsidTr="00D46BA2">
        <w:trPr>
          <w:trHeight w:val="581"/>
          <w:jc w:val="center"/>
        </w:trPr>
        <w:tc>
          <w:tcPr>
            <w:tcW w:w="534" w:type="dxa"/>
            <w:noWrap/>
            <w:vAlign w:val="center"/>
            <w:hideMark/>
          </w:tcPr>
          <w:p w14:paraId="7550E9A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19</w:t>
            </w:r>
          </w:p>
        </w:tc>
        <w:tc>
          <w:tcPr>
            <w:tcW w:w="850" w:type="dxa"/>
            <w:noWrap/>
            <w:vAlign w:val="center"/>
            <w:hideMark/>
          </w:tcPr>
          <w:p w14:paraId="3C205B2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68760</w:t>
            </w:r>
          </w:p>
        </w:tc>
        <w:tc>
          <w:tcPr>
            <w:tcW w:w="2552" w:type="dxa"/>
            <w:vAlign w:val="center"/>
            <w:hideMark/>
          </w:tcPr>
          <w:p w14:paraId="4056871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EMMA</w:t>
            </w:r>
          </w:p>
          <w:p w14:paraId="528A657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ALVARADO CHONTAL</w:t>
            </w:r>
          </w:p>
        </w:tc>
        <w:tc>
          <w:tcPr>
            <w:tcW w:w="1620" w:type="dxa"/>
            <w:noWrap/>
            <w:vAlign w:val="center"/>
            <w:hideMark/>
          </w:tcPr>
          <w:p w14:paraId="2263385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PLUTARCO ELÍAS CALLES</w:t>
            </w:r>
          </w:p>
        </w:tc>
        <w:tc>
          <w:tcPr>
            <w:tcW w:w="1215" w:type="dxa"/>
            <w:noWrap/>
            <w:vAlign w:val="center"/>
            <w:hideMark/>
          </w:tcPr>
          <w:p w14:paraId="5375E8C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46</w:t>
            </w:r>
          </w:p>
        </w:tc>
        <w:tc>
          <w:tcPr>
            <w:tcW w:w="1195" w:type="dxa"/>
            <w:noWrap/>
            <w:vAlign w:val="center"/>
            <w:hideMark/>
          </w:tcPr>
          <w:p w14:paraId="6D6F0AF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w:t>
            </w:r>
          </w:p>
        </w:tc>
        <w:tc>
          <w:tcPr>
            <w:tcW w:w="1342" w:type="dxa"/>
            <w:noWrap/>
            <w:vAlign w:val="center"/>
            <w:hideMark/>
          </w:tcPr>
          <w:p w14:paraId="5804207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226.13</w:t>
            </w:r>
          </w:p>
        </w:tc>
        <w:tc>
          <w:tcPr>
            <w:tcW w:w="1276" w:type="dxa"/>
            <w:vAlign w:val="center"/>
            <w:hideMark/>
          </w:tcPr>
          <w:p w14:paraId="315F19F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w:t>
            </w:r>
          </w:p>
        </w:tc>
      </w:tr>
      <w:tr w:rsidR="00D46BA2" w:rsidRPr="00D46BA2" w14:paraId="6EADC3AD" w14:textId="77777777" w:rsidTr="00D46BA2">
        <w:trPr>
          <w:trHeight w:val="565"/>
          <w:jc w:val="center"/>
        </w:trPr>
        <w:tc>
          <w:tcPr>
            <w:tcW w:w="534" w:type="dxa"/>
            <w:noWrap/>
            <w:vAlign w:val="center"/>
            <w:hideMark/>
          </w:tcPr>
          <w:p w14:paraId="12870BE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20</w:t>
            </w:r>
          </w:p>
        </w:tc>
        <w:tc>
          <w:tcPr>
            <w:tcW w:w="850" w:type="dxa"/>
            <w:noWrap/>
            <w:vAlign w:val="center"/>
            <w:hideMark/>
          </w:tcPr>
          <w:p w14:paraId="61E13C0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68671</w:t>
            </w:r>
          </w:p>
        </w:tc>
        <w:tc>
          <w:tcPr>
            <w:tcW w:w="2552" w:type="dxa"/>
            <w:vAlign w:val="center"/>
            <w:hideMark/>
          </w:tcPr>
          <w:p w14:paraId="18C94DA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CENOBIA PATRICIA</w:t>
            </w:r>
          </w:p>
          <w:p w14:paraId="7DB41F4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GUTIÉRREZ GÓMEZ</w:t>
            </w:r>
          </w:p>
        </w:tc>
        <w:tc>
          <w:tcPr>
            <w:tcW w:w="1620" w:type="dxa"/>
            <w:noWrap/>
            <w:vAlign w:val="center"/>
            <w:hideMark/>
          </w:tcPr>
          <w:p w14:paraId="0222034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PUERTO LA PAZ</w:t>
            </w:r>
          </w:p>
        </w:tc>
        <w:tc>
          <w:tcPr>
            <w:tcW w:w="1215" w:type="dxa"/>
            <w:noWrap/>
            <w:vAlign w:val="center"/>
            <w:hideMark/>
          </w:tcPr>
          <w:p w14:paraId="6DE46BB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201</w:t>
            </w:r>
          </w:p>
        </w:tc>
        <w:tc>
          <w:tcPr>
            <w:tcW w:w="1195" w:type="dxa"/>
            <w:noWrap/>
            <w:vAlign w:val="center"/>
            <w:hideMark/>
          </w:tcPr>
          <w:p w14:paraId="6F05632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9</w:t>
            </w:r>
          </w:p>
        </w:tc>
        <w:tc>
          <w:tcPr>
            <w:tcW w:w="1342" w:type="dxa"/>
            <w:noWrap/>
            <w:vAlign w:val="center"/>
            <w:hideMark/>
          </w:tcPr>
          <w:p w14:paraId="3CB918D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253.22</w:t>
            </w:r>
          </w:p>
        </w:tc>
        <w:tc>
          <w:tcPr>
            <w:tcW w:w="1276" w:type="dxa"/>
            <w:noWrap/>
            <w:vAlign w:val="center"/>
            <w:hideMark/>
          </w:tcPr>
          <w:p w14:paraId="23FAFC4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17</w:t>
            </w:r>
          </w:p>
        </w:tc>
      </w:tr>
      <w:tr w:rsidR="00D46BA2" w:rsidRPr="00D46BA2" w14:paraId="3EF0C2E0" w14:textId="77777777" w:rsidTr="00D46BA2">
        <w:trPr>
          <w:trHeight w:val="822"/>
          <w:jc w:val="center"/>
        </w:trPr>
        <w:tc>
          <w:tcPr>
            <w:tcW w:w="534" w:type="dxa"/>
            <w:noWrap/>
            <w:vAlign w:val="center"/>
            <w:hideMark/>
          </w:tcPr>
          <w:p w14:paraId="1B38BC6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21</w:t>
            </w:r>
          </w:p>
        </w:tc>
        <w:tc>
          <w:tcPr>
            <w:tcW w:w="850" w:type="dxa"/>
            <w:noWrap/>
            <w:vAlign w:val="center"/>
            <w:hideMark/>
          </w:tcPr>
          <w:p w14:paraId="6AA0C5A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68604</w:t>
            </w:r>
          </w:p>
        </w:tc>
        <w:tc>
          <w:tcPr>
            <w:tcW w:w="2552" w:type="dxa"/>
            <w:vAlign w:val="center"/>
            <w:hideMark/>
          </w:tcPr>
          <w:p w14:paraId="34CBC31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TERESA DE JESÚS</w:t>
            </w:r>
          </w:p>
          <w:p w14:paraId="0808AD1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CARRAZCO DELGADO Y</w:t>
            </w:r>
          </w:p>
          <w:p w14:paraId="4FE418E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CESAR</w:t>
            </w:r>
          </w:p>
          <w:p w14:paraId="7C9B2FF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MENDOZA FLORES</w:t>
            </w:r>
          </w:p>
        </w:tc>
        <w:tc>
          <w:tcPr>
            <w:tcW w:w="1620" w:type="dxa"/>
            <w:noWrap/>
            <w:vAlign w:val="center"/>
            <w:hideMark/>
          </w:tcPr>
          <w:p w14:paraId="688B70A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16 DE SEPTIEMBRE</w:t>
            </w:r>
          </w:p>
        </w:tc>
        <w:tc>
          <w:tcPr>
            <w:tcW w:w="1215" w:type="dxa"/>
            <w:noWrap/>
            <w:vAlign w:val="center"/>
            <w:hideMark/>
          </w:tcPr>
          <w:p w14:paraId="486E1F7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104</w:t>
            </w:r>
          </w:p>
        </w:tc>
        <w:tc>
          <w:tcPr>
            <w:tcW w:w="1195" w:type="dxa"/>
            <w:noWrap/>
            <w:vAlign w:val="center"/>
            <w:hideMark/>
          </w:tcPr>
          <w:p w14:paraId="43BA262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8</w:t>
            </w:r>
          </w:p>
        </w:tc>
        <w:tc>
          <w:tcPr>
            <w:tcW w:w="1342" w:type="dxa"/>
            <w:noWrap/>
            <w:vAlign w:val="center"/>
            <w:hideMark/>
          </w:tcPr>
          <w:p w14:paraId="5756345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167.63</w:t>
            </w:r>
          </w:p>
        </w:tc>
        <w:tc>
          <w:tcPr>
            <w:tcW w:w="1276" w:type="dxa"/>
            <w:noWrap/>
            <w:vAlign w:val="center"/>
            <w:hideMark/>
          </w:tcPr>
          <w:p w14:paraId="2122610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28</w:t>
            </w:r>
          </w:p>
        </w:tc>
      </w:tr>
      <w:tr w:rsidR="00D46BA2" w:rsidRPr="00D46BA2" w14:paraId="51C786CA" w14:textId="77777777" w:rsidTr="00D46BA2">
        <w:trPr>
          <w:trHeight w:val="270"/>
          <w:jc w:val="center"/>
        </w:trPr>
        <w:tc>
          <w:tcPr>
            <w:tcW w:w="534" w:type="dxa"/>
            <w:noWrap/>
            <w:vAlign w:val="center"/>
            <w:hideMark/>
          </w:tcPr>
          <w:p w14:paraId="3570DED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22</w:t>
            </w:r>
          </w:p>
        </w:tc>
        <w:tc>
          <w:tcPr>
            <w:tcW w:w="850" w:type="dxa"/>
            <w:noWrap/>
            <w:vAlign w:val="center"/>
            <w:hideMark/>
          </w:tcPr>
          <w:p w14:paraId="4621EBA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43488</w:t>
            </w:r>
          </w:p>
        </w:tc>
        <w:tc>
          <w:tcPr>
            <w:tcW w:w="2552" w:type="dxa"/>
            <w:vAlign w:val="center"/>
            <w:hideMark/>
          </w:tcPr>
          <w:p w14:paraId="1E59F75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CATALINA</w:t>
            </w:r>
          </w:p>
          <w:p w14:paraId="7C730C7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RESÉNDIZ LEDESMA</w:t>
            </w:r>
          </w:p>
        </w:tc>
        <w:tc>
          <w:tcPr>
            <w:tcW w:w="1620" w:type="dxa"/>
            <w:noWrap/>
            <w:vAlign w:val="center"/>
            <w:hideMark/>
          </w:tcPr>
          <w:p w14:paraId="64B10F3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SOR JUANA INÉS DE LA CRUZ</w:t>
            </w:r>
          </w:p>
        </w:tc>
        <w:tc>
          <w:tcPr>
            <w:tcW w:w="1215" w:type="dxa"/>
            <w:noWrap/>
            <w:vAlign w:val="center"/>
            <w:hideMark/>
          </w:tcPr>
          <w:p w14:paraId="77A2560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w:t>
            </w:r>
          </w:p>
        </w:tc>
        <w:tc>
          <w:tcPr>
            <w:tcW w:w="1195" w:type="dxa"/>
            <w:noWrap/>
            <w:vAlign w:val="center"/>
            <w:hideMark/>
          </w:tcPr>
          <w:p w14:paraId="29CB0D3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41</w:t>
            </w:r>
          </w:p>
        </w:tc>
        <w:tc>
          <w:tcPr>
            <w:tcW w:w="1342" w:type="dxa"/>
            <w:noWrap/>
            <w:vAlign w:val="center"/>
            <w:hideMark/>
          </w:tcPr>
          <w:p w14:paraId="6DC75D6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126</w:t>
            </w:r>
          </w:p>
        </w:tc>
        <w:tc>
          <w:tcPr>
            <w:tcW w:w="1276" w:type="dxa"/>
            <w:noWrap/>
            <w:vAlign w:val="center"/>
            <w:hideMark/>
          </w:tcPr>
          <w:p w14:paraId="1456675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19</w:t>
            </w:r>
          </w:p>
        </w:tc>
      </w:tr>
      <w:tr w:rsidR="00D46BA2" w:rsidRPr="00D46BA2" w14:paraId="1A6DCF37" w14:textId="77777777" w:rsidTr="00D46BA2">
        <w:trPr>
          <w:trHeight w:val="270"/>
          <w:jc w:val="center"/>
        </w:trPr>
        <w:tc>
          <w:tcPr>
            <w:tcW w:w="534" w:type="dxa"/>
            <w:noWrap/>
            <w:vAlign w:val="center"/>
            <w:hideMark/>
          </w:tcPr>
          <w:p w14:paraId="6E8ADBD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23</w:t>
            </w:r>
          </w:p>
        </w:tc>
        <w:tc>
          <w:tcPr>
            <w:tcW w:w="850" w:type="dxa"/>
            <w:noWrap/>
            <w:vAlign w:val="center"/>
            <w:hideMark/>
          </w:tcPr>
          <w:p w14:paraId="60205C2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62620</w:t>
            </w:r>
          </w:p>
        </w:tc>
        <w:tc>
          <w:tcPr>
            <w:tcW w:w="2552" w:type="dxa"/>
            <w:vAlign w:val="center"/>
            <w:hideMark/>
          </w:tcPr>
          <w:p w14:paraId="547C6C6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GUADALUPE</w:t>
            </w:r>
          </w:p>
          <w:p w14:paraId="4456BD2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LLACA GUERRERO</w:t>
            </w:r>
          </w:p>
        </w:tc>
        <w:tc>
          <w:tcPr>
            <w:tcW w:w="1620" w:type="dxa"/>
            <w:noWrap/>
            <w:vAlign w:val="center"/>
            <w:hideMark/>
          </w:tcPr>
          <w:p w14:paraId="4EA2401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CARLOS CHAVIRA BECERRA</w:t>
            </w:r>
          </w:p>
        </w:tc>
        <w:tc>
          <w:tcPr>
            <w:tcW w:w="1215" w:type="dxa"/>
            <w:noWrap/>
            <w:vAlign w:val="center"/>
            <w:hideMark/>
          </w:tcPr>
          <w:p w14:paraId="418115B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28</w:t>
            </w:r>
          </w:p>
        </w:tc>
        <w:tc>
          <w:tcPr>
            <w:tcW w:w="1195" w:type="dxa"/>
            <w:noWrap/>
            <w:vAlign w:val="center"/>
            <w:hideMark/>
          </w:tcPr>
          <w:p w14:paraId="102B984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30</w:t>
            </w:r>
          </w:p>
        </w:tc>
        <w:tc>
          <w:tcPr>
            <w:tcW w:w="1342" w:type="dxa"/>
            <w:noWrap/>
            <w:vAlign w:val="center"/>
            <w:hideMark/>
          </w:tcPr>
          <w:p w14:paraId="737E94F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120</w:t>
            </w:r>
          </w:p>
        </w:tc>
        <w:tc>
          <w:tcPr>
            <w:tcW w:w="1276" w:type="dxa"/>
            <w:noWrap/>
            <w:vAlign w:val="center"/>
            <w:hideMark/>
          </w:tcPr>
          <w:p w14:paraId="5A26B80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15</w:t>
            </w:r>
          </w:p>
        </w:tc>
      </w:tr>
      <w:tr w:rsidR="00D46BA2" w:rsidRPr="00D46BA2" w14:paraId="3C9B0AD9" w14:textId="77777777" w:rsidTr="00D46BA2">
        <w:trPr>
          <w:trHeight w:val="493"/>
          <w:jc w:val="center"/>
        </w:trPr>
        <w:tc>
          <w:tcPr>
            <w:tcW w:w="534" w:type="dxa"/>
            <w:noWrap/>
            <w:vAlign w:val="center"/>
            <w:hideMark/>
          </w:tcPr>
          <w:p w14:paraId="01B3241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24</w:t>
            </w:r>
          </w:p>
        </w:tc>
        <w:tc>
          <w:tcPr>
            <w:tcW w:w="850" w:type="dxa"/>
            <w:noWrap/>
            <w:vAlign w:val="center"/>
            <w:hideMark/>
          </w:tcPr>
          <w:p w14:paraId="507C0ED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68434</w:t>
            </w:r>
          </w:p>
        </w:tc>
        <w:tc>
          <w:tcPr>
            <w:tcW w:w="2552" w:type="dxa"/>
            <w:vAlign w:val="center"/>
            <w:hideMark/>
          </w:tcPr>
          <w:p w14:paraId="42517C4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CARLOS ALBERTO</w:t>
            </w:r>
          </w:p>
          <w:p w14:paraId="4B19DFE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ACOSTA GALINDO</w:t>
            </w:r>
          </w:p>
        </w:tc>
        <w:tc>
          <w:tcPr>
            <w:tcW w:w="1620" w:type="dxa"/>
            <w:noWrap/>
            <w:vAlign w:val="center"/>
            <w:hideMark/>
          </w:tcPr>
          <w:p w14:paraId="3AAE68A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GUSTAVO DIAZ ORDAZ</w:t>
            </w:r>
          </w:p>
        </w:tc>
        <w:tc>
          <w:tcPr>
            <w:tcW w:w="1215" w:type="dxa"/>
            <w:noWrap/>
            <w:vAlign w:val="center"/>
            <w:hideMark/>
          </w:tcPr>
          <w:p w14:paraId="4FF24F3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85</w:t>
            </w:r>
          </w:p>
        </w:tc>
        <w:tc>
          <w:tcPr>
            <w:tcW w:w="1195" w:type="dxa"/>
            <w:noWrap/>
            <w:vAlign w:val="center"/>
            <w:hideMark/>
          </w:tcPr>
          <w:p w14:paraId="1DD6152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 NTE</w:t>
            </w:r>
          </w:p>
        </w:tc>
        <w:tc>
          <w:tcPr>
            <w:tcW w:w="1342" w:type="dxa"/>
            <w:noWrap/>
            <w:vAlign w:val="center"/>
            <w:hideMark/>
          </w:tcPr>
          <w:p w14:paraId="38F62BA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235.37</w:t>
            </w:r>
          </w:p>
        </w:tc>
        <w:tc>
          <w:tcPr>
            <w:tcW w:w="1276" w:type="dxa"/>
            <w:noWrap/>
            <w:vAlign w:val="center"/>
            <w:hideMark/>
          </w:tcPr>
          <w:p w14:paraId="56F6294B" w14:textId="77777777" w:rsidR="00D46BA2" w:rsidRPr="00D46BA2" w:rsidRDefault="00D46BA2" w:rsidP="00D46BA2">
            <w:pPr>
              <w:jc w:val="center"/>
              <w:rPr>
                <w:rFonts w:ascii="Century Gothic" w:hAnsi="Century Gothic" w:cs="Arial"/>
                <w:color w:val="000000"/>
                <w:sz w:val="18"/>
                <w:szCs w:val="18"/>
                <w:lang w:eastAsia="es-MX"/>
              </w:rPr>
            </w:pPr>
          </w:p>
        </w:tc>
      </w:tr>
      <w:tr w:rsidR="00D46BA2" w:rsidRPr="00D46BA2" w14:paraId="6DAF7037" w14:textId="77777777" w:rsidTr="00D46BA2">
        <w:trPr>
          <w:trHeight w:val="270"/>
          <w:jc w:val="center"/>
        </w:trPr>
        <w:tc>
          <w:tcPr>
            <w:tcW w:w="534" w:type="dxa"/>
            <w:noWrap/>
            <w:vAlign w:val="center"/>
            <w:hideMark/>
          </w:tcPr>
          <w:p w14:paraId="22FBF03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25</w:t>
            </w:r>
          </w:p>
        </w:tc>
        <w:tc>
          <w:tcPr>
            <w:tcW w:w="850" w:type="dxa"/>
            <w:noWrap/>
            <w:vAlign w:val="center"/>
            <w:hideMark/>
          </w:tcPr>
          <w:p w14:paraId="363A349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54882</w:t>
            </w:r>
          </w:p>
        </w:tc>
        <w:tc>
          <w:tcPr>
            <w:tcW w:w="2552" w:type="dxa"/>
            <w:vAlign w:val="center"/>
            <w:hideMark/>
          </w:tcPr>
          <w:p w14:paraId="72010FF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PERLA BEATRIZ</w:t>
            </w:r>
          </w:p>
          <w:p w14:paraId="2DCEB25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BARRAZA DUARTE</w:t>
            </w:r>
          </w:p>
        </w:tc>
        <w:tc>
          <w:tcPr>
            <w:tcW w:w="1620" w:type="dxa"/>
            <w:noWrap/>
            <w:vAlign w:val="center"/>
            <w:hideMark/>
          </w:tcPr>
          <w:p w14:paraId="6D9CF9F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JUANITA LUNA DE ARRIETA</w:t>
            </w:r>
          </w:p>
        </w:tc>
        <w:tc>
          <w:tcPr>
            <w:tcW w:w="1215" w:type="dxa"/>
            <w:noWrap/>
            <w:vAlign w:val="center"/>
            <w:hideMark/>
          </w:tcPr>
          <w:p w14:paraId="3A2D64D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B</w:t>
            </w:r>
          </w:p>
        </w:tc>
        <w:tc>
          <w:tcPr>
            <w:tcW w:w="1195" w:type="dxa"/>
            <w:noWrap/>
            <w:vAlign w:val="center"/>
            <w:hideMark/>
          </w:tcPr>
          <w:p w14:paraId="7A81B73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35</w:t>
            </w:r>
          </w:p>
        </w:tc>
        <w:tc>
          <w:tcPr>
            <w:tcW w:w="1342" w:type="dxa"/>
            <w:noWrap/>
            <w:vAlign w:val="center"/>
            <w:hideMark/>
          </w:tcPr>
          <w:p w14:paraId="5D5E742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140</w:t>
            </w:r>
          </w:p>
        </w:tc>
        <w:tc>
          <w:tcPr>
            <w:tcW w:w="1276" w:type="dxa"/>
            <w:noWrap/>
            <w:vAlign w:val="center"/>
            <w:hideMark/>
          </w:tcPr>
          <w:p w14:paraId="0B9BA90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w:t>
            </w:r>
          </w:p>
        </w:tc>
      </w:tr>
      <w:tr w:rsidR="00D46BA2" w:rsidRPr="00D46BA2" w14:paraId="2F923994" w14:textId="77777777" w:rsidTr="00D46BA2">
        <w:trPr>
          <w:trHeight w:val="540"/>
          <w:jc w:val="center"/>
        </w:trPr>
        <w:tc>
          <w:tcPr>
            <w:tcW w:w="534" w:type="dxa"/>
            <w:noWrap/>
            <w:vAlign w:val="center"/>
            <w:hideMark/>
          </w:tcPr>
          <w:p w14:paraId="7E70DA8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26</w:t>
            </w:r>
          </w:p>
        </w:tc>
        <w:tc>
          <w:tcPr>
            <w:tcW w:w="850" w:type="dxa"/>
            <w:noWrap/>
            <w:vAlign w:val="center"/>
            <w:hideMark/>
          </w:tcPr>
          <w:p w14:paraId="4A7D34B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68655</w:t>
            </w:r>
          </w:p>
        </w:tc>
        <w:tc>
          <w:tcPr>
            <w:tcW w:w="2552" w:type="dxa"/>
            <w:vAlign w:val="center"/>
            <w:hideMark/>
          </w:tcPr>
          <w:p w14:paraId="405BC35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JEDIDIAS ALBERTO</w:t>
            </w:r>
          </w:p>
          <w:p w14:paraId="1B62CF2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SAM RIQUIAC y</w:t>
            </w:r>
          </w:p>
          <w:p w14:paraId="38B1FB7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MARICARMEN</w:t>
            </w:r>
          </w:p>
          <w:p w14:paraId="1F09A89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RODRÍGUEZ OGAZ</w:t>
            </w:r>
          </w:p>
        </w:tc>
        <w:tc>
          <w:tcPr>
            <w:tcW w:w="1620" w:type="dxa"/>
            <w:noWrap/>
            <w:vAlign w:val="center"/>
            <w:hideMark/>
          </w:tcPr>
          <w:p w14:paraId="5095ECA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JUANITA LUNA DE ARRIETA</w:t>
            </w:r>
          </w:p>
        </w:tc>
        <w:tc>
          <w:tcPr>
            <w:tcW w:w="1215" w:type="dxa"/>
            <w:noWrap/>
            <w:vAlign w:val="center"/>
            <w:hideMark/>
          </w:tcPr>
          <w:p w14:paraId="22A4417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N</w:t>
            </w:r>
          </w:p>
        </w:tc>
        <w:tc>
          <w:tcPr>
            <w:tcW w:w="1195" w:type="dxa"/>
            <w:noWrap/>
            <w:vAlign w:val="center"/>
            <w:hideMark/>
          </w:tcPr>
          <w:p w14:paraId="1270760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41</w:t>
            </w:r>
          </w:p>
        </w:tc>
        <w:tc>
          <w:tcPr>
            <w:tcW w:w="1342" w:type="dxa"/>
            <w:noWrap/>
            <w:vAlign w:val="center"/>
            <w:hideMark/>
          </w:tcPr>
          <w:p w14:paraId="7F6CD7C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140</w:t>
            </w:r>
          </w:p>
        </w:tc>
        <w:tc>
          <w:tcPr>
            <w:tcW w:w="1276" w:type="dxa"/>
            <w:noWrap/>
            <w:vAlign w:val="center"/>
            <w:hideMark/>
          </w:tcPr>
          <w:p w14:paraId="0D9F33C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w:t>
            </w:r>
          </w:p>
        </w:tc>
      </w:tr>
      <w:tr w:rsidR="00D46BA2" w:rsidRPr="00D46BA2" w14:paraId="634FAAB6" w14:textId="77777777" w:rsidTr="00D46BA2">
        <w:trPr>
          <w:trHeight w:val="559"/>
          <w:jc w:val="center"/>
        </w:trPr>
        <w:tc>
          <w:tcPr>
            <w:tcW w:w="534" w:type="dxa"/>
            <w:noWrap/>
            <w:vAlign w:val="center"/>
            <w:hideMark/>
          </w:tcPr>
          <w:p w14:paraId="17B7A5E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27</w:t>
            </w:r>
          </w:p>
        </w:tc>
        <w:tc>
          <w:tcPr>
            <w:tcW w:w="850" w:type="dxa"/>
            <w:noWrap/>
            <w:vAlign w:val="center"/>
            <w:hideMark/>
          </w:tcPr>
          <w:p w14:paraId="7B645F2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67874</w:t>
            </w:r>
          </w:p>
        </w:tc>
        <w:tc>
          <w:tcPr>
            <w:tcW w:w="2552" w:type="dxa"/>
            <w:vAlign w:val="center"/>
            <w:hideMark/>
          </w:tcPr>
          <w:p w14:paraId="54A3BCB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LUIS RAFAEL</w:t>
            </w:r>
          </w:p>
          <w:p w14:paraId="288B155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ACOSTA MARTÍNEZ</w:t>
            </w:r>
          </w:p>
        </w:tc>
        <w:tc>
          <w:tcPr>
            <w:tcW w:w="1620" w:type="dxa"/>
            <w:noWrap/>
            <w:vAlign w:val="center"/>
            <w:hideMark/>
          </w:tcPr>
          <w:p w14:paraId="7ABE7D2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JOSÉ SULAIMÁN</w:t>
            </w:r>
          </w:p>
        </w:tc>
        <w:tc>
          <w:tcPr>
            <w:tcW w:w="1215" w:type="dxa"/>
            <w:noWrap/>
            <w:vAlign w:val="center"/>
            <w:hideMark/>
          </w:tcPr>
          <w:p w14:paraId="78D507A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16</w:t>
            </w:r>
          </w:p>
        </w:tc>
        <w:tc>
          <w:tcPr>
            <w:tcW w:w="1195" w:type="dxa"/>
            <w:noWrap/>
            <w:vAlign w:val="center"/>
            <w:hideMark/>
          </w:tcPr>
          <w:p w14:paraId="1F92951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w:t>
            </w:r>
          </w:p>
        </w:tc>
        <w:tc>
          <w:tcPr>
            <w:tcW w:w="1342" w:type="dxa"/>
            <w:noWrap/>
            <w:vAlign w:val="center"/>
            <w:hideMark/>
          </w:tcPr>
          <w:p w14:paraId="556D5E1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140</w:t>
            </w:r>
          </w:p>
        </w:tc>
        <w:tc>
          <w:tcPr>
            <w:tcW w:w="1276" w:type="dxa"/>
            <w:noWrap/>
            <w:vAlign w:val="center"/>
            <w:hideMark/>
          </w:tcPr>
          <w:p w14:paraId="5FBFFCB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12</w:t>
            </w:r>
          </w:p>
        </w:tc>
      </w:tr>
      <w:tr w:rsidR="00D46BA2" w:rsidRPr="00D46BA2" w14:paraId="3D71EDA0" w14:textId="77777777" w:rsidTr="00D46BA2">
        <w:trPr>
          <w:trHeight w:val="556"/>
          <w:jc w:val="center"/>
        </w:trPr>
        <w:tc>
          <w:tcPr>
            <w:tcW w:w="534" w:type="dxa"/>
            <w:noWrap/>
            <w:vAlign w:val="center"/>
            <w:hideMark/>
          </w:tcPr>
          <w:p w14:paraId="0254EFF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28</w:t>
            </w:r>
          </w:p>
        </w:tc>
        <w:tc>
          <w:tcPr>
            <w:tcW w:w="850" w:type="dxa"/>
            <w:noWrap/>
            <w:vAlign w:val="center"/>
            <w:hideMark/>
          </w:tcPr>
          <w:p w14:paraId="0F86CD7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67744</w:t>
            </w:r>
          </w:p>
        </w:tc>
        <w:tc>
          <w:tcPr>
            <w:tcW w:w="2552" w:type="dxa"/>
            <w:vAlign w:val="center"/>
            <w:hideMark/>
          </w:tcPr>
          <w:p w14:paraId="418630C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HORTENSIA VIRIDIANA</w:t>
            </w:r>
          </w:p>
          <w:p w14:paraId="540ABA4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ALONSO</w:t>
            </w:r>
          </w:p>
        </w:tc>
        <w:tc>
          <w:tcPr>
            <w:tcW w:w="1620" w:type="dxa"/>
            <w:noWrap/>
            <w:vAlign w:val="center"/>
            <w:hideMark/>
          </w:tcPr>
          <w:p w14:paraId="3A9A250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JOSÉ SULAIMÁN</w:t>
            </w:r>
          </w:p>
        </w:tc>
        <w:tc>
          <w:tcPr>
            <w:tcW w:w="1215" w:type="dxa"/>
            <w:noWrap/>
            <w:vAlign w:val="center"/>
            <w:hideMark/>
          </w:tcPr>
          <w:p w14:paraId="468AECC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w:t>
            </w:r>
          </w:p>
        </w:tc>
        <w:tc>
          <w:tcPr>
            <w:tcW w:w="1195" w:type="dxa"/>
            <w:noWrap/>
            <w:vAlign w:val="center"/>
            <w:hideMark/>
          </w:tcPr>
          <w:p w14:paraId="5AA9B44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w:t>
            </w:r>
          </w:p>
        </w:tc>
        <w:tc>
          <w:tcPr>
            <w:tcW w:w="1342" w:type="dxa"/>
            <w:noWrap/>
            <w:vAlign w:val="center"/>
            <w:hideMark/>
          </w:tcPr>
          <w:p w14:paraId="3B76E86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140</w:t>
            </w:r>
          </w:p>
        </w:tc>
        <w:tc>
          <w:tcPr>
            <w:tcW w:w="1276" w:type="dxa"/>
            <w:noWrap/>
            <w:vAlign w:val="center"/>
            <w:hideMark/>
          </w:tcPr>
          <w:p w14:paraId="5BBEAFF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w:t>
            </w:r>
          </w:p>
        </w:tc>
      </w:tr>
      <w:tr w:rsidR="00D46BA2" w:rsidRPr="00D46BA2" w14:paraId="0478540C" w14:textId="77777777" w:rsidTr="00D46BA2">
        <w:trPr>
          <w:trHeight w:val="550"/>
          <w:jc w:val="center"/>
        </w:trPr>
        <w:tc>
          <w:tcPr>
            <w:tcW w:w="534" w:type="dxa"/>
            <w:noWrap/>
            <w:vAlign w:val="center"/>
            <w:hideMark/>
          </w:tcPr>
          <w:p w14:paraId="56B5EAD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29</w:t>
            </w:r>
          </w:p>
        </w:tc>
        <w:tc>
          <w:tcPr>
            <w:tcW w:w="850" w:type="dxa"/>
            <w:noWrap/>
            <w:vAlign w:val="center"/>
            <w:hideMark/>
          </w:tcPr>
          <w:p w14:paraId="1C00150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68208</w:t>
            </w:r>
          </w:p>
        </w:tc>
        <w:tc>
          <w:tcPr>
            <w:tcW w:w="2552" w:type="dxa"/>
            <w:vAlign w:val="center"/>
            <w:hideMark/>
          </w:tcPr>
          <w:p w14:paraId="4A3360D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JOSÉ</w:t>
            </w:r>
          </w:p>
          <w:p w14:paraId="30180EC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LÓPEZ VÁSQUEZ</w:t>
            </w:r>
          </w:p>
        </w:tc>
        <w:tc>
          <w:tcPr>
            <w:tcW w:w="1620" w:type="dxa"/>
            <w:noWrap/>
            <w:vAlign w:val="center"/>
            <w:hideMark/>
          </w:tcPr>
          <w:p w14:paraId="25FA970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KILOMETRO 20</w:t>
            </w:r>
          </w:p>
        </w:tc>
        <w:tc>
          <w:tcPr>
            <w:tcW w:w="1215" w:type="dxa"/>
            <w:noWrap/>
            <w:vAlign w:val="center"/>
            <w:hideMark/>
          </w:tcPr>
          <w:p w14:paraId="1980684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21</w:t>
            </w:r>
          </w:p>
        </w:tc>
        <w:tc>
          <w:tcPr>
            <w:tcW w:w="1195" w:type="dxa"/>
            <w:noWrap/>
            <w:vAlign w:val="center"/>
            <w:hideMark/>
          </w:tcPr>
          <w:p w14:paraId="6E2DD80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3F-1</w:t>
            </w:r>
          </w:p>
        </w:tc>
        <w:tc>
          <w:tcPr>
            <w:tcW w:w="1342" w:type="dxa"/>
            <w:noWrap/>
            <w:vAlign w:val="center"/>
            <w:hideMark/>
          </w:tcPr>
          <w:p w14:paraId="6FC5ECD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338.58</w:t>
            </w:r>
          </w:p>
        </w:tc>
        <w:tc>
          <w:tcPr>
            <w:tcW w:w="1276" w:type="dxa"/>
            <w:noWrap/>
            <w:vAlign w:val="center"/>
            <w:hideMark/>
          </w:tcPr>
          <w:p w14:paraId="171B116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7</w:t>
            </w:r>
          </w:p>
        </w:tc>
      </w:tr>
      <w:tr w:rsidR="00D46BA2" w:rsidRPr="00D46BA2" w14:paraId="5B3C5AE5" w14:textId="77777777" w:rsidTr="00D46BA2">
        <w:trPr>
          <w:trHeight w:val="540"/>
          <w:jc w:val="center"/>
        </w:trPr>
        <w:tc>
          <w:tcPr>
            <w:tcW w:w="534" w:type="dxa"/>
            <w:noWrap/>
            <w:vAlign w:val="center"/>
            <w:hideMark/>
          </w:tcPr>
          <w:p w14:paraId="173D14D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30</w:t>
            </w:r>
          </w:p>
        </w:tc>
        <w:tc>
          <w:tcPr>
            <w:tcW w:w="850" w:type="dxa"/>
            <w:noWrap/>
            <w:vAlign w:val="center"/>
            <w:hideMark/>
          </w:tcPr>
          <w:p w14:paraId="1D557D0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30761</w:t>
            </w:r>
          </w:p>
        </w:tc>
        <w:tc>
          <w:tcPr>
            <w:tcW w:w="2552" w:type="dxa"/>
            <w:vAlign w:val="center"/>
            <w:hideMark/>
          </w:tcPr>
          <w:p w14:paraId="73AB731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 xml:space="preserve">AURELIO </w:t>
            </w:r>
          </w:p>
          <w:p w14:paraId="136A9CD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FRAUSTO</w:t>
            </w:r>
          </w:p>
          <w:p w14:paraId="7C0E833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BERNAL</w:t>
            </w:r>
          </w:p>
        </w:tc>
        <w:tc>
          <w:tcPr>
            <w:tcW w:w="1620" w:type="dxa"/>
            <w:noWrap/>
            <w:vAlign w:val="center"/>
            <w:hideMark/>
          </w:tcPr>
          <w:p w14:paraId="53CDDDC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LOMAS DE MORELOS</w:t>
            </w:r>
          </w:p>
        </w:tc>
        <w:tc>
          <w:tcPr>
            <w:tcW w:w="1215" w:type="dxa"/>
            <w:noWrap/>
            <w:vAlign w:val="center"/>
            <w:hideMark/>
          </w:tcPr>
          <w:p w14:paraId="1BC1154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19</w:t>
            </w:r>
          </w:p>
        </w:tc>
        <w:tc>
          <w:tcPr>
            <w:tcW w:w="1195" w:type="dxa"/>
            <w:noWrap/>
            <w:vAlign w:val="center"/>
            <w:hideMark/>
          </w:tcPr>
          <w:p w14:paraId="5958ED7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9</w:t>
            </w:r>
          </w:p>
        </w:tc>
        <w:tc>
          <w:tcPr>
            <w:tcW w:w="1342" w:type="dxa"/>
            <w:noWrap/>
            <w:vAlign w:val="center"/>
            <w:hideMark/>
          </w:tcPr>
          <w:p w14:paraId="439A2D4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410.68</w:t>
            </w:r>
          </w:p>
        </w:tc>
        <w:tc>
          <w:tcPr>
            <w:tcW w:w="1276" w:type="dxa"/>
            <w:noWrap/>
            <w:vAlign w:val="center"/>
            <w:hideMark/>
          </w:tcPr>
          <w:p w14:paraId="0CC7776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23</w:t>
            </w:r>
          </w:p>
        </w:tc>
      </w:tr>
      <w:tr w:rsidR="00D46BA2" w:rsidRPr="00D46BA2" w14:paraId="5C0B6D37" w14:textId="77777777" w:rsidTr="00D46BA2">
        <w:trPr>
          <w:trHeight w:val="540"/>
          <w:jc w:val="center"/>
        </w:trPr>
        <w:tc>
          <w:tcPr>
            <w:tcW w:w="534" w:type="dxa"/>
            <w:noWrap/>
            <w:vAlign w:val="center"/>
            <w:hideMark/>
          </w:tcPr>
          <w:p w14:paraId="3577F10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31</w:t>
            </w:r>
          </w:p>
        </w:tc>
        <w:tc>
          <w:tcPr>
            <w:tcW w:w="850" w:type="dxa"/>
            <w:noWrap/>
            <w:vAlign w:val="center"/>
            <w:hideMark/>
          </w:tcPr>
          <w:p w14:paraId="5566CB0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35198</w:t>
            </w:r>
          </w:p>
        </w:tc>
        <w:tc>
          <w:tcPr>
            <w:tcW w:w="2552" w:type="dxa"/>
            <w:vAlign w:val="center"/>
            <w:hideMark/>
          </w:tcPr>
          <w:p w14:paraId="638870F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GABRIELA LIZETH</w:t>
            </w:r>
          </w:p>
          <w:p w14:paraId="046272E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MARTÍNEZ TOVAR y</w:t>
            </w:r>
          </w:p>
          <w:p w14:paraId="4FDE99C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JESÚS</w:t>
            </w:r>
          </w:p>
          <w:p w14:paraId="29BD3D6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ACOSTA REYES</w:t>
            </w:r>
          </w:p>
        </w:tc>
        <w:tc>
          <w:tcPr>
            <w:tcW w:w="1620" w:type="dxa"/>
            <w:noWrap/>
            <w:vAlign w:val="center"/>
            <w:hideMark/>
          </w:tcPr>
          <w:p w14:paraId="5BEA874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TIERRA NUEVA II</w:t>
            </w:r>
          </w:p>
        </w:tc>
        <w:tc>
          <w:tcPr>
            <w:tcW w:w="1215" w:type="dxa"/>
            <w:noWrap/>
            <w:vAlign w:val="center"/>
            <w:hideMark/>
          </w:tcPr>
          <w:p w14:paraId="4F54218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87</w:t>
            </w:r>
          </w:p>
        </w:tc>
        <w:tc>
          <w:tcPr>
            <w:tcW w:w="1195" w:type="dxa"/>
            <w:noWrap/>
            <w:vAlign w:val="center"/>
            <w:hideMark/>
          </w:tcPr>
          <w:p w14:paraId="6997327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29</w:t>
            </w:r>
          </w:p>
        </w:tc>
        <w:tc>
          <w:tcPr>
            <w:tcW w:w="1342" w:type="dxa"/>
            <w:noWrap/>
            <w:vAlign w:val="center"/>
            <w:hideMark/>
          </w:tcPr>
          <w:p w14:paraId="6878448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150</w:t>
            </w:r>
          </w:p>
        </w:tc>
        <w:tc>
          <w:tcPr>
            <w:tcW w:w="1276" w:type="dxa"/>
            <w:noWrap/>
            <w:vAlign w:val="center"/>
            <w:hideMark/>
          </w:tcPr>
          <w:p w14:paraId="68E95FC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8</w:t>
            </w:r>
          </w:p>
        </w:tc>
      </w:tr>
      <w:tr w:rsidR="00D46BA2" w:rsidRPr="00D46BA2" w14:paraId="2D7819E4" w14:textId="77777777" w:rsidTr="00D46BA2">
        <w:trPr>
          <w:trHeight w:val="270"/>
          <w:jc w:val="center"/>
        </w:trPr>
        <w:tc>
          <w:tcPr>
            <w:tcW w:w="534" w:type="dxa"/>
            <w:noWrap/>
            <w:vAlign w:val="center"/>
            <w:hideMark/>
          </w:tcPr>
          <w:p w14:paraId="3D69CBB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32</w:t>
            </w:r>
          </w:p>
        </w:tc>
        <w:tc>
          <w:tcPr>
            <w:tcW w:w="850" w:type="dxa"/>
            <w:noWrap/>
            <w:vAlign w:val="center"/>
            <w:hideMark/>
          </w:tcPr>
          <w:p w14:paraId="1EB92B8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67754</w:t>
            </w:r>
          </w:p>
        </w:tc>
        <w:tc>
          <w:tcPr>
            <w:tcW w:w="2552" w:type="dxa"/>
            <w:vAlign w:val="center"/>
            <w:hideMark/>
          </w:tcPr>
          <w:p w14:paraId="40C7EA8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 LEONIREZ</w:t>
            </w:r>
          </w:p>
          <w:p w14:paraId="507C387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ENRÍQUEZ PRADO</w:t>
            </w:r>
          </w:p>
        </w:tc>
        <w:tc>
          <w:tcPr>
            <w:tcW w:w="1620" w:type="dxa"/>
            <w:noWrap/>
            <w:vAlign w:val="center"/>
            <w:hideMark/>
          </w:tcPr>
          <w:p w14:paraId="48902D9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TIERRA NUEVA II</w:t>
            </w:r>
          </w:p>
        </w:tc>
        <w:tc>
          <w:tcPr>
            <w:tcW w:w="1215" w:type="dxa"/>
            <w:noWrap/>
            <w:vAlign w:val="center"/>
            <w:hideMark/>
          </w:tcPr>
          <w:p w14:paraId="5E32B2D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99</w:t>
            </w:r>
          </w:p>
        </w:tc>
        <w:tc>
          <w:tcPr>
            <w:tcW w:w="1195" w:type="dxa"/>
            <w:noWrap/>
            <w:vAlign w:val="center"/>
            <w:hideMark/>
          </w:tcPr>
          <w:p w14:paraId="5A03643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31</w:t>
            </w:r>
          </w:p>
        </w:tc>
        <w:tc>
          <w:tcPr>
            <w:tcW w:w="1342" w:type="dxa"/>
            <w:noWrap/>
            <w:vAlign w:val="center"/>
            <w:hideMark/>
          </w:tcPr>
          <w:p w14:paraId="4F27FC0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150</w:t>
            </w:r>
          </w:p>
        </w:tc>
        <w:tc>
          <w:tcPr>
            <w:tcW w:w="1276" w:type="dxa"/>
            <w:noWrap/>
            <w:vAlign w:val="center"/>
            <w:hideMark/>
          </w:tcPr>
          <w:p w14:paraId="4BFC69E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22</w:t>
            </w:r>
          </w:p>
        </w:tc>
      </w:tr>
      <w:tr w:rsidR="00D46BA2" w:rsidRPr="00D46BA2" w14:paraId="15300CA6" w14:textId="77777777" w:rsidTr="00D46BA2">
        <w:trPr>
          <w:trHeight w:val="270"/>
          <w:jc w:val="center"/>
        </w:trPr>
        <w:tc>
          <w:tcPr>
            <w:tcW w:w="534" w:type="dxa"/>
            <w:noWrap/>
            <w:vAlign w:val="center"/>
            <w:hideMark/>
          </w:tcPr>
          <w:p w14:paraId="7385F82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33</w:t>
            </w:r>
          </w:p>
        </w:tc>
        <w:tc>
          <w:tcPr>
            <w:tcW w:w="850" w:type="dxa"/>
            <w:noWrap/>
            <w:vAlign w:val="center"/>
            <w:hideMark/>
          </w:tcPr>
          <w:p w14:paraId="758EA09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39212</w:t>
            </w:r>
          </w:p>
        </w:tc>
        <w:tc>
          <w:tcPr>
            <w:tcW w:w="2552" w:type="dxa"/>
            <w:vAlign w:val="center"/>
            <w:hideMark/>
          </w:tcPr>
          <w:p w14:paraId="7BB40E1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ROSA MARÍA</w:t>
            </w:r>
          </w:p>
          <w:p w14:paraId="458D294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OLIDEN ALVARADO</w:t>
            </w:r>
          </w:p>
        </w:tc>
        <w:tc>
          <w:tcPr>
            <w:tcW w:w="1620" w:type="dxa"/>
            <w:noWrap/>
            <w:vAlign w:val="center"/>
            <w:hideMark/>
          </w:tcPr>
          <w:p w14:paraId="53744C3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PERIODISTA</w:t>
            </w:r>
          </w:p>
        </w:tc>
        <w:tc>
          <w:tcPr>
            <w:tcW w:w="1215" w:type="dxa"/>
            <w:noWrap/>
            <w:vAlign w:val="center"/>
            <w:hideMark/>
          </w:tcPr>
          <w:p w14:paraId="2F9C131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w:t>
            </w:r>
          </w:p>
        </w:tc>
        <w:tc>
          <w:tcPr>
            <w:tcW w:w="1195" w:type="dxa"/>
            <w:noWrap/>
            <w:vAlign w:val="center"/>
            <w:hideMark/>
          </w:tcPr>
          <w:p w14:paraId="1195865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9</w:t>
            </w:r>
          </w:p>
        </w:tc>
        <w:tc>
          <w:tcPr>
            <w:tcW w:w="1342" w:type="dxa"/>
            <w:noWrap/>
            <w:vAlign w:val="center"/>
            <w:hideMark/>
          </w:tcPr>
          <w:p w14:paraId="3050874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184.44</w:t>
            </w:r>
          </w:p>
        </w:tc>
        <w:tc>
          <w:tcPr>
            <w:tcW w:w="1276" w:type="dxa"/>
            <w:noWrap/>
            <w:vAlign w:val="center"/>
            <w:hideMark/>
          </w:tcPr>
          <w:p w14:paraId="1C62CBC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24</w:t>
            </w:r>
          </w:p>
        </w:tc>
      </w:tr>
      <w:tr w:rsidR="00D46BA2" w:rsidRPr="00D46BA2" w14:paraId="3AFDC810" w14:textId="77777777" w:rsidTr="00D46BA2">
        <w:trPr>
          <w:trHeight w:val="540"/>
          <w:jc w:val="center"/>
        </w:trPr>
        <w:tc>
          <w:tcPr>
            <w:tcW w:w="534" w:type="dxa"/>
            <w:noWrap/>
            <w:vAlign w:val="center"/>
            <w:hideMark/>
          </w:tcPr>
          <w:p w14:paraId="6F620C1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34</w:t>
            </w:r>
          </w:p>
        </w:tc>
        <w:tc>
          <w:tcPr>
            <w:tcW w:w="850" w:type="dxa"/>
            <w:noWrap/>
            <w:vAlign w:val="center"/>
            <w:hideMark/>
          </w:tcPr>
          <w:p w14:paraId="1F772C7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68628</w:t>
            </w:r>
          </w:p>
        </w:tc>
        <w:tc>
          <w:tcPr>
            <w:tcW w:w="2552" w:type="dxa"/>
            <w:vAlign w:val="center"/>
            <w:hideMark/>
          </w:tcPr>
          <w:p w14:paraId="39F0D39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BRENDA VIRIDIANA</w:t>
            </w:r>
          </w:p>
          <w:p w14:paraId="66F1972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MÁRQUEZ GUZMÁN</w:t>
            </w:r>
          </w:p>
        </w:tc>
        <w:tc>
          <w:tcPr>
            <w:tcW w:w="1620" w:type="dxa"/>
            <w:noWrap/>
            <w:vAlign w:val="center"/>
            <w:hideMark/>
          </w:tcPr>
          <w:p w14:paraId="5D408A7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PLUTARCO ELÍAS CALLES</w:t>
            </w:r>
          </w:p>
        </w:tc>
        <w:tc>
          <w:tcPr>
            <w:tcW w:w="1215" w:type="dxa"/>
            <w:noWrap/>
            <w:vAlign w:val="center"/>
            <w:hideMark/>
          </w:tcPr>
          <w:p w14:paraId="100C9BC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156</w:t>
            </w:r>
          </w:p>
        </w:tc>
        <w:tc>
          <w:tcPr>
            <w:tcW w:w="1195" w:type="dxa"/>
            <w:noWrap/>
            <w:vAlign w:val="center"/>
            <w:hideMark/>
          </w:tcPr>
          <w:p w14:paraId="4EC1AD2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 xml:space="preserve">3 F </w:t>
            </w:r>
          </w:p>
          <w:p w14:paraId="771CE5B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OTE B</w:t>
            </w:r>
          </w:p>
        </w:tc>
        <w:tc>
          <w:tcPr>
            <w:tcW w:w="1342" w:type="dxa"/>
            <w:noWrap/>
            <w:vAlign w:val="center"/>
            <w:hideMark/>
          </w:tcPr>
          <w:p w14:paraId="2AA6A0C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106</w:t>
            </w:r>
          </w:p>
        </w:tc>
        <w:tc>
          <w:tcPr>
            <w:tcW w:w="1276" w:type="dxa"/>
            <w:noWrap/>
            <w:vAlign w:val="center"/>
            <w:hideMark/>
          </w:tcPr>
          <w:p w14:paraId="5573151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w:t>
            </w:r>
          </w:p>
        </w:tc>
      </w:tr>
      <w:tr w:rsidR="00D46BA2" w:rsidRPr="00D46BA2" w14:paraId="07857D52" w14:textId="77777777" w:rsidTr="00D46BA2">
        <w:trPr>
          <w:trHeight w:val="540"/>
          <w:jc w:val="center"/>
        </w:trPr>
        <w:tc>
          <w:tcPr>
            <w:tcW w:w="534" w:type="dxa"/>
            <w:noWrap/>
            <w:vAlign w:val="center"/>
            <w:hideMark/>
          </w:tcPr>
          <w:p w14:paraId="34F0CF1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35</w:t>
            </w:r>
          </w:p>
        </w:tc>
        <w:tc>
          <w:tcPr>
            <w:tcW w:w="850" w:type="dxa"/>
            <w:noWrap/>
            <w:vAlign w:val="center"/>
            <w:hideMark/>
          </w:tcPr>
          <w:p w14:paraId="1544EDC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53222</w:t>
            </w:r>
          </w:p>
        </w:tc>
        <w:tc>
          <w:tcPr>
            <w:tcW w:w="2552" w:type="dxa"/>
            <w:vAlign w:val="center"/>
            <w:hideMark/>
          </w:tcPr>
          <w:p w14:paraId="10620DD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LUZ MARÍA</w:t>
            </w:r>
          </w:p>
          <w:p w14:paraId="1CBA775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HERRERA RUIZ y</w:t>
            </w:r>
          </w:p>
          <w:p w14:paraId="3881AE0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RAFAEL ESTEBAN</w:t>
            </w:r>
          </w:p>
          <w:p w14:paraId="61FD554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CARBAJAL DURAN</w:t>
            </w:r>
          </w:p>
        </w:tc>
        <w:tc>
          <w:tcPr>
            <w:tcW w:w="1620" w:type="dxa"/>
            <w:noWrap/>
            <w:vAlign w:val="center"/>
            <w:hideMark/>
          </w:tcPr>
          <w:p w14:paraId="4EBE24E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REVOLUCIÓN MEXICANA</w:t>
            </w:r>
          </w:p>
        </w:tc>
        <w:tc>
          <w:tcPr>
            <w:tcW w:w="1215" w:type="dxa"/>
            <w:noWrap/>
            <w:vAlign w:val="center"/>
            <w:hideMark/>
          </w:tcPr>
          <w:p w14:paraId="6F9A285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76</w:t>
            </w:r>
          </w:p>
        </w:tc>
        <w:tc>
          <w:tcPr>
            <w:tcW w:w="1195" w:type="dxa"/>
            <w:noWrap/>
            <w:vAlign w:val="center"/>
            <w:hideMark/>
          </w:tcPr>
          <w:p w14:paraId="0809EEC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24</w:t>
            </w:r>
          </w:p>
        </w:tc>
        <w:tc>
          <w:tcPr>
            <w:tcW w:w="1342" w:type="dxa"/>
            <w:noWrap/>
            <w:vAlign w:val="center"/>
            <w:hideMark/>
          </w:tcPr>
          <w:p w14:paraId="00199D5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184</w:t>
            </w:r>
          </w:p>
        </w:tc>
        <w:tc>
          <w:tcPr>
            <w:tcW w:w="1276" w:type="dxa"/>
            <w:noWrap/>
            <w:vAlign w:val="center"/>
            <w:hideMark/>
          </w:tcPr>
          <w:p w14:paraId="71B6A93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19</w:t>
            </w:r>
          </w:p>
        </w:tc>
      </w:tr>
      <w:tr w:rsidR="00D46BA2" w:rsidRPr="00D46BA2" w14:paraId="4E1F6707" w14:textId="77777777" w:rsidTr="00D46BA2">
        <w:trPr>
          <w:trHeight w:val="270"/>
          <w:jc w:val="center"/>
        </w:trPr>
        <w:tc>
          <w:tcPr>
            <w:tcW w:w="534" w:type="dxa"/>
            <w:noWrap/>
            <w:vAlign w:val="center"/>
            <w:hideMark/>
          </w:tcPr>
          <w:p w14:paraId="27255CA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36</w:t>
            </w:r>
          </w:p>
        </w:tc>
        <w:tc>
          <w:tcPr>
            <w:tcW w:w="850" w:type="dxa"/>
            <w:noWrap/>
            <w:vAlign w:val="center"/>
            <w:hideMark/>
          </w:tcPr>
          <w:p w14:paraId="5F6120E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54673</w:t>
            </w:r>
          </w:p>
        </w:tc>
        <w:tc>
          <w:tcPr>
            <w:tcW w:w="2552" w:type="dxa"/>
            <w:vAlign w:val="center"/>
            <w:hideMark/>
          </w:tcPr>
          <w:p w14:paraId="2C391A4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FLOR JULISSA</w:t>
            </w:r>
          </w:p>
          <w:p w14:paraId="25B140F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HERNANDEZ SALCEDO</w:t>
            </w:r>
          </w:p>
        </w:tc>
        <w:tc>
          <w:tcPr>
            <w:tcW w:w="1620" w:type="dxa"/>
            <w:noWrap/>
            <w:vAlign w:val="center"/>
            <w:hideMark/>
          </w:tcPr>
          <w:p w14:paraId="1C1678F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OLIVIA ESPINOZA DE BERMUDEZ</w:t>
            </w:r>
          </w:p>
        </w:tc>
        <w:tc>
          <w:tcPr>
            <w:tcW w:w="1215" w:type="dxa"/>
            <w:noWrap/>
            <w:vAlign w:val="center"/>
            <w:hideMark/>
          </w:tcPr>
          <w:p w14:paraId="252C1DE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29-B</w:t>
            </w:r>
          </w:p>
        </w:tc>
        <w:tc>
          <w:tcPr>
            <w:tcW w:w="1195" w:type="dxa"/>
            <w:noWrap/>
            <w:vAlign w:val="center"/>
            <w:hideMark/>
          </w:tcPr>
          <w:p w14:paraId="2885311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46</w:t>
            </w:r>
          </w:p>
        </w:tc>
        <w:tc>
          <w:tcPr>
            <w:tcW w:w="1342" w:type="dxa"/>
            <w:noWrap/>
            <w:vAlign w:val="center"/>
            <w:hideMark/>
          </w:tcPr>
          <w:p w14:paraId="18BA16D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140</w:t>
            </w:r>
          </w:p>
        </w:tc>
        <w:tc>
          <w:tcPr>
            <w:tcW w:w="1276" w:type="dxa"/>
            <w:noWrap/>
            <w:vAlign w:val="center"/>
            <w:hideMark/>
          </w:tcPr>
          <w:p w14:paraId="360A8F1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w:t>
            </w:r>
          </w:p>
        </w:tc>
      </w:tr>
      <w:tr w:rsidR="00D46BA2" w:rsidRPr="00D46BA2" w14:paraId="2251368B" w14:textId="77777777" w:rsidTr="00D46BA2">
        <w:trPr>
          <w:trHeight w:val="540"/>
          <w:jc w:val="center"/>
        </w:trPr>
        <w:tc>
          <w:tcPr>
            <w:tcW w:w="534" w:type="dxa"/>
            <w:noWrap/>
            <w:vAlign w:val="center"/>
            <w:hideMark/>
          </w:tcPr>
          <w:p w14:paraId="25C047F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lastRenderedPageBreak/>
              <w:t>37</w:t>
            </w:r>
          </w:p>
        </w:tc>
        <w:tc>
          <w:tcPr>
            <w:tcW w:w="850" w:type="dxa"/>
            <w:noWrap/>
            <w:vAlign w:val="center"/>
            <w:hideMark/>
          </w:tcPr>
          <w:p w14:paraId="5C94BE9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60223</w:t>
            </w:r>
          </w:p>
        </w:tc>
        <w:tc>
          <w:tcPr>
            <w:tcW w:w="2552" w:type="dxa"/>
            <w:vAlign w:val="center"/>
            <w:hideMark/>
          </w:tcPr>
          <w:p w14:paraId="515FAE9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MANUELA</w:t>
            </w:r>
          </w:p>
          <w:p w14:paraId="5EB9E8F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RODRÍGUEZ LÓPEZ y</w:t>
            </w:r>
          </w:p>
          <w:p w14:paraId="1D2B2D3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MARIO</w:t>
            </w:r>
          </w:p>
          <w:p w14:paraId="1C725686" w14:textId="1504F301"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AG</w:t>
            </w:r>
            <w:r w:rsidR="00821CF1">
              <w:rPr>
                <w:rFonts w:ascii="Century Gothic" w:hAnsi="Century Gothic" w:cs="Arial"/>
                <w:color w:val="000000"/>
                <w:sz w:val="18"/>
                <w:szCs w:val="18"/>
                <w:lang w:eastAsia="es-MX"/>
              </w:rPr>
              <w:t>U</w:t>
            </w:r>
            <w:r w:rsidRPr="00D46BA2">
              <w:rPr>
                <w:rFonts w:ascii="Century Gothic" w:hAnsi="Century Gothic" w:cs="Arial"/>
                <w:color w:val="000000"/>
                <w:sz w:val="18"/>
                <w:szCs w:val="18"/>
                <w:lang w:eastAsia="es-MX"/>
              </w:rPr>
              <w:t>ILAR ESQUIVEL</w:t>
            </w:r>
          </w:p>
        </w:tc>
        <w:tc>
          <w:tcPr>
            <w:tcW w:w="1620" w:type="dxa"/>
            <w:noWrap/>
            <w:vAlign w:val="center"/>
            <w:hideMark/>
          </w:tcPr>
          <w:p w14:paraId="696E075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OLIVIA ESPINOZA DE BERMUDEZ</w:t>
            </w:r>
          </w:p>
        </w:tc>
        <w:tc>
          <w:tcPr>
            <w:tcW w:w="1215" w:type="dxa"/>
            <w:noWrap/>
            <w:vAlign w:val="center"/>
            <w:hideMark/>
          </w:tcPr>
          <w:p w14:paraId="3D1CFC2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18-A</w:t>
            </w:r>
          </w:p>
        </w:tc>
        <w:tc>
          <w:tcPr>
            <w:tcW w:w="1195" w:type="dxa"/>
            <w:noWrap/>
            <w:vAlign w:val="center"/>
            <w:hideMark/>
          </w:tcPr>
          <w:p w14:paraId="1C01888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8</w:t>
            </w:r>
          </w:p>
        </w:tc>
        <w:tc>
          <w:tcPr>
            <w:tcW w:w="1342" w:type="dxa"/>
            <w:noWrap/>
            <w:vAlign w:val="center"/>
            <w:hideMark/>
          </w:tcPr>
          <w:p w14:paraId="01DF9DA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140</w:t>
            </w:r>
          </w:p>
        </w:tc>
        <w:tc>
          <w:tcPr>
            <w:tcW w:w="1276" w:type="dxa"/>
            <w:noWrap/>
            <w:vAlign w:val="center"/>
            <w:hideMark/>
          </w:tcPr>
          <w:p w14:paraId="7AAEE34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w:t>
            </w:r>
          </w:p>
        </w:tc>
      </w:tr>
      <w:tr w:rsidR="00D46BA2" w:rsidRPr="00D46BA2" w14:paraId="78DF105D" w14:textId="77777777" w:rsidTr="00D46BA2">
        <w:trPr>
          <w:trHeight w:val="464"/>
          <w:jc w:val="center"/>
        </w:trPr>
        <w:tc>
          <w:tcPr>
            <w:tcW w:w="534" w:type="dxa"/>
            <w:noWrap/>
            <w:vAlign w:val="center"/>
            <w:hideMark/>
          </w:tcPr>
          <w:p w14:paraId="20A63BB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38</w:t>
            </w:r>
          </w:p>
        </w:tc>
        <w:tc>
          <w:tcPr>
            <w:tcW w:w="850" w:type="dxa"/>
            <w:noWrap/>
            <w:vAlign w:val="center"/>
            <w:hideMark/>
          </w:tcPr>
          <w:p w14:paraId="244D2DA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68178</w:t>
            </w:r>
          </w:p>
        </w:tc>
        <w:tc>
          <w:tcPr>
            <w:tcW w:w="2552" w:type="dxa"/>
            <w:vAlign w:val="center"/>
            <w:hideMark/>
          </w:tcPr>
          <w:p w14:paraId="3FDC26A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 xml:space="preserve">CITLALI </w:t>
            </w:r>
          </w:p>
          <w:p w14:paraId="7BC45C4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ANTONIO MARTÍNEZ</w:t>
            </w:r>
          </w:p>
        </w:tc>
        <w:tc>
          <w:tcPr>
            <w:tcW w:w="1620" w:type="dxa"/>
            <w:noWrap/>
            <w:vAlign w:val="center"/>
            <w:hideMark/>
          </w:tcPr>
          <w:p w14:paraId="371476F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JOSÉ SULAIMÁN</w:t>
            </w:r>
          </w:p>
        </w:tc>
        <w:tc>
          <w:tcPr>
            <w:tcW w:w="1215" w:type="dxa"/>
            <w:noWrap/>
            <w:vAlign w:val="center"/>
            <w:hideMark/>
          </w:tcPr>
          <w:p w14:paraId="2725C37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w:t>
            </w:r>
          </w:p>
        </w:tc>
        <w:tc>
          <w:tcPr>
            <w:tcW w:w="1195" w:type="dxa"/>
            <w:noWrap/>
            <w:vAlign w:val="center"/>
            <w:hideMark/>
          </w:tcPr>
          <w:p w14:paraId="6EC89A3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18</w:t>
            </w:r>
          </w:p>
        </w:tc>
        <w:tc>
          <w:tcPr>
            <w:tcW w:w="1342" w:type="dxa"/>
            <w:noWrap/>
            <w:vAlign w:val="center"/>
            <w:hideMark/>
          </w:tcPr>
          <w:p w14:paraId="20D16F6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140</w:t>
            </w:r>
          </w:p>
        </w:tc>
        <w:tc>
          <w:tcPr>
            <w:tcW w:w="1276" w:type="dxa"/>
            <w:noWrap/>
            <w:vAlign w:val="center"/>
            <w:hideMark/>
          </w:tcPr>
          <w:p w14:paraId="1DAC5FA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w:t>
            </w:r>
          </w:p>
        </w:tc>
      </w:tr>
      <w:tr w:rsidR="00D46BA2" w:rsidRPr="00D46BA2" w14:paraId="67968045" w14:textId="77777777" w:rsidTr="00D46BA2">
        <w:trPr>
          <w:trHeight w:val="270"/>
          <w:jc w:val="center"/>
        </w:trPr>
        <w:tc>
          <w:tcPr>
            <w:tcW w:w="534" w:type="dxa"/>
            <w:noWrap/>
            <w:vAlign w:val="center"/>
            <w:hideMark/>
          </w:tcPr>
          <w:p w14:paraId="2083B98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39</w:t>
            </w:r>
          </w:p>
        </w:tc>
        <w:tc>
          <w:tcPr>
            <w:tcW w:w="850" w:type="dxa"/>
            <w:noWrap/>
            <w:vAlign w:val="center"/>
            <w:hideMark/>
          </w:tcPr>
          <w:p w14:paraId="7871E9C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67746</w:t>
            </w:r>
          </w:p>
        </w:tc>
        <w:tc>
          <w:tcPr>
            <w:tcW w:w="2552" w:type="dxa"/>
            <w:vAlign w:val="center"/>
            <w:hideMark/>
          </w:tcPr>
          <w:p w14:paraId="452260C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MARÍA ANTONIA</w:t>
            </w:r>
          </w:p>
          <w:p w14:paraId="52E81BF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FAVELA VALDÉS</w:t>
            </w:r>
          </w:p>
        </w:tc>
        <w:tc>
          <w:tcPr>
            <w:tcW w:w="1620" w:type="dxa"/>
            <w:noWrap/>
            <w:vAlign w:val="center"/>
            <w:hideMark/>
          </w:tcPr>
          <w:p w14:paraId="2D86CDB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JOSÉ SULAIMÁN</w:t>
            </w:r>
          </w:p>
        </w:tc>
        <w:tc>
          <w:tcPr>
            <w:tcW w:w="1215" w:type="dxa"/>
            <w:noWrap/>
            <w:vAlign w:val="center"/>
            <w:hideMark/>
          </w:tcPr>
          <w:p w14:paraId="278EDBA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9</w:t>
            </w:r>
          </w:p>
        </w:tc>
        <w:tc>
          <w:tcPr>
            <w:tcW w:w="1195" w:type="dxa"/>
            <w:noWrap/>
            <w:vAlign w:val="center"/>
            <w:hideMark/>
          </w:tcPr>
          <w:p w14:paraId="2E8D0D9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26</w:t>
            </w:r>
          </w:p>
        </w:tc>
        <w:tc>
          <w:tcPr>
            <w:tcW w:w="1342" w:type="dxa"/>
            <w:noWrap/>
            <w:vAlign w:val="center"/>
            <w:hideMark/>
          </w:tcPr>
          <w:p w14:paraId="744EA8E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140</w:t>
            </w:r>
          </w:p>
        </w:tc>
        <w:tc>
          <w:tcPr>
            <w:tcW w:w="1276" w:type="dxa"/>
            <w:noWrap/>
            <w:vAlign w:val="center"/>
            <w:hideMark/>
          </w:tcPr>
          <w:p w14:paraId="08B374DA" w14:textId="77777777" w:rsidR="00D46BA2" w:rsidRPr="00D46BA2" w:rsidRDefault="00D46BA2" w:rsidP="00D46BA2">
            <w:pPr>
              <w:jc w:val="center"/>
              <w:rPr>
                <w:rFonts w:ascii="Century Gothic" w:hAnsi="Century Gothic" w:cs="Arial"/>
                <w:color w:val="000000"/>
                <w:sz w:val="18"/>
                <w:szCs w:val="18"/>
                <w:lang w:eastAsia="es-MX"/>
              </w:rPr>
            </w:pPr>
          </w:p>
        </w:tc>
      </w:tr>
      <w:tr w:rsidR="00D46BA2" w:rsidRPr="00D46BA2" w14:paraId="5B1D0730" w14:textId="77777777" w:rsidTr="00D46BA2">
        <w:trPr>
          <w:trHeight w:val="270"/>
          <w:jc w:val="center"/>
        </w:trPr>
        <w:tc>
          <w:tcPr>
            <w:tcW w:w="534" w:type="dxa"/>
            <w:noWrap/>
            <w:vAlign w:val="center"/>
            <w:hideMark/>
          </w:tcPr>
          <w:p w14:paraId="13C3D64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40</w:t>
            </w:r>
          </w:p>
        </w:tc>
        <w:tc>
          <w:tcPr>
            <w:tcW w:w="850" w:type="dxa"/>
            <w:noWrap/>
            <w:vAlign w:val="center"/>
            <w:hideMark/>
          </w:tcPr>
          <w:p w14:paraId="5B00E56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68595</w:t>
            </w:r>
          </w:p>
        </w:tc>
        <w:tc>
          <w:tcPr>
            <w:tcW w:w="2552" w:type="dxa"/>
            <w:vAlign w:val="center"/>
            <w:hideMark/>
          </w:tcPr>
          <w:p w14:paraId="4C6E227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RUBÉN</w:t>
            </w:r>
          </w:p>
          <w:p w14:paraId="382D455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GUTIÉRREZ PEREZ</w:t>
            </w:r>
          </w:p>
        </w:tc>
        <w:tc>
          <w:tcPr>
            <w:tcW w:w="1620" w:type="dxa"/>
            <w:noWrap/>
            <w:vAlign w:val="center"/>
            <w:hideMark/>
          </w:tcPr>
          <w:p w14:paraId="3BC8E13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LADRILLEROS Y CALEROS</w:t>
            </w:r>
          </w:p>
        </w:tc>
        <w:tc>
          <w:tcPr>
            <w:tcW w:w="1215" w:type="dxa"/>
            <w:noWrap/>
            <w:vAlign w:val="center"/>
            <w:hideMark/>
          </w:tcPr>
          <w:p w14:paraId="2475861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533</w:t>
            </w:r>
          </w:p>
        </w:tc>
        <w:tc>
          <w:tcPr>
            <w:tcW w:w="1195" w:type="dxa"/>
            <w:noWrap/>
            <w:vAlign w:val="center"/>
            <w:hideMark/>
          </w:tcPr>
          <w:p w14:paraId="4BA65BF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9 PTE</w:t>
            </w:r>
          </w:p>
        </w:tc>
        <w:tc>
          <w:tcPr>
            <w:tcW w:w="1342" w:type="dxa"/>
            <w:noWrap/>
            <w:vAlign w:val="center"/>
            <w:hideMark/>
          </w:tcPr>
          <w:p w14:paraId="4823591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226.47</w:t>
            </w:r>
          </w:p>
        </w:tc>
        <w:tc>
          <w:tcPr>
            <w:tcW w:w="1276" w:type="dxa"/>
            <w:noWrap/>
            <w:vAlign w:val="center"/>
            <w:hideMark/>
          </w:tcPr>
          <w:p w14:paraId="0F1CB37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27</w:t>
            </w:r>
          </w:p>
        </w:tc>
      </w:tr>
      <w:tr w:rsidR="00D46BA2" w:rsidRPr="00D46BA2" w14:paraId="5EBD65AA" w14:textId="77777777" w:rsidTr="00D46BA2">
        <w:trPr>
          <w:trHeight w:val="270"/>
          <w:jc w:val="center"/>
        </w:trPr>
        <w:tc>
          <w:tcPr>
            <w:tcW w:w="534" w:type="dxa"/>
            <w:noWrap/>
            <w:vAlign w:val="center"/>
            <w:hideMark/>
          </w:tcPr>
          <w:p w14:paraId="03A9901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41</w:t>
            </w:r>
          </w:p>
        </w:tc>
        <w:tc>
          <w:tcPr>
            <w:tcW w:w="850" w:type="dxa"/>
            <w:noWrap/>
            <w:vAlign w:val="center"/>
            <w:hideMark/>
          </w:tcPr>
          <w:p w14:paraId="1B085E3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68799</w:t>
            </w:r>
          </w:p>
        </w:tc>
        <w:tc>
          <w:tcPr>
            <w:tcW w:w="2552" w:type="dxa"/>
            <w:vAlign w:val="center"/>
            <w:hideMark/>
          </w:tcPr>
          <w:p w14:paraId="2B12A0B2"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CELIA</w:t>
            </w:r>
          </w:p>
          <w:p w14:paraId="04ABA22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MORAN MARTÍNEZ</w:t>
            </w:r>
          </w:p>
        </w:tc>
        <w:tc>
          <w:tcPr>
            <w:tcW w:w="1620" w:type="dxa"/>
            <w:noWrap/>
            <w:vAlign w:val="center"/>
            <w:hideMark/>
          </w:tcPr>
          <w:p w14:paraId="4778BC0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PLUTARCO ELÍAS CALLES</w:t>
            </w:r>
          </w:p>
        </w:tc>
        <w:tc>
          <w:tcPr>
            <w:tcW w:w="1215" w:type="dxa"/>
            <w:noWrap/>
            <w:vAlign w:val="center"/>
            <w:hideMark/>
          </w:tcPr>
          <w:p w14:paraId="7DD2877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95</w:t>
            </w:r>
          </w:p>
        </w:tc>
        <w:tc>
          <w:tcPr>
            <w:tcW w:w="1195" w:type="dxa"/>
            <w:noWrap/>
            <w:vAlign w:val="center"/>
            <w:hideMark/>
          </w:tcPr>
          <w:p w14:paraId="10A5185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 PTE</w:t>
            </w:r>
          </w:p>
        </w:tc>
        <w:tc>
          <w:tcPr>
            <w:tcW w:w="1342" w:type="dxa"/>
            <w:noWrap/>
            <w:vAlign w:val="center"/>
            <w:hideMark/>
          </w:tcPr>
          <w:p w14:paraId="28A459C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234.26</w:t>
            </w:r>
          </w:p>
        </w:tc>
        <w:tc>
          <w:tcPr>
            <w:tcW w:w="1276" w:type="dxa"/>
            <w:noWrap/>
            <w:vAlign w:val="center"/>
            <w:hideMark/>
          </w:tcPr>
          <w:p w14:paraId="44146D9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28</w:t>
            </w:r>
          </w:p>
        </w:tc>
      </w:tr>
      <w:tr w:rsidR="00D46BA2" w:rsidRPr="00D46BA2" w14:paraId="2700B191" w14:textId="77777777" w:rsidTr="00D46BA2">
        <w:trPr>
          <w:trHeight w:val="270"/>
          <w:jc w:val="center"/>
        </w:trPr>
        <w:tc>
          <w:tcPr>
            <w:tcW w:w="534" w:type="dxa"/>
            <w:noWrap/>
            <w:vAlign w:val="center"/>
            <w:hideMark/>
          </w:tcPr>
          <w:p w14:paraId="22F217D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42</w:t>
            </w:r>
          </w:p>
        </w:tc>
        <w:tc>
          <w:tcPr>
            <w:tcW w:w="850" w:type="dxa"/>
            <w:noWrap/>
            <w:vAlign w:val="center"/>
            <w:hideMark/>
          </w:tcPr>
          <w:p w14:paraId="3C89F20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68571</w:t>
            </w:r>
          </w:p>
        </w:tc>
        <w:tc>
          <w:tcPr>
            <w:tcW w:w="2552" w:type="dxa"/>
            <w:vAlign w:val="center"/>
            <w:hideMark/>
          </w:tcPr>
          <w:p w14:paraId="13166BE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 xml:space="preserve">ESMERALDA </w:t>
            </w:r>
          </w:p>
          <w:p w14:paraId="5E365EB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ESPINOZA LONGORIA</w:t>
            </w:r>
          </w:p>
        </w:tc>
        <w:tc>
          <w:tcPr>
            <w:tcW w:w="1620" w:type="dxa"/>
            <w:noWrap/>
            <w:vAlign w:val="center"/>
            <w:hideMark/>
          </w:tcPr>
          <w:p w14:paraId="66DBD47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PUERTO LA PAZ</w:t>
            </w:r>
          </w:p>
        </w:tc>
        <w:tc>
          <w:tcPr>
            <w:tcW w:w="1215" w:type="dxa"/>
            <w:noWrap/>
            <w:vAlign w:val="center"/>
            <w:hideMark/>
          </w:tcPr>
          <w:p w14:paraId="1A71BD9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195</w:t>
            </w:r>
          </w:p>
        </w:tc>
        <w:tc>
          <w:tcPr>
            <w:tcW w:w="1195" w:type="dxa"/>
            <w:noWrap/>
            <w:vAlign w:val="center"/>
            <w:hideMark/>
          </w:tcPr>
          <w:p w14:paraId="1883B2E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12</w:t>
            </w:r>
          </w:p>
        </w:tc>
        <w:tc>
          <w:tcPr>
            <w:tcW w:w="1342" w:type="dxa"/>
            <w:noWrap/>
            <w:vAlign w:val="center"/>
            <w:hideMark/>
          </w:tcPr>
          <w:p w14:paraId="0F725E3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232.91</w:t>
            </w:r>
          </w:p>
        </w:tc>
        <w:tc>
          <w:tcPr>
            <w:tcW w:w="1276" w:type="dxa"/>
            <w:noWrap/>
            <w:vAlign w:val="center"/>
            <w:hideMark/>
          </w:tcPr>
          <w:p w14:paraId="319472B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11</w:t>
            </w:r>
          </w:p>
        </w:tc>
      </w:tr>
      <w:tr w:rsidR="00D46BA2" w:rsidRPr="00D46BA2" w14:paraId="5D8B608D" w14:textId="77777777" w:rsidTr="00D46BA2">
        <w:trPr>
          <w:trHeight w:val="540"/>
          <w:jc w:val="center"/>
        </w:trPr>
        <w:tc>
          <w:tcPr>
            <w:tcW w:w="534" w:type="dxa"/>
            <w:noWrap/>
            <w:vAlign w:val="center"/>
            <w:hideMark/>
          </w:tcPr>
          <w:p w14:paraId="60A8C32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43</w:t>
            </w:r>
          </w:p>
        </w:tc>
        <w:tc>
          <w:tcPr>
            <w:tcW w:w="850" w:type="dxa"/>
            <w:noWrap/>
            <w:vAlign w:val="center"/>
            <w:hideMark/>
          </w:tcPr>
          <w:p w14:paraId="45542B0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43019</w:t>
            </w:r>
          </w:p>
        </w:tc>
        <w:tc>
          <w:tcPr>
            <w:tcW w:w="2552" w:type="dxa"/>
            <w:vAlign w:val="center"/>
            <w:hideMark/>
          </w:tcPr>
          <w:p w14:paraId="49028BC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 xml:space="preserve">DAVID </w:t>
            </w:r>
          </w:p>
          <w:p w14:paraId="01B9E11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 xml:space="preserve">CRUZ CASTAÑEDA y MARICELA </w:t>
            </w:r>
          </w:p>
          <w:p w14:paraId="52FBCF0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MARTÍNEZ AGUILAR</w:t>
            </w:r>
          </w:p>
        </w:tc>
        <w:tc>
          <w:tcPr>
            <w:tcW w:w="1620" w:type="dxa"/>
            <w:noWrap/>
            <w:vAlign w:val="center"/>
            <w:hideMark/>
          </w:tcPr>
          <w:p w14:paraId="2141D31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SOR JUANA INÉS DE LA CRUZ</w:t>
            </w:r>
          </w:p>
        </w:tc>
        <w:tc>
          <w:tcPr>
            <w:tcW w:w="1215" w:type="dxa"/>
            <w:noWrap/>
            <w:vAlign w:val="center"/>
            <w:hideMark/>
          </w:tcPr>
          <w:p w14:paraId="754C669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11</w:t>
            </w:r>
          </w:p>
        </w:tc>
        <w:tc>
          <w:tcPr>
            <w:tcW w:w="1195" w:type="dxa"/>
            <w:noWrap/>
            <w:vAlign w:val="center"/>
            <w:hideMark/>
          </w:tcPr>
          <w:p w14:paraId="0F084FAD"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w:t>
            </w:r>
          </w:p>
        </w:tc>
        <w:tc>
          <w:tcPr>
            <w:tcW w:w="1342" w:type="dxa"/>
            <w:noWrap/>
            <w:vAlign w:val="center"/>
            <w:hideMark/>
          </w:tcPr>
          <w:p w14:paraId="4CE568E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126</w:t>
            </w:r>
          </w:p>
        </w:tc>
        <w:tc>
          <w:tcPr>
            <w:tcW w:w="1276" w:type="dxa"/>
            <w:noWrap/>
            <w:vAlign w:val="center"/>
            <w:hideMark/>
          </w:tcPr>
          <w:p w14:paraId="17F64395"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w:t>
            </w:r>
          </w:p>
        </w:tc>
      </w:tr>
      <w:tr w:rsidR="00D46BA2" w:rsidRPr="00D46BA2" w14:paraId="7002C3E0" w14:textId="77777777" w:rsidTr="00D46BA2">
        <w:trPr>
          <w:trHeight w:val="540"/>
          <w:jc w:val="center"/>
        </w:trPr>
        <w:tc>
          <w:tcPr>
            <w:tcW w:w="534" w:type="dxa"/>
            <w:noWrap/>
            <w:vAlign w:val="center"/>
            <w:hideMark/>
          </w:tcPr>
          <w:p w14:paraId="4703EE9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44</w:t>
            </w:r>
          </w:p>
        </w:tc>
        <w:tc>
          <w:tcPr>
            <w:tcW w:w="850" w:type="dxa"/>
            <w:noWrap/>
            <w:vAlign w:val="center"/>
            <w:hideMark/>
          </w:tcPr>
          <w:p w14:paraId="7CE604B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68360</w:t>
            </w:r>
          </w:p>
        </w:tc>
        <w:tc>
          <w:tcPr>
            <w:tcW w:w="2552" w:type="dxa"/>
            <w:vAlign w:val="center"/>
            <w:hideMark/>
          </w:tcPr>
          <w:p w14:paraId="1F5051E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SAN JUANA</w:t>
            </w:r>
          </w:p>
          <w:p w14:paraId="6762C7F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ARELLANO TARANGO</w:t>
            </w:r>
          </w:p>
        </w:tc>
        <w:tc>
          <w:tcPr>
            <w:tcW w:w="1620" w:type="dxa"/>
            <w:noWrap/>
            <w:vAlign w:val="center"/>
            <w:hideMark/>
          </w:tcPr>
          <w:p w14:paraId="539EE9C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RICARDO FLORES MAGÓN</w:t>
            </w:r>
          </w:p>
        </w:tc>
        <w:tc>
          <w:tcPr>
            <w:tcW w:w="1215" w:type="dxa"/>
            <w:noWrap/>
            <w:vAlign w:val="center"/>
            <w:hideMark/>
          </w:tcPr>
          <w:p w14:paraId="127C8D2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w:t>
            </w:r>
          </w:p>
        </w:tc>
        <w:tc>
          <w:tcPr>
            <w:tcW w:w="1195" w:type="dxa"/>
            <w:noWrap/>
            <w:vAlign w:val="center"/>
            <w:hideMark/>
          </w:tcPr>
          <w:p w14:paraId="4F40F587"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w:t>
            </w:r>
          </w:p>
        </w:tc>
        <w:tc>
          <w:tcPr>
            <w:tcW w:w="1342" w:type="dxa"/>
            <w:noWrap/>
            <w:vAlign w:val="center"/>
            <w:hideMark/>
          </w:tcPr>
          <w:p w14:paraId="0A181164"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329.62</w:t>
            </w:r>
          </w:p>
        </w:tc>
        <w:tc>
          <w:tcPr>
            <w:tcW w:w="1276" w:type="dxa"/>
            <w:noWrap/>
            <w:vAlign w:val="center"/>
            <w:hideMark/>
          </w:tcPr>
          <w:p w14:paraId="585FD888"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23</w:t>
            </w:r>
          </w:p>
        </w:tc>
      </w:tr>
      <w:tr w:rsidR="00D46BA2" w:rsidRPr="00D46BA2" w14:paraId="52D2CC0A" w14:textId="77777777" w:rsidTr="00D46BA2">
        <w:trPr>
          <w:trHeight w:val="270"/>
          <w:jc w:val="center"/>
        </w:trPr>
        <w:tc>
          <w:tcPr>
            <w:tcW w:w="534" w:type="dxa"/>
            <w:noWrap/>
            <w:vAlign w:val="center"/>
            <w:hideMark/>
          </w:tcPr>
          <w:p w14:paraId="35216CD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45</w:t>
            </w:r>
          </w:p>
        </w:tc>
        <w:tc>
          <w:tcPr>
            <w:tcW w:w="850" w:type="dxa"/>
            <w:noWrap/>
            <w:vAlign w:val="center"/>
            <w:hideMark/>
          </w:tcPr>
          <w:p w14:paraId="5E59A01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67784</w:t>
            </w:r>
          </w:p>
        </w:tc>
        <w:tc>
          <w:tcPr>
            <w:tcW w:w="2552" w:type="dxa"/>
            <w:vAlign w:val="center"/>
            <w:hideMark/>
          </w:tcPr>
          <w:p w14:paraId="2F5E80D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SONIA SELENE</w:t>
            </w:r>
          </w:p>
          <w:p w14:paraId="5781C20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LEYVA CONTRERAS</w:t>
            </w:r>
          </w:p>
        </w:tc>
        <w:tc>
          <w:tcPr>
            <w:tcW w:w="1620" w:type="dxa"/>
            <w:noWrap/>
            <w:vAlign w:val="center"/>
            <w:hideMark/>
          </w:tcPr>
          <w:p w14:paraId="27FE2F8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JOSÉ SULAIMÁN</w:t>
            </w:r>
          </w:p>
        </w:tc>
        <w:tc>
          <w:tcPr>
            <w:tcW w:w="1215" w:type="dxa"/>
            <w:noWrap/>
            <w:vAlign w:val="center"/>
            <w:hideMark/>
          </w:tcPr>
          <w:p w14:paraId="5D735BB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10</w:t>
            </w:r>
          </w:p>
        </w:tc>
        <w:tc>
          <w:tcPr>
            <w:tcW w:w="1195" w:type="dxa"/>
            <w:noWrap/>
            <w:vAlign w:val="center"/>
            <w:hideMark/>
          </w:tcPr>
          <w:p w14:paraId="2D914781"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w:t>
            </w:r>
          </w:p>
        </w:tc>
        <w:tc>
          <w:tcPr>
            <w:tcW w:w="1342" w:type="dxa"/>
            <w:noWrap/>
            <w:vAlign w:val="center"/>
            <w:hideMark/>
          </w:tcPr>
          <w:p w14:paraId="3970EE2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140</w:t>
            </w:r>
          </w:p>
        </w:tc>
        <w:tc>
          <w:tcPr>
            <w:tcW w:w="1276" w:type="dxa"/>
            <w:noWrap/>
            <w:vAlign w:val="center"/>
            <w:hideMark/>
          </w:tcPr>
          <w:p w14:paraId="3C6D93F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5</w:t>
            </w:r>
          </w:p>
        </w:tc>
      </w:tr>
      <w:tr w:rsidR="00D46BA2" w:rsidRPr="00D46BA2" w14:paraId="217108E7" w14:textId="77777777" w:rsidTr="00D46BA2">
        <w:trPr>
          <w:trHeight w:val="540"/>
          <w:jc w:val="center"/>
        </w:trPr>
        <w:tc>
          <w:tcPr>
            <w:tcW w:w="534" w:type="dxa"/>
            <w:noWrap/>
            <w:vAlign w:val="center"/>
            <w:hideMark/>
          </w:tcPr>
          <w:p w14:paraId="7BEA7CE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46</w:t>
            </w:r>
          </w:p>
        </w:tc>
        <w:tc>
          <w:tcPr>
            <w:tcW w:w="850" w:type="dxa"/>
            <w:noWrap/>
            <w:vAlign w:val="center"/>
            <w:hideMark/>
          </w:tcPr>
          <w:p w14:paraId="6DC607D3"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60961</w:t>
            </w:r>
          </w:p>
        </w:tc>
        <w:tc>
          <w:tcPr>
            <w:tcW w:w="2552" w:type="dxa"/>
            <w:vAlign w:val="center"/>
            <w:hideMark/>
          </w:tcPr>
          <w:p w14:paraId="6127112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ITZEL BELEM</w:t>
            </w:r>
          </w:p>
          <w:p w14:paraId="32C8F2F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LARA DE LA CRUZ</w:t>
            </w:r>
          </w:p>
        </w:tc>
        <w:tc>
          <w:tcPr>
            <w:tcW w:w="1620" w:type="dxa"/>
            <w:noWrap/>
            <w:vAlign w:val="center"/>
            <w:hideMark/>
          </w:tcPr>
          <w:p w14:paraId="621E78C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BUENOS AIRES</w:t>
            </w:r>
          </w:p>
        </w:tc>
        <w:tc>
          <w:tcPr>
            <w:tcW w:w="1215" w:type="dxa"/>
            <w:noWrap/>
            <w:vAlign w:val="center"/>
            <w:hideMark/>
          </w:tcPr>
          <w:p w14:paraId="460C2BDB"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30</w:t>
            </w:r>
          </w:p>
        </w:tc>
        <w:tc>
          <w:tcPr>
            <w:tcW w:w="1195" w:type="dxa"/>
            <w:noWrap/>
            <w:vAlign w:val="center"/>
            <w:hideMark/>
          </w:tcPr>
          <w:p w14:paraId="5BFB47E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18</w:t>
            </w:r>
          </w:p>
        </w:tc>
        <w:tc>
          <w:tcPr>
            <w:tcW w:w="1342" w:type="dxa"/>
            <w:noWrap/>
            <w:vAlign w:val="center"/>
            <w:hideMark/>
          </w:tcPr>
          <w:p w14:paraId="520320F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149.12</w:t>
            </w:r>
          </w:p>
        </w:tc>
        <w:tc>
          <w:tcPr>
            <w:tcW w:w="1276" w:type="dxa"/>
            <w:noWrap/>
            <w:vAlign w:val="center"/>
            <w:hideMark/>
          </w:tcPr>
          <w:p w14:paraId="5D159E91" w14:textId="77777777" w:rsidR="00D46BA2" w:rsidRPr="00D46BA2" w:rsidRDefault="00D46BA2" w:rsidP="00D46BA2">
            <w:pPr>
              <w:jc w:val="center"/>
              <w:rPr>
                <w:rFonts w:ascii="Century Gothic" w:hAnsi="Century Gothic" w:cs="Arial"/>
                <w:color w:val="000000"/>
                <w:sz w:val="18"/>
                <w:szCs w:val="18"/>
                <w:lang w:eastAsia="es-MX"/>
              </w:rPr>
            </w:pPr>
          </w:p>
        </w:tc>
      </w:tr>
      <w:tr w:rsidR="00D46BA2" w:rsidRPr="00D46BA2" w14:paraId="52A81828" w14:textId="77777777" w:rsidTr="00D46BA2">
        <w:trPr>
          <w:trHeight w:val="270"/>
          <w:jc w:val="center"/>
        </w:trPr>
        <w:tc>
          <w:tcPr>
            <w:tcW w:w="534" w:type="dxa"/>
            <w:noWrap/>
            <w:vAlign w:val="center"/>
            <w:hideMark/>
          </w:tcPr>
          <w:p w14:paraId="086F52C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47</w:t>
            </w:r>
          </w:p>
        </w:tc>
        <w:tc>
          <w:tcPr>
            <w:tcW w:w="850" w:type="dxa"/>
            <w:noWrap/>
            <w:vAlign w:val="center"/>
            <w:hideMark/>
          </w:tcPr>
          <w:p w14:paraId="31C81D86"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36150</w:t>
            </w:r>
          </w:p>
        </w:tc>
        <w:tc>
          <w:tcPr>
            <w:tcW w:w="2552" w:type="dxa"/>
            <w:vAlign w:val="center"/>
            <w:hideMark/>
          </w:tcPr>
          <w:p w14:paraId="6521671C"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MARTHA</w:t>
            </w:r>
          </w:p>
          <w:p w14:paraId="4D7D774F"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ANAYA ALVARADO</w:t>
            </w:r>
          </w:p>
        </w:tc>
        <w:tc>
          <w:tcPr>
            <w:tcW w:w="1620" w:type="dxa"/>
            <w:noWrap/>
            <w:vAlign w:val="center"/>
            <w:hideMark/>
          </w:tcPr>
          <w:p w14:paraId="6156FF3E"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ADICIÓN CAMPESTRE VIRREYES</w:t>
            </w:r>
          </w:p>
        </w:tc>
        <w:tc>
          <w:tcPr>
            <w:tcW w:w="1215" w:type="dxa"/>
            <w:noWrap/>
            <w:vAlign w:val="center"/>
            <w:hideMark/>
          </w:tcPr>
          <w:p w14:paraId="618ADCCA"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12</w:t>
            </w:r>
          </w:p>
        </w:tc>
        <w:tc>
          <w:tcPr>
            <w:tcW w:w="1195" w:type="dxa"/>
            <w:noWrap/>
            <w:vAlign w:val="center"/>
            <w:hideMark/>
          </w:tcPr>
          <w:p w14:paraId="27452779"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13</w:t>
            </w:r>
          </w:p>
        </w:tc>
        <w:tc>
          <w:tcPr>
            <w:tcW w:w="1342" w:type="dxa"/>
            <w:noWrap/>
            <w:vAlign w:val="center"/>
            <w:hideMark/>
          </w:tcPr>
          <w:p w14:paraId="23080AA0" w14:textId="77777777" w:rsidR="00D46BA2" w:rsidRPr="00D46BA2" w:rsidRDefault="00D46BA2" w:rsidP="00D46BA2">
            <w:pPr>
              <w:jc w:val="center"/>
              <w:rPr>
                <w:rFonts w:ascii="Century Gothic" w:hAnsi="Century Gothic" w:cs="Arial"/>
                <w:color w:val="000000"/>
                <w:sz w:val="18"/>
                <w:szCs w:val="18"/>
                <w:lang w:eastAsia="es-MX"/>
              </w:rPr>
            </w:pPr>
            <w:r w:rsidRPr="00D46BA2">
              <w:rPr>
                <w:rFonts w:ascii="Century Gothic" w:hAnsi="Century Gothic" w:cs="Arial"/>
                <w:color w:val="000000"/>
                <w:sz w:val="18"/>
                <w:szCs w:val="18"/>
                <w:lang w:eastAsia="es-MX"/>
              </w:rPr>
              <w:t>245.48</w:t>
            </w:r>
          </w:p>
        </w:tc>
        <w:tc>
          <w:tcPr>
            <w:tcW w:w="1276" w:type="dxa"/>
            <w:noWrap/>
            <w:vAlign w:val="center"/>
            <w:hideMark/>
          </w:tcPr>
          <w:p w14:paraId="068C6269" w14:textId="77777777" w:rsidR="00D46BA2" w:rsidRPr="00D46BA2" w:rsidRDefault="00D46BA2" w:rsidP="00D46BA2">
            <w:pPr>
              <w:jc w:val="center"/>
              <w:rPr>
                <w:rFonts w:ascii="Century Gothic" w:hAnsi="Century Gothic" w:cs="Arial"/>
                <w:color w:val="000000"/>
                <w:sz w:val="18"/>
                <w:szCs w:val="18"/>
                <w:lang w:eastAsia="es-MX"/>
              </w:rPr>
            </w:pPr>
          </w:p>
        </w:tc>
      </w:tr>
    </w:tbl>
    <w:p w14:paraId="15B39159" w14:textId="77777777" w:rsidR="00D46BA2" w:rsidRPr="00D46BA2" w:rsidRDefault="00D46BA2" w:rsidP="00D46BA2">
      <w:pPr>
        <w:jc w:val="both"/>
        <w:rPr>
          <w:rFonts w:ascii="Century Gothic" w:hAnsi="Century Gothic" w:cs="Arial"/>
          <w:b/>
          <w:sz w:val="22"/>
          <w:szCs w:val="22"/>
          <w:u w:val="single"/>
        </w:rPr>
      </w:pPr>
    </w:p>
    <w:p w14:paraId="24DBBC81" w14:textId="77777777" w:rsidR="00D46BA2" w:rsidRPr="00D46BA2" w:rsidRDefault="00D46BA2" w:rsidP="00D46BA2">
      <w:pPr>
        <w:jc w:val="both"/>
        <w:rPr>
          <w:rFonts w:ascii="Century Gothic" w:hAnsi="Century Gothic" w:cs="Arial"/>
          <w:sz w:val="22"/>
          <w:szCs w:val="22"/>
        </w:rPr>
      </w:pPr>
      <w:r w:rsidRPr="00D46BA2">
        <w:rPr>
          <w:rFonts w:ascii="Century Gothic" w:hAnsi="Century Gothic" w:cs="Arial"/>
          <w:b/>
          <w:sz w:val="22"/>
          <w:szCs w:val="22"/>
          <w:u w:val="single"/>
        </w:rPr>
        <w:t>SEGUNDO</w:t>
      </w:r>
      <w:r w:rsidRPr="00D46BA2">
        <w:rPr>
          <w:rFonts w:ascii="Century Gothic" w:hAnsi="Century Gothic" w:cs="Arial"/>
          <w:b/>
          <w:sz w:val="22"/>
          <w:szCs w:val="22"/>
        </w:rPr>
        <w:t>.-</w:t>
      </w:r>
      <w:r w:rsidRPr="00D46BA2">
        <w:rPr>
          <w:rFonts w:ascii="Century Gothic" w:hAnsi="Century Gothic" w:cs="Arial"/>
          <w:sz w:val="22"/>
          <w:szCs w:val="22"/>
        </w:rPr>
        <w:t xml:space="preserve"> Se autoriza a los ciudadanos Presidente Municipal y Secretario de la Presidencia Municipal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14:paraId="1CDB6B0B" w14:textId="77777777" w:rsidR="00D46BA2" w:rsidRPr="00D46BA2" w:rsidRDefault="00D46BA2" w:rsidP="00D46BA2">
      <w:pPr>
        <w:jc w:val="both"/>
        <w:rPr>
          <w:rFonts w:ascii="Century Gothic" w:hAnsi="Century Gothic" w:cs="Arial"/>
          <w:sz w:val="22"/>
          <w:szCs w:val="22"/>
        </w:rPr>
      </w:pPr>
      <w:r w:rsidRPr="00D46BA2">
        <w:rPr>
          <w:rFonts w:ascii="Century Gothic" w:hAnsi="Century Gothic" w:cs="Arial"/>
          <w:b/>
          <w:sz w:val="22"/>
          <w:szCs w:val="22"/>
          <w:u w:val="single"/>
        </w:rPr>
        <w:t>TERCERO</w:t>
      </w:r>
      <w:r w:rsidRPr="00D46BA2">
        <w:rPr>
          <w:rFonts w:ascii="Century Gothic" w:hAnsi="Century Gothic" w:cs="Arial"/>
          <w:b/>
          <w:sz w:val="22"/>
          <w:szCs w:val="22"/>
        </w:rPr>
        <w:t>.-</w:t>
      </w:r>
      <w:r w:rsidRPr="00D46BA2">
        <w:rPr>
          <w:rFonts w:ascii="Century Gothic" w:hAnsi="Century Gothic" w:cs="Arial"/>
          <w:sz w:val="22"/>
          <w:szCs w:val="22"/>
        </w:rPr>
        <w:t xml:space="preserve"> L</w:t>
      </w:r>
      <w:r w:rsidRPr="00D46BA2">
        <w:rPr>
          <w:rFonts w:ascii="Century Gothic" w:hAnsi="Century Gothic" w:cs="Arial"/>
          <w:bCs/>
          <w:sz w:val="22"/>
          <w:szCs w:val="22"/>
        </w:rPr>
        <w:t>os adquirentes deberán habitar y construir en el predio, en un periodo máximo de dos años contados a partir de la fecha de expedición del título de propiedad respectivo, por lo que, en caso de incumplimiento, la propiedad volverá al patrimonio municipal</w:t>
      </w:r>
      <w:r w:rsidRPr="00D46BA2">
        <w:rPr>
          <w:rFonts w:ascii="Century Gothic" w:hAnsi="Century Gothic" w:cs="Arial"/>
          <w:sz w:val="22"/>
          <w:szCs w:val="22"/>
        </w:rPr>
        <w:t>.</w:t>
      </w:r>
    </w:p>
    <w:p w14:paraId="28A65818" w14:textId="77777777" w:rsidR="00D46BA2" w:rsidRPr="00D46BA2" w:rsidRDefault="00D46BA2" w:rsidP="00D46BA2">
      <w:pPr>
        <w:jc w:val="both"/>
        <w:rPr>
          <w:rFonts w:ascii="Century Gothic" w:hAnsi="Century Gothic" w:cs="Arial"/>
          <w:sz w:val="22"/>
          <w:szCs w:val="22"/>
        </w:rPr>
      </w:pPr>
      <w:r w:rsidRPr="00D46BA2">
        <w:rPr>
          <w:rFonts w:ascii="Century Gothic" w:hAnsi="Century Gothic" w:cs="Arial"/>
          <w:b/>
          <w:sz w:val="22"/>
          <w:szCs w:val="22"/>
          <w:u w:val="single"/>
        </w:rPr>
        <w:t>CUARTO</w:t>
      </w:r>
      <w:r w:rsidRPr="00D46BA2">
        <w:rPr>
          <w:rFonts w:ascii="Century Gothic" w:hAnsi="Century Gothic" w:cs="Arial"/>
          <w:b/>
          <w:sz w:val="22"/>
          <w:szCs w:val="22"/>
        </w:rPr>
        <w:t xml:space="preserve">.- </w:t>
      </w:r>
      <w:r w:rsidRPr="00D46BA2">
        <w:rPr>
          <w:rFonts w:ascii="Century Gothic" w:hAnsi="Century Gothic" w:cs="Arial"/>
          <w:spacing w:val="-3"/>
          <w:sz w:val="22"/>
          <w:szCs w:val="22"/>
        </w:rPr>
        <w:t>Hágase del conocimiento a los compradores que los gastos que se originen con motivo de la elaboración del documento de propiedad respectivo, correrán por su cuenta, por lo que, en caso de no realizarse el pago correspondiente, no podrá iniciarse el trámite de titulación</w:t>
      </w:r>
      <w:r w:rsidRPr="00D46BA2">
        <w:rPr>
          <w:rFonts w:ascii="Century Gothic" w:hAnsi="Century Gothic" w:cs="Arial"/>
          <w:sz w:val="22"/>
          <w:szCs w:val="22"/>
        </w:rPr>
        <w:t>.</w:t>
      </w:r>
    </w:p>
    <w:p w14:paraId="108E550E" w14:textId="77777777" w:rsidR="00D46BA2" w:rsidRPr="00D46BA2" w:rsidRDefault="00D46BA2" w:rsidP="00D46BA2">
      <w:pPr>
        <w:jc w:val="both"/>
        <w:rPr>
          <w:rFonts w:ascii="Century Gothic" w:hAnsi="Century Gothic" w:cs="Arial"/>
          <w:sz w:val="22"/>
          <w:szCs w:val="22"/>
        </w:rPr>
      </w:pPr>
      <w:r w:rsidRPr="00D46BA2">
        <w:rPr>
          <w:rFonts w:ascii="Century Gothic" w:hAnsi="Century Gothic" w:cs="Arial"/>
          <w:b/>
          <w:sz w:val="22"/>
          <w:szCs w:val="22"/>
          <w:u w:val="single"/>
        </w:rPr>
        <w:t>QUINTO</w:t>
      </w:r>
      <w:r w:rsidRPr="00D46BA2">
        <w:rPr>
          <w:rFonts w:ascii="Century Gothic" w:hAnsi="Century Gothic" w:cs="Arial"/>
          <w:b/>
          <w:sz w:val="22"/>
          <w:szCs w:val="22"/>
        </w:rPr>
        <w:t>.-</w:t>
      </w:r>
      <w:r w:rsidRPr="00D46BA2">
        <w:rPr>
          <w:rFonts w:ascii="Century Gothic" w:hAnsi="Century Gothic" w:cs="Arial"/>
          <w:sz w:val="22"/>
          <w:szCs w:val="22"/>
        </w:rPr>
        <w:t xml:space="preserve"> Notifíquese para los efectos legales a los que haya lugar.</w:t>
      </w:r>
    </w:p>
    <w:p w14:paraId="3F61C6BD" w14:textId="77777777" w:rsidR="00D46BA2" w:rsidRPr="00D46BA2" w:rsidRDefault="00D46BA2" w:rsidP="00D46BA2">
      <w:pPr>
        <w:tabs>
          <w:tab w:val="left" w:pos="0"/>
          <w:tab w:val="left" w:pos="993"/>
        </w:tabs>
        <w:jc w:val="both"/>
        <w:rPr>
          <w:rFonts w:ascii="Century Gothic" w:hAnsi="Century Gothic" w:cs="Arial"/>
          <w:bCs/>
          <w:spacing w:val="-3"/>
          <w:sz w:val="22"/>
          <w:szCs w:val="22"/>
        </w:rPr>
      </w:pPr>
    </w:p>
    <w:p w14:paraId="02C11C04" w14:textId="77777777" w:rsidR="00D46BA2" w:rsidRPr="00D46BA2" w:rsidRDefault="00D46BA2" w:rsidP="00D46BA2">
      <w:pPr>
        <w:tabs>
          <w:tab w:val="left" w:pos="0"/>
          <w:tab w:val="left" w:pos="993"/>
        </w:tabs>
        <w:jc w:val="both"/>
        <w:rPr>
          <w:rFonts w:ascii="Century Gothic" w:hAnsi="Century Gothic" w:cs="Arial"/>
          <w:bCs/>
          <w:spacing w:val="-3"/>
          <w:sz w:val="22"/>
          <w:szCs w:val="22"/>
        </w:rPr>
      </w:pPr>
    </w:p>
    <w:p w14:paraId="0A2D3665" w14:textId="77777777" w:rsidR="00D46BA2" w:rsidRPr="00D46BA2" w:rsidRDefault="00D46BA2" w:rsidP="00D46BA2">
      <w:pPr>
        <w:jc w:val="both"/>
        <w:rPr>
          <w:rFonts w:ascii="Century Gothic" w:eastAsia="Calibri" w:hAnsi="Century Gothic" w:cs="Arial"/>
          <w:sz w:val="22"/>
          <w:szCs w:val="22"/>
        </w:rPr>
      </w:pPr>
      <w:r w:rsidRPr="00D46BA2">
        <w:rPr>
          <w:rFonts w:ascii="Century Gothic" w:hAnsi="Century Gothic" w:cs="Arial"/>
          <w:b/>
          <w:bCs/>
          <w:spacing w:val="-3"/>
          <w:sz w:val="22"/>
          <w:szCs w:val="22"/>
        </w:rPr>
        <w:t>ASUNTO NÚMERO SIETE.-</w:t>
      </w:r>
      <w:r w:rsidRPr="00D46BA2">
        <w:rPr>
          <w:rFonts w:ascii="Century Gothic" w:hAnsi="Century Gothic" w:cs="Arial"/>
          <w:sz w:val="22"/>
          <w:szCs w:val="22"/>
        </w:rPr>
        <w:t xml:space="preserve"> </w:t>
      </w:r>
      <w:r w:rsidRPr="00D46BA2">
        <w:rPr>
          <w:rFonts w:ascii="Century Gothic" w:hAnsi="Century Gothic" w:cs="Arial"/>
          <w:bCs/>
          <w:spacing w:val="-3"/>
          <w:sz w:val="22"/>
          <w:szCs w:val="22"/>
        </w:rPr>
        <w:t>Relativo a la</w:t>
      </w:r>
      <w:r w:rsidRPr="00D46BA2">
        <w:rPr>
          <w:rFonts w:ascii="Century Gothic" w:hAnsi="Century Gothic" w:cs="Arial"/>
          <w:sz w:val="22"/>
          <w:szCs w:val="22"/>
        </w:rPr>
        <w:t xml:space="preserve"> autorización para celebrar un contrato de comodato con la Junta Municipal de Agua y Saneamiento de Juárez, respecto de dos terrenos municipales, el primero con superficie de 1,947.982 m² y el segundo con superficie de 487.353 m², ubicados en la colonia Gustavo Díaz Ordaz. </w:t>
      </w:r>
      <w:r w:rsidRPr="00D46BA2">
        <w:rPr>
          <w:rFonts w:ascii="Century Gothic" w:eastAsia="Calibri" w:hAnsi="Century Gothic" w:cs="Arial"/>
          <w:sz w:val="22"/>
          <w:szCs w:val="22"/>
        </w:rPr>
        <w:t>Una vez analizado el presente asunto fue aprobado por unanimidad de votos, por lo que se emitió el siguiente:</w:t>
      </w:r>
    </w:p>
    <w:p w14:paraId="038C6F9A" w14:textId="77777777" w:rsidR="00D46BA2" w:rsidRPr="00D46BA2" w:rsidRDefault="00D46BA2" w:rsidP="00D46BA2">
      <w:pPr>
        <w:contextualSpacing/>
        <w:jc w:val="both"/>
        <w:rPr>
          <w:rFonts w:ascii="Century Gothic" w:hAnsi="Century Gothic" w:cs="Arial"/>
          <w:sz w:val="22"/>
          <w:szCs w:val="22"/>
          <w:lang w:val="es-ES"/>
        </w:rPr>
      </w:pPr>
      <w:r w:rsidRPr="00D46BA2">
        <w:rPr>
          <w:rFonts w:ascii="Century Gothic" w:hAnsi="Century Gothic" w:cs="Arial"/>
          <w:b/>
          <w:sz w:val="22"/>
          <w:szCs w:val="22"/>
          <w:lang w:val="es-ES" w:eastAsia="ja-JP"/>
        </w:rPr>
        <w:t xml:space="preserve">ACUERDO: </w:t>
      </w:r>
      <w:r w:rsidRPr="00D46BA2">
        <w:rPr>
          <w:rFonts w:ascii="Century Gothic" w:hAnsi="Century Gothic" w:cs="Arial"/>
          <w:b/>
          <w:sz w:val="22"/>
          <w:szCs w:val="22"/>
          <w:u w:val="single"/>
          <w:lang w:val="es-ES" w:eastAsia="ja-JP"/>
        </w:rPr>
        <w:t>PRIMERO</w:t>
      </w:r>
      <w:r w:rsidRPr="00D46BA2">
        <w:rPr>
          <w:rFonts w:ascii="Century Gothic" w:hAnsi="Century Gothic" w:cs="Arial"/>
          <w:b/>
          <w:sz w:val="22"/>
          <w:szCs w:val="22"/>
          <w:lang w:val="es-ES" w:eastAsia="ja-JP"/>
        </w:rPr>
        <w:t xml:space="preserve">.- </w:t>
      </w:r>
      <w:r w:rsidRPr="00D46BA2">
        <w:rPr>
          <w:rFonts w:ascii="Century Gothic" w:hAnsi="Century Gothic" w:cs="Arial"/>
          <w:sz w:val="22"/>
          <w:szCs w:val="22"/>
          <w:lang w:val="es-ES" w:eastAsia="ja-JP"/>
        </w:rPr>
        <w:t>Se autoriza a los ciudadanos Presidente Municipal y Secretario de la Presidencia Municipal y del Honorable Ayuntamiento, así como a los funcionarios</w:t>
      </w:r>
      <w:r w:rsidRPr="00C45967">
        <w:rPr>
          <w:rFonts w:cs="Arial"/>
          <w:lang w:val="es-ES" w:eastAsia="ja-JP"/>
        </w:rPr>
        <w:t xml:space="preserve"> </w:t>
      </w:r>
      <w:r w:rsidRPr="00D46BA2">
        <w:rPr>
          <w:rFonts w:ascii="Century Gothic" w:hAnsi="Century Gothic" w:cs="Arial"/>
          <w:sz w:val="22"/>
          <w:szCs w:val="22"/>
          <w:lang w:val="es-ES" w:eastAsia="ja-JP"/>
        </w:rPr>
        <w:lastRenderedPageBreak/>
        <w:t xml:space="preserve">municipales que correspondan, a celebrar un Contrato de Comodato con la JUNTA MUNICIPAL DE AGUA Y SANEAMIENTO DE JUÁREZ, por tiempo "indeterminado", respecto de </w:t>
      </w:r>
      <w:r w:rsidRPr="00D46BA2">
        <w:rPr>
          <w:rFonts w:ascii="Century Gothic" w:hAnsi="Century Gothic" w:cs="Arial"/>
          <w:sz w:val="22"/>
          <w:szCs w:val="22"/>
        </w:rPr>
        <w:t>dos terrenos municipales de “dominio público”, identificados el primero de ellos como lote sin número, de la manzana 86-B, de la Colonia Gustavo Díaz Ordaz, de esta ciudad, con superficie de 1,947.982 m</w:t>
      </w:r>
      <w:r w:rsidRPr="00D46BA2">
        <w:rPr>
          <w:rFonts w:ascii="Century Gothic" w:hAnsi="Century Gothic" w:cs="Arial"/>
          <w:sz w:val="22"/>
          <w:szCs w:val="22"/>
          <w:vertAlign w:val="superscript"/>
        </w:rPr>
        <w:t>2</w:t>
      </w:r>
      <w:r w:rsidRPr="00D46BA2">
        <w:rPr>
          <w:rFonts w:ascii="Century Gothic" w:hAnsi="Century Gothic" w:cs="Arial"/>
          <w:sz w:val="22"/>
          <w:szCs w:val="22"/>
        </w:rPr>
        <w:t>, ubicado por el Periférico Camino Real y el segundo como lote 22, de la manzana 86-B, de la Colonia Gustavo Díaz Ordaz, de esta ciudad, con superficie de 487.353 m</w:t>
      </w:r>
      <w:r w:rsidRPr="00D46BA2">
        <w:rPr>
          <w:rFonts w:ascii="Century Gothic" w:hAnsi="Century Gothic" w:cs="Arial"/>
          <w:sz w:val="22"/>
          <w:szCs w:val="22"/>
          <w:vertAlign w:val="superscript"/>
        </w:rPr>
        <w:t xml:space="preserve">2, </w:t>
      </w:r>
      <w:r w:rsidRPr="00D46BA2">
        <w:rPr>
          <w:rFonts w:ascii="Century Gothic" w:hAnsi="Century Gothic" w:cs="Arial"/>
          <w:sz w:val="22"/>
          <w:szCs w:val="22"/>
        </w:rPr>
        <w:t>ubicado por la calle Zoltepec, con el objeto de llevar a cabo "Obras de infraestructura para la línea de conducción de agua potable para el tramo Tanque Plutarco Elías Calles al Tanque Díaz Ordaz"</w:t>
      </w:r>
      <w:r w:rsidRPr="00D46BA2">
        <w:rPr>
          <w:rFonts w:ascii="Century Gothic" w:hAnsi="Century Gothic" w:cs="Arial"/>
          <w:sz w:val="22"/>
          <w:szCs w:val="22"/>
          <w:lang w:val="es-ES"/>
        </w:rPr>
        <w:t xml:space="preserve">, los cuales cuentan con los siguientes cuadros de construcción: </w:t>
      </w:r>
    </w:p>
    <w:p w14:paraId="3DA20F2F" w14:textId="77777777" w:rsidR="00D46BA2" w:rsidRPr="00D46BA2" w:rsidRDefault="00D46BA2" w:rsidP="00D46BA2">
      <w:pPr>
        <w:contextualSpacing/>
        <w:jc w:val="both"/>
        <w:rPr>
          <w:rFonts w:ascii="Century Gothic" w:hAnsi="Century Gothic" w:cs="Arial"/>
          <w:sz w:val="22"/>
          <w:szCs w:val="22"/>
          <w:lang w:val="es-ES"/>
        </w:rPr>
      </w:pPr>
    </w:p>
    <w:tbl>
      <w:tblPr>
        <w:tblStyle w:val="Tablaconcuadrcula"/>
        <w:tblW w:w="0" w:type="auto"/>
        <w:jc w:val="center"/>
        <w:tblLayout w:type="fixed"/>
        <w:tblLook w:val="04A0" w:firstRow="1" w:lastRow="0" w:firstColumn="1" w:lastColumn="0" w:noHBand="0" w:noVBand="1"/>
      </w:tblPr>
      <w:tblGrid>
        <w:gridCol w:w="737"/>
        <w:gridCol w:w="737"/>
        <w:gridCol w:w="1985"/>
        <w:gridCol w:w="1560"/>
        <w:gridCol w:w="567"/>
        <w:gridCol w:w="1985"/>
        <w:gridCol w:w="1985"/>
      </w:tblGrid>
      <w:tr w:rsidR="00D46BA2" w14:paraId="1CEEFC13" w14:textId="77777777" w:rsidTr="00B35788">
        <w:trPr>
          <w:trHeight w:val="397"/>
          <w:jc w:val="center"/>
        </w:trPr>
        <w:tc>
          <w:tcPr>
            <w:tcW w:w="1985" w:type="dxa"/>
            <w:gridSpan w:val="7"/>
            <w:tcBorders>
              <w:top w:val="single" w:sz="12" w:space="0" w:color="auto"/>
              <w:left w:val="single" w:sz="12" w:space="0" w:color="auto"/>
              <w:bottom w:val="single" w:sz="8" w:space="0" w:color="auto"/>
              <w:right w:val="single" w:sz="12" w:space="0" w:color="auto"/>
            </w:tcBorders>
            <w:vAlign w:val="center"/>
          </w:tcPr>
          <w:p w14:paraId="0D2D464F"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CUADRO DE CONSTRUCCIÓN</w:t>
            </w:r>
          </w:p>
        </w:tc>
      </w:tr>
      <w:tr w:rsidR="00D46BA2" w14:paraId="7468BC8A" w14:textId="77777777" w:rsidTr="00B35788">
        <w:trPr>
          <w:trHeight w:val="284"/>
          <w:jc w:val="center"/>
        </w:trPr>
        <w:tc>
          <w:tcPr>
            <w:tcW w:w="1474" w:type="dxa"/>
            <w:gridSpan w:val="2"/>
            <w:tcBorders>
              <w:top w:val="single" w:sz="8" w:space="0" w:color="auto"/>
              <w:left w:val="single" w:sz="12" w:space="0" w:color="auto"/>
            </w:tcBorders>
            <w:vAlign w:val="center"/>
          </w:tcPr>
          <w:p w14:paraId="1749214C"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LADO</w:t>
            </w:r>
          </w:p>
        </w:tc>
        <w:tc>
          <w:tcPr>
            <w:tcW w:w="1985" w:type="dxa"/>
            <w:vMerge w:val="restart"/>
            <w:tcBorders>
              <w:top w:val="single" w:sz="8" w:space="0" w:color="auto"/>
            </w:tcBorders>
            <w:vAlign w:val="center"/>
          </w:tcPr>
          <w:p w14:paraId="6B8F2385"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RUMBO</w:t>
            </w:r>
          </w:p>
        </w:tc>
        <w:tc>
          <w:tcPr>
            <w:tcW w:w="1560" w:type="dxa"/>
            <w:vMerge w:val="restart"/>
            <w:tcBorders>
              <w:top w:val="single" w:sz="8" w:space="0" w:color="auto"/>
            </w:tcBorders>
            <w:vAlign w:val="center"/>
          </w:tcPr>
          <w:p w14:paraId="6D528705"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DISTANCIA</w:t>
            </w:r>
          </w:p>
        </w:tc>
        <w:tc>
          <w:tcPr>
            <w:tcW w:w="567" w:type="dxa"/>
            <w:vMerge w:val="restart"/>
            <w:tcBorders>
              <w:top w:val="single" w:sz="8" w:space="0" w:color="auto"/>
            </w:tcBorders>
            <w:vAlign w:val="center"/>
          </w:tcPr>
          <w:p w14:paraId="1212C5A1"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V</w:t>
            </w:r>
          </w:p>
        </w:tc>
        <w:tc>
          <w:tcPr>
            <w:tcW w:w="1985" w:type="dxa"/>
            <w:gridSpan w:val="2"/>
            <w:tcBorders>
              <w:top w:val="single" w:sz="8" w:space="0" w:color="auto"/>
              <w:right w:val="single" w:sz="12" w:space="0" w:color="auto"/>
            </w:tcBorders>
            <w:vAlign w:val="center"/>
          </w:tcPr>
          <w:p w14:paraId="753459DF"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COORDENADAS</w:t>
            </w:r>
          </w:p>
        </w:tc>
      </w:tr>
      <w:tr w:rsidR="00D46BA2" w14:paraId="38AC4733" w14:textId="77777777" w:rsidTr="00B35788">
        <w:trPr>
          <w:trHeight w:val="284"/>
          <w:jc w:val="center"/>
        </w:trPr>
        <w:tc>
          <w:tcPr>
            <w:tcW w:w="737" w:type="dxa"/>
            <w:tcBorders>
              <w:left w:val="single" w:sz="12" w:space="0" w:color="auto"/>
              <w:bottom w:val="single" w:sz="8" w:space="0" w:color="auto"/>
            </w:tcBorders>
            <w:vAlign w:val="center"/>
          </w:tcPr>
          <w:p w14:paraId="7115F623" w14:textId="77777777" w:rsidR="00D46BA2" w:rsidRPr="00C568EB" w:rsidRDefault="00D46BA2" w:rsidP="00D46BA2">
            <w:pPr>
              <w:contextualSpacing/>
              <w:jc w:val="center"/>
              <w:rPr>
                <w:rFonts w:cs="Arial"/>
                <w:b/>
                <w:lang w:val="es-ES"/>
              </w:rPr>
            </w:pPr>
            <w:r w:rsidRPr="00B35788">
              <w:rPr>
                <w:rFonts w:ascii="Century Gothic" w:hAnsi="Century Gothic" w:cs="Arial"/>
                <w:b/>
                <w:sz w:val="22"/>
                <w:szCs w:val="22"/>
                <w:lang w:val="es-ES"/>
              </w:rPr>
              <w:t>EST</w:t>
            </w:r>
          </w:p>
        </w:tc>
        <w:tc>
          <w:tcPr>
            <w:tcW w:w="737" w:type="dxa"/>
            <w:tcBorders>
              <w:bottom w:val="single" w:sz="8" w:space="0" w:color="auto"/>
            </w:tcBorders>
            <w:vAlign w:val="center"/>
          </w:tcPr>
          <w:p w14:paraId="72908E3A"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PV</w:t>
            </w:r>
          </w:p>
        </w:tc>
        <w:tc>
          <w:tcPr>
            <w:tcW w:w="1985" w:type="dxa"/>
            <w:vMerge/>
            <w:tcBorders>
              <w:bottom w:val="single" w:sz="8" w:space="0" w:color="auto"/>
            </w:tcBorders>
            <w:vAlign w:val="center"/>
          </w:tcPr>
          <w:p w14:paraId="2EAD4E78" w14:textId="77777777" w:rsidR="00D46BA2" w:rsidRPr="00B35788" w:rsidRDefault="00D46BA2" w:rsidP="00D46BA2">
            <w:pPr>
              <w:contextualSpacing/>
              <w:jc w:val="center"/>
              <w:rPr>
                <w:rFonts w:ascii="Century Gothic" w:hAnsi="Century Gothic" w:cs="Arial"/>
                <w:b/>
                <w:sz w:val="22"/>
                <w:szCs w:val="22"/>
                <w:lang w:val="es-ES"/>
              </w:rPr>
            </w:pPr>
          </w:p>
        </w:tc>
        <w:tc>
          <w:tcPr>
            <w:tcW w:w="1560" w:type="dxa"/>
            <w:vMerge/>
            <w:tcBorders>
              <w:bottom w:val="single" w:sz="8" w:space="0" w:color="auto"/>
            </w:tcBorders>
            <w:vAlign w:val="center"/>
          </w:tcPr>
          <w:p w14:paraId="49A80DC3" w14:textId="77777777" w:rsidR="00D46BA2" w:rsidRPr="00B35788" w:rsidRDefault="00D46BA2" w:rsidP="00D46BA2">
            <w:pPr>
              <w:contextualSpacing/>
              <w:jc w:val="center"/>
              <w:rPr>
                <w:rFonts w:ascii="Century Gothic" w:hAnsi="Century Gothic" w:cs="Arial"/>
                <w:b/>
                <w:sz w:val="22"/>
                <w:szCs w:val="22"/>
                <w:lang w:val="es-ES"/>
              </w:rPr>
            </w:pPr>
          </w:p>
        </w:tc>
        <w:tc>
          <w:tcPr>
            <w:tcW w:w="567" w:type="dxa"/>
            <w:vMerge/>
            <w:tcBorders>
              <w:bottom w:val="single" w:sz="8" w:space="0" w:color="auto"/>
            </w:tcBorders>
            <w:vAlign w:val="center"/>
          </w:tcPr>
          <w:p w14:paraId="4F24C635" w14:textId="77777777" w:rsidR="00D46BA2" w:rsidRPr="00B35788" w:rsidRDefault="00D46BA2" w:rsidP="00D46BA2">
            <w:pPr>
              <w:contextualSpacing/>
              <w:jc w:val="center"/>
              <w:rPr>
                <w:rFonts w:ascii="Century Gothic" w:hAnsi="Century Gothic" w:cs="Arial"/>
                <w:b/>
                <w:sz w:val="22"/>
                <w:szCs w:val="22"/>
                <w:lang w:val="es-ES"/>
              </w:rPr>
            </w:pPr>
          </w:p>
        </w:tc>
        <w:tc>
          <w:tcPr>
            <w:tcW w:w="1985" w:type="dxa"/>
            <w:tcBorders>
              <w:bottom w:val="single" w:sz="8" w:space="0" w:color="auto"/>
            </w:tcBorders>
            <w:vAlign w:val="center"/>
          </w:tcPr>
          <w:p w14:paraId="50D4CD53"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Y</w:t>
            </w:r>
          </w:p>
        </w:tc>
        <w:tc>
          <w:tcPr>
            <w:tcW w:w="1985" w:type="dxa"/>
            <w:tcBorders>
              <w:bottom w:val="single" w:sz="8" w:space="0" w:color="auto"/>
              <w:right w:val="single" w:sz="12" w:space="0" w:color="auto"/>
            </w:tcBorders>
            <w:vAlign w:val="center"/>
          </w:tcPr>
          <w:p w14:paraId="0ED5BC7A"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X</w:t>
            </w:r>
          </w:p>
        </w:tc>
      </w:tr>
      <w:tr w:rsidR="00D46BA2" w14:paraId="5824C482" w14:textId="77777777" w:rsidTr="00B35788">
        <w:trPr>
          <w:trHeight w:val="284"/>
          <w:jc w:val="center"/>
        </w:trPr>
        <w:tc>
          <w:tcPr>
            <w:tcW w:w="737" w:type="dxa"/>
            <w:tcBorders>
              <w:top w:val="single" w:sz="8" w:space="0" w:color="auto"/>
              <w:left w:val="single" w:sz="12" w:space="0" w:color="auto"/>
            </w:tcBorders>
            <w:vAlign w:val="center"/>
          </w:tcPr>
          <w:p w14:paraId="44342FD1" w14:textId="77777777" w:rsidR="00D46BA2" w:rsidRPr="00B35788" w:rsidRDefault="00D46BA2" w:rsidP="00D46BA2">
            <w:pPr>
              <w:contextualSpacing/>
              <w:jc w:val="center"/>
              <w:rPr>
                <w:rFonts w:ascii="Century Gothic" w:hAnsi="Century Gothic" w:cs="Arial"/>
                <w:sz w:val="22"/>
                <w:szCs w:val="22"/>
                <w:lang w:val="es-ES"/>
              </w:rPr>
            </w:pPr>
          </w:p>
        </w:tc>
        <w:tc>
          <w:tcPr>
            <w:tcW w:w="737" w:type="dxa"/>
            <w:tcBorders>
              <w:top w:val="single" w:sz="8" w:space="0" w:color="auto"/>
            </w:tcBorders>
            <w:vAlign w:val="center"/>
          </w:tcPr>
          <w:p w14:paraId="211B38EC" w14:textId="77777777" w:rsidR="00D46BA2" w:rsidRPr="00B35788" w:rsidRDefault="00D46BA2" w:rsidP="00D46BA2">
            <w:pPr>
              <w:contextualSpacing/>
              <w:jc w:val="center"/>
              <w:rPr>
                <w:rFonts w:ascii="Century Gothic" w:hAnsi="Century Gothic" w:cs="Arial"/>
                <w:sz w:val="22"/>
                <w:szCs w:val="22"/>
                <w:lang w:val="es-ES"/>
              </w:rPr>
            </w:pPr>
          </w:p>
        </w:tc>
        <w:tc>
          <w:tcPr>
            <w:tcW w:w="1985" w:type="dxa"/>
            <w:tcBorders>
              <w:top w:val="single" w:sz="8" w:space="0" w:color="auto"/>
            </w:tcBorders>
            <w:vAlign w:val="center"/>
          </w:tcPr>
          <w:p w14:paraId="2C6380F7" w14:textId="77777777" w:rsidR="00D46BA2" w:rsidRPr="00B35788" w:rsidRDefault="00D46BA2" w:rsidP="00D46BA2">
            <w:pPr>
              <w:contextualSpacing/>
              <w:jc w:val="center"/>
              <w:rPr>
                <w:rFonts w:ascii="Century Gothic" w:hAnsi="Century Gothic" w:cs="Arial"/>
                <w:sz w:val="22"/>
                <w:szCs w:val="22"/>
                <w:lang w:val="es-ES"/>
              </w:rPr>
            </w:pPr>
          </w:p>
        </w:tc>
        <w:tc>
          <w:tcPr>
            <w:tcW w:w="1560" w:type="dxa"/>
            <w:tcBorders>
              <w:top w:val="single" w:sz="8" w:space="0" w:color="auto"/>
            </w:tcBorders>
            <w:vAlign w:val="center"/>
          </w:tcPr>
          <w:p w14:paraId="0057454C" w14:textId="77777777" w:rsidR="00D46BA2" w:rsidRPr="00B35788" w:rsidRDefault="00D46BA2" w:rsidP="00D46BA2">
            <w:pPr>
              <w:contextualSpacing/>
              <w:jc w:val="center"/>
              <w:rPr>
                <w:rFonts w:ascii="Century Gothic" w:hAnsi="Century Gothic" w:cs="Arial"/>
                <w:sz w:val="22"/>
                <w:szCs w:val="22"/>
                <w:lang w:val="es-ES"/>
              </w:rPr>
            </w:pPr>
          </w:p>
        </w:tc>
        <w:tc>
          <w:tcPr>
            <w:tcW w:w="567" w:type="dxa"/>
            <w:tcBorders>
              <w:top w:val="single" w:sz="8" w:space="0" w:color="auto"/>
            </w:tcBorders>
            <w:vAlign w:val="center"/>
          </w:tcPr>
          <w:p w14:paraId="2F0A259D"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A</w:t>
            </w:r>
          </w:p>
        </w:tc>
        <w:tc>
          <w:tcPr>
            <w:tcW w:w="1985" w:type="dxa"/>
            <w:tcBorders>
              <w:top w:val="single" w:sz="8" w:space="0" w:color="auto"/>
            </w:tcBorders>
            <w:vAlign w:val="center"/>
          </w:tcPr>
          <w:p w14:paraId="3351C9EF"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3,508,897.9748</w:t>
            </w:r>
          </w:p>
        </w:tc>
        <w:tc>
          <w:tcPr>
            <w:tcW w:w="1985" w:type="dxa"/>
            <w:tcBorders>
              <w:top w:val="single" w:sz="8" w:space="0" w:color="auto"/>
              <w:right w:val="single" w:sz="12" w:space="0" w:color="auto"/>
            </w:tcBorders>
            <w:vAlign w:val="center"/>
          </w:tcPr>
          <w:p w14:paraId="63BCAC24"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356,394.3289</w:t>
            </w:r>
          </w:p>
        </w:tc>
      </w:tr>
      <w:tr w:rsidR="00D46BA2" w14:paraId="7D4CD08A" w14:textId="77777777" w:rsidTr="00B35788">
        <w:trPr>
          <w:trHeight w:val="284"/>
          <w:jc w:val="center"/>
        </w:trPr>
        <w:tc>
          <w:tcPr>
            <w:tcW w:w="737" w:type="dxa"/>
            <w:tcBorders>
              <w:left w:val="single" w:sz="12" w:space="0" w:color="auto"/>
            </w:tcBorders>
            <w:vAlign w:val="center"/>
          </w:tcPr>
          <w:p w14:paraId="15938A7E"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A</w:t>
            </w:r>
          </w:p>
        </w:tc>
        <w:tc>
          <w:tcPr>
            <w:tcW w:w="737" w:type="dxa"/>
            <w:vAlign w:val="center"/>
          </w:tcPr>
          <w:p w14:paraId="5834C064"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B</w:t>
            </w:r>
          </w:p>
        </w:tc>
        <w:tc>
          <w:tcPr>
            <w:tcW w:w="1985" w:type="dxa"/>
            <w:vAlign w:val="center"/>
          </w:tcPr>
          <w:p w14:paraId="7AC59424"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N 74</w:t>
            </w:r>
            <w:r w:rsidRPr="00B35788">
              <w:rPr>
                <w:rFonts w:ascii="Century Gothic" w:hAnsi="Century Gothic" w:cs="Arial"/>
                <w:sz w:val="22"/>
                <w:szCs w:val="22"/>
                <w:vertAlign w:val="superscript"/>
                <w:lang w:val="es-ES"/>
              </w:rPr>
              <w:t>º</w:t>
            </w:r>
            <w:r w:rsidRPr="00B35788">
              <w:rPr>
                <w:rFonts w:ascii="Century Gothic" w:hAnsi="Century Gothic" w:cs="Arial"/>
                <w:sz w:val="22"/>
                <w:szCs w:val="22"/>
                <w:lang w:val="es-ES"/>
              </w:rPr>
              <w:t>11’21” W</w:t>
            </w:r>
          </w:p>
        </w:tc>
        <w:tc>
          <w:tcPr>
            <w:tcW w:w="1560" w:type="dxa"/>
            <w:vAlign w:val="center"/>
          </w:tcPr>
          <w:p w14:paraId="08D124CA"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138.416</w:t>
            </w:r>
          </w:p>
        </w:tc>
        <w:tc>
          <w:tcPr>
            <w:tcW w:w="567" w:type="dxa"/>
            <w:vAlign w:val="center"/>
          </w:tcPr>
          <w:p w14:paraId="5A7D08A9"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B</w:t>
            </w:r>
          </w:p>
        </w:tc>
        <w:tc>
          <w:tcPr>
            <w:tcW w:w="1985" w:type="dxa"/>
            <w:vAlign w:val="center"/>
          </w:tcPr>
          <w:p w14:paraId="09C22CD7"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3,508,935.6882</w:t>
            </w:r>
          </w:p>
        </w:tc>
        <w:tc>
          <w:tcPr>
            <w:tcW w:w="1985" w:type="dxa"/>
            <w:tcBorders>
              <w:right w:val="single" w:sz="12" w:space="0" w:color="auto"/>
            </w:tcBorders>
            <w:vAlign w:val="center"/>
          </w:tcPr>
          <w:p w14:paraId="793EE7BA"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356,261.1494</w:t>
            </w:r>
          </w:p>
        </w:tc>
      </w:tr>
      <w:tr w:rsidR="00D46BA2" w14:paraId="4E4939AF" w14:textId="77777777" w:rsidTr="00B35788">
        <w:trPr>
          <w:trHeight w:val="284"/>
          <w:jc w:val="center"/>
        </w:trPr>
        <w:tc>
          <w:tcPr>
            <w:tcW w:w="737" w:type="dxa"/>
            <w:tcBorders>
              <w:left w:val="single" w:sz="12" w:space="0" w:color="auto"/>
            </w:tcBorders>
            <w:vAlign w:val="center"/>
          </w:tcPr>
          <w:p w14:paraId="06E935A6"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B</w:t>
            </w:r>
          </w:p>
        </w:tc>
        <w:tc>
          <w:tcPr>
            <w:tcW w:w="737" w:type="dxa"/>
            <w:vAlign w:val="center"/>
          </w:tcPr>
          <w:p w14:paraId="3BBBC9FE"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C</w:t>
            </w:r>
          </w:p>
        </w:tc>
        <w:tc>
          <w:tcPr>
            <w:tcW w:w="1985" w:type="dxa"/>
            <w:vAlign w:val="center"/>
          </w:tcPr>
          <w:p w14:paraId="2E40E0F4"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S 29</w:t>
            </w:r>
            <w:r w:rsidRPr="00B35788">
              <w:rPr>
                <w:rFonts w:ascii="Century Gothic" w:hAnsi="Century Gothic" w:cs="Arial"/>
                <w:sz w:val="22"/>
                <w:szCs w:val="22"/>
                <w:vertAlign w:val="superscript"/>
                <w:lang w:val="es-ES"/>
              </w:rPr>
              <w:t>º</w:t>
            </w:r>
            <w:r w:rsidRPr="00B35788">
              <w:rPr>
                <w:rFonts w:ascii="Century Gothic" w:hAnsi="Century Gothic" w:cs="Arial"/>
                <w:sz w:val="22"/>
                <w:szCs w:val="22"/>
                <w:lang w:val="es-ES"/>
              </w:rPr>
              <w:t>51’20” E</w:t>
            </w:r>
          </w:p>
        </w:tc>
        <w:tc>
          <w:tcPr>
            <w:tcW w:w="1560" w:type="dxa"/>
            <w:vAlign w:val="center"/>
          </w:tcPr>
          <w:p w14:paraId="0A02B5A7"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21.464</w:t>
            </w:r>
          </w:p>
        </w:tc>
        <w:tc>
          <w:tcPr>
            <w:tcW w:w="567" w:type="dxa"/>
            <w:vAlign w:val="center"/>
          </w:tcPr>
          <w:p w14:paraId="24FF864F"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C</w:t>
            </w:r>
          </w:p>
        </w:tc>
        <w:tc>
          <w:tcPr>
            <w:tcW w:w="1985" w:type="dxa"/>
            <w:vAlign w:val="center"/>
          </w:tcPr>
          <w:p w14:paraId="79D058D7"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3,508,917.0725</w:t>
            </w:r>
          </w:p>
        </w:tc>
        <w:tc>
          <w:tcPr>
            <w:tcW w:w="1985" w:type="dxa"/>
            <w:tcBorders>
              <w:right w:val="single" w:sz="12" w:space="0" w:color="auto"/>
            </w:tcBorders>
            <w:vAlign w:val="center"/>
          </w:tcPr>
          <w:p w14:paraId="48ED2FA2"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356,271.8347</w:t>
            </w:r>
          </w:p>
        </w:tc>
      </w:tr>
      <w:tr w:rsidR="00D46BA2" w14:paraId="63D528A9" w14:textId="77777777" w:rsidTr="00B35788">
        <w:trPr>
          <w:trHeight w:val="284"/>
          <w:jc w:val="center"/>
        </w:trPr>
        <w:tc>
          <w:tcPr>
            <w:tcW w:w="737" w:type="dxa"/>
            <w:tcBorders>
              <w:left w:val="single" w:sz="12" w:space="0" w:color="auto"/>
              <w:bottom w:val="single" w:sz="4" w:space="0" w:color="auto"/>
            </w:tcBorders>
            <w:vAlign w:val="center"/>
          </w:tcPr>
          <w:p w14:paraId="6A36D4A0"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C</w:t>
            </w:r>
          </w:p>
        </w:tc>
        <w:tc>
          <w:tcPr>
            <w:tcW w:w="737" w:type="dxa"/>
            <w:tcBorders>
              <w:bottom w:val="single" w:sz="4" w:space="0" w:color="auto"/>
            </w:tcBorders>
            <w:vAlign w:val="center"/>
          </w:tcPr>
          <w:p w14:paraId="5487E719"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D</w:t>
            </w:r>
          </w:p>
        </w:tc>
        <w:tc>
          <w:tcPr>
            <w:tcW w:w="1985" w:type="dxa"/>
            <w:tcBorders>
              <w:bottom w:val="single" w:sz="4" w:space="0" w:color="auto"/>
            </w:tcBorders>
            <w:vAlign w:val="center"/>
          </w:tcPr>
          <w:p w14:paraId="7CB99646"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S 74</w:t>
            </w:r>
            <w:r w:rsidRPr="00B35788">
              <w:rPr>
                <w:rFonts w:ascii="Century Gothic" w:hAnsi="Century Gothic" w:cs="Arial"/>
                <w:sz w:val="22"/>
                <w:szCs w:val="22"/>
                <w:vertAlign w:val="superscript"/>
                <w:lang w:val="es-ES"/>
              </w:rPr>
              <w:t>º</w:t>
            </w:r>
            <w:r w:rsidRPr="00B35788">
              <w:rPr>
                <w:rFonts w:ascii="Century Gothic" w:hAnsi="Century Gothic" w:cs="Arial"/>
                <w:sz w:val="22"/>
                <w:szCs w:val="22"/>
                <w:lang w:val="es-ES"/>
              </w:rPr>
              <w:t>11’21” E</w:t>
            </w:r>
          </w:p>
        </w:tc>
        <w:tc>
          <w:tcPr>
            <w:tcW w:w="1560" w:type="dxa"/>
            <w:tcBorders>
              <w:bottom w:val="single" w:sz="4" w:space="0" w:color="auto"/>
            </w:tcBorders>
            <w:vAlign w:val="center"/>
          </w:tcPr>
          <w:p w14:paraId="76C706B8"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121.315</w:t>
            </w:r>
          </w:p>
        </w:tc>
        <w:tc>
          <w:tcPr>
            <w:tcW w:w="567" w:type="dxa"/>
            <w:tcBorders>
              <w:bottom w:val="single" w:sz="4" w:space="0" w:color="auto"/>
            </w:tcBorders>
            <w:vAlign w:val="center"/>
          </w:tcPr>
          <w:p w14:paraId="4C59B475"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D</w:t>
            </w:r>
          </w:p>
        </w:tc>
        <w:tc>
          <w:tcPr>
            <w:tcW w:w="1985" w:type="dxa"/>
            <w:tcBorders>
              <w:bottom w:val="single" w:sz="4" w:space="0" w:color="auto"/>
            </w:tcBorders>
            <w:vAlign w:val="center"/>
          </w:tcPr>
          <w:p w14:paraId="286CD0D6"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3,508,884.0187</w:t>
            </w:r>
          </w:p>
        </w:tc>
        <w:tc>
          <w:tcPr>
            <w:tcW w:w="1985" w:type="dxa"/>
            <w:tcBorders>
              <w:bottom w:val="single" w:sz="4" w:space="0" w:color="auto"/>
              <w:right w:val="single" w:sz="12" w:space="0" w:color="auto"/>
            </w:tcBorders>
            <w:vAlign w:val="center"/>
          </w:tcPr>
          <w:p w14:paraId="71945D88"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356,388.5596</w:t>
            </w:r>
          </w:p>
        </w:tc>
      </w:tr>
      <w:tr w:rsidR="00D46BA2" w14:paraId="0730F09C" w14:textId="77777777" w:rsidTr="00B35788">
        <w:trPr>
          <w:trHeight w:val="284"/>
          <w:jc w:val="center"/>
        </w:trPr>
        <w:tc>
          <w:tcPr>
            <w:tcW w:w="737" w:type="dxa"/>
            <w:tcBorders>
              <w:left w:val="single" w:sz="12" w:space="0" w:color="auto"/>
              <w:bottom w:val="single" w:sz="8" w:space="0" w:color="auto"/>
            </w:tcBorders>
            <w:vAlign w:val="center"/>
          </w:tcPr>
          <w:p w14:paraId="0385B7C9"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D</w:t>
            </w:r>
          </w:p>
        </w:tc>
        <w:tc>
          <w:tcPr>
            <w:tcW w:w="737" w:type="dxa"/>
            <w:tcBorders>
              <w:bottom w:val="single" w:sz="8" w:space="0" w:color="auto"/>
            </w:tcBorders>
            <w:vAlign w:val="center"/>
          </w:tcPr>
          <w:p w14:paraId="3BE84C12"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A</w:t>
            </w:r>
          </w:p>
        </w:tc>
        <w:tc>
          <w:tcPr>
            <w:tcW w:w="1985" w:type="dxa"/>
            <w:tcBorders>
              <w:bottom w:val="single" w:sz="8" w:space="0" w:color="auto"/>
            </w:tcBorders>
            <w:vAlign w:val="center"/>
          </w:tcPr>
          <w:p w14:paraId="59BB3544"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N 22</w:t>
            </w:r>
            <w:r w:rsidRPr="00B35788">
              <w:rPr>
                <w:rFonts w:ascii="Century Gothic" w:hAnsi="Century Gothic" w:cs="Arial"/>
                <w:sz w:val="22"/>
                <w:szCs w:val="22"/>
                <w:vertAlign w:val="superscript"/>
                <w:lang w:val="es-ES"/>
              </w:rPr>
              <w:t>º</w:t>
            </w:r>
            <w:r w:rsidRPr="00B35788">
              <w:rPr>
                <w:rFonts w:ascii="Century Gothic" w:hAnsi="Century Gothic" w:cs="Arial"/>
                <w:sz w:val="22"/>
                <w:szCs w:val="22"/>
                <w:lang w:val="es-ES"/>
              </w:rPr>
              <w:t>27’34” E</w:t>
            </w:r>
          </w:p>
        </w:tc>
        <w:tc>
          <w:tcPr>
            <w:tcW w:w="1560" w:type="dxa"/>
            <w:tcBorders>
              <w:bottom w:val="single" w:sz="8" w:space="0" w:color="auto"/>
            </w:tcBorders>
            <w:vAlign w:val="center"/>
          </w:tcPr>
          <w:p w14:paraId="7DF74CAA"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15.102</w:t>
            </w:r>
          </w:p>
        </w:tc>
        <w:tc>
          <w:tcPr>
            <w:tcW w:w="567" w:type="dxa"/>
            <w:tcBorders>
              <w:bottom w:val="single" w:sz="8" w:space="0" w:color="auto"/>
            </w:tcBorders>
            <w:vAlign w:val="center"/>
          </w:tcPr>
          <w:p w14:paraId="1345033B"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A</w:t>
            </w:r>
          </w:p>
        </w:tc>
        <w:tc>
          <w:tcPr>
            <w:tcW w:w="1985" w:type="dxa"/>
            <w:tcBorders>
              <w:bottom w:val="single" w:sz="8" w:space="0" w:color="auto"/>
            </w:tcBorders>
            <w:vAlign w:val="center"/>
          </w:tcPr>
          <w:p w14:paraId="5999B072"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3,508,897.9748</w:t>
            </w:r>
          </w:p>
        </w:tc>
        <w:tc>
          <w:tcPr>
            <w:tcW w:w="1985" w:type="dxa"/>
            <w:tcBorders>
              <w:bottom w:val="single" w:sz="8" w:space="0" w:color="auto"/>
              <w:right w:val="single" w:sz="12" w:space="0" w:color="auto"/>
            </w:tcBorders>
            <w:vAlign w:val="center"/>
          </w:tcPr>
          <w:p w14:paraId="7812E039"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356,394.3289</w:t>
            </w:r>
          </w:p>
        </w:tc>
      </w:tr>
      <w:tr w:rsidR="00D46BA2" w14:paraId="266C5261" w14:textId="77777777" w:rsidTr="00B35788">
        <w:trPr>
          <w:trHeight w:val="397"/>
          <w:jc w:val="center"/>
        </w:trPr>
        <w:tc>
          <w:tcPr>
            <w:tcW w:w="1985" w:type="dxa"/>
            <w:gridSpan w:val="7"/>
            <w:tcBorders>
              <w:top w:val="single" w:sz="8" w:space="0" w:color="auto"/>
              <w:left w:val="single" w:sz="12" w:space="0" w:color="auto"/>
              <w:bottom w:val="single" w:sz="12" w:space="0" w:color="auto"/>
              <w:right w:val="single" w:sz="12" w:space="0" w:color="auto"/>
            </w:tcBorders>
            <w:vAlign w:val="center"/>
          </w:tcPr>
          <w:p w14:paraId="7B8B348F" w14:textId="77777777" w:rsidR="00D46BA2" w:rsidRPr="009E3033" w:rsidRDefault="00D46BA2" w:rsidP="00D46BA2">
            <w:pPr>
              <w:contextualSpacing/>
              <w:jc w:val="center"/>
              <w:rPr>
                <w:rFonts w:cs="Arial"/>
                <w:b/>
                <w:lang w:val="es-ES"/>
              </w:rPr>
            </w:pPr>
            <w:r w:rsidRPr="00B35788">
              <w:rPr>
                <w:rFonts w:ascii="Century Gothic" w:hAnsi="Century Gothic" w:cs="Arial"/>
                <w:b/>
                <w:sz w:val="22"/>
                <w:szCs w:val="22"/>
                <w:lang w:val="es-ES"/>
              </w:rPr>
              <w:t>SUPERFICIE</w:t>
            </w:r>
            <w:r w:rsidRPr="009E3033">
              <w:rPr>
                <w:rFonts w:cs="Arial"/>
                <w:b/>
                <w:lang w:val="es-ES"/>
              </w:rPr>
              <w:t xml:space="preserve"> = 1,947.982 M²</w:t>
            </w:r>
          </w:p>
        </w:tc>
      </w:tr>
    </w:tbl>
    <w:p w14:paraId="24A1139B" w14:textId="77777777" w:rsidR="00D46BA2" w:rsidRPr="00C45967" w:rsidRDefault="00D46BA2" w:rsidP="00D46BA2">
      <w:pPr>
        <w:contextualSpacing/>
        <w:jc w:val="both"/>
        <w:rPr>
          <w:rFonts w:cs="Arial"/>
          <w:lang w:val="es-ES"/>
        </w:rPr>
      </w:pPr>
    </w:p>
    <w:p w14:paraId="5279D5E8" w14:textId="77777777" w:rsidR="00D46BA2" w:rsidRDefault="00D46BA2" w:rsidP="00D46BA2">
      <w:pPr>
        <w:contextualSpacing/>
        <w:jc w:val="both"/>
        <w:rPr>
          <w:rFonts w:cs="Arial"/>
          <w:sz w:val="22"/>
          <w:szCs w:val="22"/>
          <w:lang w:val="es-ES"/>
        </w:rPr>
      </w:pPr>
    </w:p>
    <w:tbl>
      <w:tblPr>
        <w:tblStyle w:val="Tablaconcuadrcula"/>
        <w:tblW w:w="0" w:type="auto"/>
        <w:jc w:val="center"/>
        <w:tblLayout w:type="fixed"/>
        <w:tblLook w:val="04A0" w:firstRow="1" w:lastRow="0" w:firstColumn="1" w:lastColumn="0" w:noHBand="0" w:noVBand="1"/>
      </w:tblPr>
      <w:tblGrid>
        <w:gridCol w:w="737"/>
        <w:gridCol w:w="737"/>
        <w:gridCol w:w="1985"/>
        <w:gridCol w:w="1560"/>
        <w:gridCol w:w="567"/>
        <w:gridCol w:w="1985"/>
        <w:gridCol w:w="1985"/>
      </w:tblGrid>
      <w:tr w:rsidR="00D46BA2" w14:paraId="2EAC380D" w14:textId="77777777" w:rsidTr="00B35788">
        <w:trPr>
          <w:trHeight w:val="397"/>
          <w:jc w:val="center"/>
        </w:trPr>
        <w:tc>
          <w:tcPr>
            <w:tcW w:w="1985" w:type="dxa"/>
            <w:gridSpan w:val="7"/>
            <w:tcBorders>
              <w:top w:val="single" w:sz="12" w:space="0" w:color="auto"/>
              <w:left w:val="single" w:sz="12" w:space="0" w:color="auto"/>
              <w:bottom w:val="single" w:sz="8" w:space="0" w:color="auto"/>
              <w:right w:val="single" w:sz="12" w:space="0" w:color="auto"/>
            </w:tcBorders>
            <w:vAlign w:val="center"/>
          </w:tcPr>
          <w:p w14:paraId="271012C1"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CUADRO DE CONSTRUCCIÓN</w:t>
            </w:r>
          </w:p>
        </w:tc>
      </w:tr>
      <w:tr w:rsidR="00D46BA2" w14:paraId="5685A5CD" w14:textId="77777777" w:rsidTr="00B35788">
        <w:trPr>
          <w:trHeight w:val="284"/>
          <w:jc w:val="center"/>
        </w:trPr>
        <w:tc>
          <w:tcPr>
            <w:tcW w:w="1474" w:type="dxa"/>
            <w:gridSpan w:val="2"/>
            <w:tcBorders>
              <w:top w:val="single" w:sz="8" w:space="0" w:color="auto"/>
              <w:left w:val="single" w:sz="12" w:space="0" w:color="auto"/>
            </w:tcBorders>
            <w:vAlign w:val="center"/>
          </w:tcPr>
          <w:p w14:paraId="1FEF1E92"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LADO</w:t>
            </w:r>
          </w:p>
        </w:tc>
        <w:tc>
          <w:tcPr>
            <w:tcW w:w="1985" w:type="dxa"/>
            <w:vMerge w:val="restart"/>
            <w:tcBorders>
              <w:top w:val="single" w:sz="8" w:space="0" w:color="auto"/>
            </w:tcBorders>
            <w:vAlign w:val="center"/>
          </w:tcPr>
          <w:p w14:paraId="33748455"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RUMBO</w:t>
            </w:r>
          </w:p>
        </w:tc>
        <w:tc>
          <w:tcPr>
            <w:tcW w:w="1560" w:type="dxa"/>
            <w:vMerge w:val="restart"/>
            <w:tcBorders>
              <w:top w:val="single" w:sz="8" w:space="0" w:color="auto"/>
            </w:tcBorders>
            <w:vAlign w:val="center"/>
          </w:tcPr>
          <w:p w14:paraId="18057AB0"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DISTANCIA</w:t>
            </w:r>
          </w:p>
        </w:tc>
        <w:tc>
          <w:tcPr>
            <w:tcW w:w="567" w:type="dxa"/>
            <w:vMerge w:val="restart"/>
            <w:tcBorders>
              <w:top w:val="single" w:sz="8" w:space="0" w:color="auto"/>
            </w:tcBorders>
            <w:vAlign w:val="center"/>
          </w:tcPr>
          <w:p w14:paraId="25406231"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V</w:t>
            </w:r>
          </w:p>
        </w:tc>
        <w:tc>
          <w:tcPr>
            <w:tcW w:w="1985" w:type="dxa"/>
            <w:gridSpan w:val="2"/>
            <w:tcBorders>
              <w:top w:val="single" w:sz="8" w:space="0" w:color="auto"/>
              <w:right w:val="single" w:sz="12" w:space="0" w:color="auto"/>
            </w:tcBorders>
            <w:vAlign w:val="center"/>
          </w:tcPr>
          <w:p w14:paraId="3203CABE"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COORDENADAS</w:t>
            </w:r>
          </w:p>
        </w:tc>
      </w:tr>
      <w:tr w:rsidR="00D46BA2" w14:paraId="2BA08E0D" w14:textId="77777777" w:rsidTr="00B35788">
        <w:trPr>
          <w:trHeight w:val="284"/>
          <w:jc w:val="center"/>
        </w:trPr>
        <w:tc>
          <w:tcPr>
            <w:tcW w:w="737" w:type="dxa"/>
            <w:tcBorders>
              <w:left w:val="single" w:sz="12" w:space="0" w:color="auto"/>
              <w:bottom w:val="single" w:sz="8" w:space="0" w:color="auto"/>
            </w:tcBorders>
            <w:vAlign w:val="center"/>
          </w:tcPr>
          <w:p w14:paraId="60368DF3"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EST</w:t>
            </w:r>
          </w:p>
        </w:tc>
        <w:tc>
          <w:tcPr>
            <w:tcW w:w="737" w:type="dxa"/>
            <w:tcBorders>
              <w:bottom w:val="single" w:sz="8" w:space="0" w:color="auto"/>
            </w:tcBorders>
            <w:vAlign w:val="center"/>
          </w:tcPr>
          <w:p w14:paraId="27F0935F"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PV</w:t>
            </w:r>
          </w:p>
        </w:tc>
        <w:tc>
          <w:tcPr>
            <w:tcW w:w="1985" w:type="dxa"/>
            <w:vMerge/>
            <w:tcBorders>
              <w:bottom w:val="single" w:sz="8" w:space="0" w:color="auto"/>
            </w:tcBorders>
            <w:vAlign w:val="center"/>
          </w:tcPr>
          <w:p w14:paraId="53527329" w14:textId="77777777" w:rsidR="00D46BA2" w:rsidRPr="00B35788" w:rsidRDefault="00D46BA2" w:rsidP="00D46BA2">
            <w:pPr>
              <w:contextualSpacing/>
              <w:jc w:val="center"/>
              <w:rPr>
                <w:rFonts w:ascii="Century Gothic" w:hAnsi="Century Gothic" w:cs="Arial"/>
                <w:b/>
                <w:sz w:val="22"/>
                <w:szCs w:val="22"/>
                <w:lang w:val="es-ES"/>
              </w:rPr>
            </w:pPr>
          </w:p>
        </w:tc>
        <w:tc>
          <w:tcPr>
            <w:tcW w:w="1560" w:type="dxa"/>
            <w:vMerge/>
            <w:tcBorders>
              <w:bottom w:val="single" w:sz="8" w:space="0" w:color="auto"/>
            </w:tcBorders>
            <w:vAlign w:val="center"/>
          </w:tcPr>
          <w:p w14:paraId="1D18C8F5" w14:textId="77777777" w:rsidR="00D46BA2" w:rsidRPr="00B35788" w:rsidRDefault="00D46BA2" w:rsidP="00D46BA2">
            <w:pPr>
              <w:contextualSpacing/>
              <w:jc w:val="center"/>
              <w:rPr>
                <w:rFonts w:ascii="Century Gothic" w:hAnsi="Century Gothic" w:cs="Arial"/>
                <w:b/>
                <w:sz w:val="22"/>
                <w:szCs w:val="22"/>
                <w:lang w:val="es-ES"/>
              </w:rPr>
            </w:pPr>
          </w:p>
        </w:tc>
        <w:tc>
          <w:tcPr>
            <w:tcW w:w="567" w:type="dxa"/>
            <w:vMerge/>
            <w:tcBorders>
              <w:bottom w:val="single" w:sz="8" w:space="0" w:color="auto"/>
            </w:tcBorders>
            <w:vAlign w:val="center"/>
          </w:tcPr>
          <w:p w14:paraId="5AE22968" w14:textId="77777777" w:rsidR="00D46BA2" w:rsidRPr="00B35788" w:rsidRDefault="00D46BA2" w:rsidP="00D46BA2">
            <w:pPr>
              <w:contextualSpacing/>
              <w:jc w:val="center"/>
              <w:rPr>
                <w:rFonts w:ascii="Century Gothic" w:hAnsi="Century Gothic" w:cs="Arial"/>
                <w:b/>
                <w:sz w:val="22"/>
                <w:szCs w:val="22"/>
                <w:lang w:val="es-ES"/>
              </w:rPr>
            </w:pPr>
          </w:p>
        </w:tc>
        <w:tc>
          <w:tcPr>
            <w:tcW w:w="1985" w:type="dxa"/>
            <w:tcBorders>
              <w:bottom w:val="single" w:sz="8" w:space="0" w:color="auto"/>
            </w:tcBorders>
            <w:vAlign w:val="center"/>
          </w:tcPr>
          <w:p w14:paraId="315B62C8"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Y</w:t>
            </w:r>
          </w:p>
        </w:tc>
        <w:tc>
          <w:tcPr>
            <w:tcW w:w="1985" w:type="dxa"/>
            <w:tcBorders>
              <w:bottom w:val="single" w:sz="8" w:space="0" w:color="auto"/>
              <w:right w:val="single" w:sz="12" w:space="0" w:color="auto"/>
            </w:tcBorders>
            <w:vAlign w:val="center"/>
          </w:tcPr>
          <w:p w14:paraId="19E970FE"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X</w:t>
            </w:r>
          </w:p>
        </w:tc>
      </w:tr>
      <w:tr w:rsidR="00D46BA2" w14:paraId="2B55439F" w14:textId="77777777" w:rsidTr="00B35788">
        <w:trPr>
          <w:trHeight w:val="284"/>
          <w:jc w:val="center"/>
        </w:trPr>
        <w:tc>
          <w:tcPr>
            <w:tcW w:w="737" w:type="dxa"/>
            <w:tcBorders>
              <w:top w:val="single" w:sz="8" w:space="0" w:color="auto"/>
              <w:left w:val="single" w:sz="12" w:space="0" w:color="auto"/>
            </w:tcBorders>
            <w:vAlign w:val="center"/>
          </w:tcPr>
          <w:p w14:paraId="49765107" w14:textId="77777777" w:rsidR="00D46BA2" w:rsidRPr="00B35788" w:rsidRDefault="00D46BA2" w:rsidP="00D46BA2">
            <w:pPr>
              <w:contextualSpacing/>
              <w:jc w:val="center"/>
              <w:rPr>
                <w:rFonts w:ascii="Century Gothic" w:hAnsi="Century Gothic" w:cs="Arial"/>
                <w:sz w:val="22"/>
                <w:szCs w:val="22"/>
                <w:lang w:val="es-ES"/>
              </w:rPr>
            </w:pPr>
          </w:p>
        </w:tc>
        <w:tc>
          <w:tcPr>
            <w:tcW w:w="737" w:type="dxa"/>
            <w:tcBorders>
              <w:top w:val="single" w:sz="8" w:space="0" w:color="auto"/>
            </w:tcBorders>
            <w:vAlign w:val="center"/>
          </w:tcPr>
          <w:p w14:paraId="5B0F5E3F" w14:textId="77777777" w:rsidR="00D46BA2" w:rsidRPr="00B35788" w:rsidRDefault="00D46BA2" w:rsidP="00D46BA2">
            <w:pPr>
              <w:contextualSpacing/>
              <w:jc w:val="center"/>
              <w:rPr>
                <w:rFonts w:ascii="Century Gothic" w:hAnsi="Century Gothic" w:cs="Arial"/>
                <w:sz w:val="22"/>
                <w:szCs w:val="22"/>
                <w:lang w:val="es-ES"/>
              </w:rPr>
            </w:pPr>
          </w:p>
        </w:tc>
        <w:tc>
          <w:tcPr>
            <w:tcW w:w="1985" w:type="dxa"/>
            <w:tcBorders>
              <w:top w:val="single" w:sz="8" w:space="0" w:color="auto"/>
            </w:tcBorders>
            <w:vAlign w:val="center"/>
          </w:tcPr>
          <w:p w14:paraId="779F7585" w14:textId="77777777" w:rsidR="00D46BA2" w:rsidRPr="00B35788" w:rsidRDefault="00D46BA2" w:rsidP="00D46BA2">
            <w:pPr>
              <w:contextualSpacing/>
              <w:jc w:val="center"/>
              <w:rPr>
                <w:rFonts w:ascii="Century Gothic" w:hAnsi="Century Gothic" w:cs="Arial"/>
                <w:sz w:val="22"/>
                <w:szCs w:val="22"/>
                <w:lang w:val="es-ES"/>
              </w:rPr>
            </w:pPr>
          </w:p>
        </w:tc>
        <w:tc>
          <w:tcPr>
            <w:tcW w:w="1560" w:type="dxa"/>
            <w:tcBorders>
              <w:top w:val="single" w:sz="8" w:space="0" w:color="auto"/>
            </w:tcBorders>
            <w:vAlign w:val="center"/>
          </w:tcPr>
          <w:p w14:paraId="3B6C58F7" w14:textId="77777777" w:rsidR="00D46BA2" w:rsidRPr="00B35788" w:rsidRDefault="00D46BA2" w:rsidP="00D46BA2">
            <w:pPr>
              <w:contextualSpacing/>
              <w:jc w:val="center"/>
              <w:rPr>
                <w:rFonts w:ascii="Century Gothic" w:hAnsi="Century Gothic" w:cs="Arial"/>
                <w:sz w:val="22"/>
                <w:szCs w:val="22"/>
                <w:lang w:val="es-ES"/>
              </w:rPr>
            </w:pPr>
          </w:p>
        </w:tc>
        <w:tc>
          <w:tcPr>
            <w:tcW w:w="567" w:type="dxa"/>
            <w:tcBorders>
              <w:top w:val="single" w:sz="8" w:space="0" w:color="auto"/>
            </w:tcBorders>
            <w:vAlign w:val="center"/>
          </w:tcPr>
          <w:p w14:paraId="469DDA11"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1</w:t>
            </w:r>
          </w:p>
        </w:tc>
        <w:tc>
          <w:tcPr>
            <w:tcW w:w="1985" w:type="dxa"/>
            <w:tcBorders>
              <w:top w:val="single" w:sz="8" w:space="0" w:color="auto"/>
            </w:tcBorders>
            <w:vAlign w:val="center"/>
          </w:tcPr>
          <w:p w14:paraId="30C38BF4"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3,508,899.7147</w:t>
            </w:r>
          </w:p>
        </w:tc>
        <w:tc>
          <w:tcPr>
            <w:tcW w:w="1985" w:type="dxa"/>
            <w:tcBorders>
              <w:top w:val="single" w:sz="8" w:space="0" w:color="auto"/>
              <w:right w:val="single" w:sz="12" w:space="0" w:color="auto"/>
            </w:tcBorders>
            <w:vAlign w:val="center"/>
          </w:tcPr>
          <w:p w14:paraId="58DCD7F2" w14:textId="33DA2A22" w:rsidR="00D46BA2" w:rsidRPr="00B35788" w:rsidRDefault="00BC1CE1" w:rsidP="00D46BA2">
            <w:pPr>
              <w:contextualSpacing/>
              <w:jc w:val="center"/>
              <w:rPr>
                <w:rFonts w:ascii="Century Gothic" w:hAnsi="Century Gothic" w:cs="Arial"/>
                <w:sz w:val="22"/>
                <w:szCs w:val="22"/>
                <w:lang w:val="es-ES"/>
              </w:rPr>
            </w:pPr>
            <w:r>
              <w:rPr>
                <w:rFonts w:ascii="Century Gothic" w:hAnsi="Century Gothic" w:cs="Arial"/>
                <w:sz w:val="22"/>
                <w:szCs w:val="22"/>
                <w:lang w:val="es-ES"/>
              </w:rPr>
              <w:t>356,419</w:t>
            </w:r>
            <w:r w:rsidR="00D46BA2" w:rsidRPr="00B35788">
              <w:rPr>
                <w:rFonts w:ascii="Century Gothic" w:hAnsi="Century Gothic" w:cs="Arial"/>
                <w:sz w:val="22"/>
                <w:szCs w:val="22"/>
                <w:lang w:val="es-ES"/>
              </w:rPr>
              <w:t>.9627</w:t>
            </w:r>
          </w:p>
        </w:tc>
      </w:tr>
      <w:tr w:rsidR="00D46BA2" w14:paraId="76AA7E25" w14:textId="77777777" w:rsidTr="00B35788">
        <w:trPr>
          <w:trHeight w:val="284"/>
          <w:jc w:val="center"/>
        </w:trPr>
        <w:tc>
          <w:tcPr>
            <w:tcW w:w="737" w:type="dxa"/>
            <w:tcBorders>
              <w:left w:val="single" w:sz="12" w:space="0" w:color="auto"/>
            </w:tcBorders>
            <w:vAlign w:val="center"/>
          </w:tcPr>
          <w:p w14:paraId="010FE309"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1</w:t>
            </w:r>
          </w:p>
        </w:tc>
        <w:tc>
          <w:tcPr>
            <w:tcW w:w="737" w:type="dxa"/>
            <w:vAlign w:val="center"/>
          </w:tcPr>
          <w:p w14:paraId="5985938E"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2</w:t>
            </w:r>
          </w:p>
        </w:tc>
        <w:tc>
          <w:tcPr>
            <w:tcW w:w="1985" w:type="dxa"/>
            <w:vAlign w:val="center"/>
          </w:tcPr>
          <w:p w14:paraId="747A8CC5"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N 75</w:t>
            </w:r>
            <w:r w:rsidRPr="00B35788">
              <w:rPr>
                <w:rFonts w:ascii="Century Gothic" w:hAnsi="Century Gothic" w:cs="Arial"/>
                <w:sz w:val="22"/>
                <w:szCs w:val="22"/>
                <w:vertAlign w:val="superscript"/>
                <w:lang w:val="es-ES"/>
              </w:rPr>
              <w:t>º</w:t>
            </w:r>
            <w:r w:rsidRPr="00B35788">
              <w:rPr>
                <w:rFonts w:ascii="Century Gothic" w:hAnsi="Century Gothic" w:cs="Arial"/>
                <w:sz w:val="22"/>
                <w:szCs w:val="22"/>
                <w:lang w:val="es-ES"/>
              </w:rPr>
              <w:t>04’25” W</w:t>
            </w:r>
          </w:p>
        </w:tc>
        <w:tc>
          <w:tcPr>
            <w:tcW w:w="1560" w:type="dxa"/>
            <w:vAlign w:val="center"/>
          </w:tcPr>
          <w:p w14:paraId="1C77533C"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23.225</w:t>
            </w:r>
          </w:p>
        </w:tc>
        <w:tc>
          <w:tcPr>
            <w:tcW w:w="567" w:type="dxa"/>
            <w:vAlign w:val="center"/>
          </w:tcPr>
          <w:p w14:paraId="28C0ED67"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2</w:t>
            </w:r>
          </w:p>
        </w:tc>
        <w:tc>
          <w:tcPr>
            <w:tcW w:w="1985" w:type="dxa"/>
            <w:vAlign w:val="center"/>
          </w:tcPr>
          <w:p w14:paraId="0C6062A3"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3,508,905.6970</w:t>
            </w:r>
          </w:p>
        </w:tc>
        <w:tc>
          <w:tcPr>
            <w:tcW w:w="1985" w:type="dxa"/>
            <w:tcBorders>
              <w:right w:val="single" w:sz="12" w:space="0" w:color="auto"/>
            </w:tcBorders>
            <w:vAlign w:val="center"/>
          </w:tcPr>
          <w:p w14:paraId="68B4AF00"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356,397.5211</w:t>
            </w:r>
          </w:p>
        </w:tc>
      </w:tr>
      <w:tr w:rsidR="00D46BA2" w14:paraId="31B5BB18" w14:textId="77777777" w:rsidTr="00B35788">
        <w:trPr>
          <w:trHeight w:val="284"/>
          <w:jc w:val="center"/>
        </w:trPr>
        <w:tc>
          <w:tcPr>
            <w:tcW w:w="737" w:type="dxa"/>
            <w:tcBorders>
              <w:left w:val="single" w:sz="12" w:space="0" w:color="auto"/>
            </w:tcBorders>
            <w:vAlign w:val="center"/>
          </w:tcPr>
          <w:p w14:paraId="05B647E8"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2</w:t>
            </w:r>
          </w:p>
        </w:tc>
        <w:tc>
          <w:tcPr>
            <w:tcW w:w="737" w:type="dxa"/>
            <w:vAlign w:val="center"/>
          </w:tcPr>
          <w:p w14:paraId="3CF14980"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w:t>
            </w:r>
          </w:p>
        </w:tc>
        <w:tc>
          <w:tcPr>
            <w:tcW w:w="1985" w:type="dxa"/>
            <w:vAlign w:val="center"/>
          </w:tcPr>
          <w:p w14:paraId="0F9D9283"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S 22</w:t>
            </w:r>
            <w:r w:rsidRPr="00B35788">
              <w:rPr>
                <w:rFonts w:ascii="Century Gothic" w:hAnsi="Century Gothic" w:cs="Arial"/>
                <w:sz w:val="22"/>
                <w:szCs w:val="22"/>
                <w:vertAlign w:val="superscript"/>
                <w:lang w:val="es-ES"/>
              </w:rPr>
              <w:t>º</w:t>
            </w:r>
            <w:r w:rsidRPr="00B35788">
              <w:rPr>
                <w:rFonts w:ascii="Century Gothic" w:hAnsi="Century Gothic" w:cs="Arial"/>
                <w:sz w:val="22"/>
                <w:szCs w:val="22"/>
                <w:lang w:val="es-ES"/>
              </w:rPr>
              <w:t>27’34” W</w:t>
            </w:r>
          </w:p>
        </w:tc>
        <w:tc>
          <w:tcPr>
            <w:tcW w:w="1560" w:type="dxa"/>
            <w:vAlign w:val="center"/>
          </w:tcPr>
          <w:p w14:paraId="2B0A6B5B"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24.000</w:t>
            </w:r>
          </w:p>
        </w:tc>
        <w:tc>
          <w:tcPr>
            <w:tcW w:w="567" w:type="dxa"/>
            <w:vAlign w:val="center"/>
          </w:tcPr>
          <w:p w14:paraId="49C54BA3"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w:t>
            </w:r>
          </w:p>
        </w:tc>
        <w:tc>
          <w:tcPr>
            <w:tcW w:w="1985" w:type="dxa"/>
            <w:vAlign w:val="center"/>
          </w:tcPr>
          <w:p w14:paraId="30F3944B"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3,508,883.5174</w:t>
            </w:r>
          </w:p>
        </w:tc>
        <w:tc>
          <w:tcPr>
            <w:tcW w:w="1985" w:type="dxa"/>
            <w:tcBorders>
              <w:right w:val="single" w:sz="12" w:space="0" w:color="auto"/>
            </w:tcBorders>
            <w:vAlign w:val="center"/>
          </w:tcPr>
          <w:p w14:paraId="0B8CC030"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356,388.3524</w:t>
            </w:r>
          </w:p>
        </w:tc>
      </w:tr>
      <w:tr w:rsidR="00D46BA2" w14:paraId="3CC639B6" w14:textId="77777777" w:rsidTr="00B35788">
        <w:trPr>
          <w:trHeight w:val="284"/>
          <w:jc w:val="center"/>
        </w:trPr>
        <w:tc>
          <w:tcPr>
            <w:tcW w:w="737" w:type="dxa"/>
            <w:tcBorders>
              <w:left w:val="single" w:sz="12" w:space="0" w:color="auto"/>
              <w:bottom w:val="single" w:sz="4" w:space="0" w:color="auto"/>
            </w:tcBorders>
            <w:vAlign w:val="center"/>
          </w:tcPr>
          <w:p w14:paraId="23D75067"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w:t>
            </w:r>
          </w:p>
        </w:tc>
        <w:tc>
          <w:tcPr>
            <w:tcW w:w="737" w:type="dxa"/>
            <w:tcBorders>
              <w:bottom w:val="single" w:sz="4" w:space="0" w:color="auto"/>
            </w:tcBorders>
            <w:vAlign w:val="center"/>
          </w:tcPr>
          <w:p w14:paraId="16343A3D"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4</w:t>
            </w:r>
          </w:p>
        </w:tc>
        <w:tc>
          <w:tcPr>
            <w:tcW w:w="1985" w:type="dxa"/>
            <w:tcBorders>
              <w:bottom w:val="single" w:sz="4" w:space="0" w:color="auto"/>
            </w:tcBorders>
            <w:vAlign w:val="center"/>
          </w:tcPr>
          <w:p w14:paraId="6CAB0030"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S 51</w:t>
            </w:r>
            <w:r w:rsidRPr="00B35788">
              <w:rPr>
                <w:rFonts w:ascii="Century Gothic" w:hAnsi="Century Gothic" w:cs="Arial"/>
                <w:sz w:val="22"/>
                <w:szCs w:val="22"/>
                <w:vertAlign w:val="superscript"/>
                <w:lang w:val="es-ES"/>
              </w:rPr>
              <w:t>º</w:t>
            </w:r>
            <w:r w:rsidRPr="00B35788">
              <w:rPr>
                <w:rFonts w:ascii="Century Gothic" w:hAnsi="Century Gothic" w:cs="Arial"/>
                <w:sz w:val="22"/>
                <w:szCs w:val="22"/>
                <w:lang w:val="es-ES"/>
              </w:rPr>
              <w:t>02’34” E</w:t>
            </w:r>
          </w:p>
        </w:tc>
        <w:tc>
          <w:tcPr>
            <w:tcW w:w="1560" w:type="dxa"/>
            <w:tcBorders>
              <w:bottom w:val="single" w:sz="4" w:space="0" w:color="auto"/>
            </w:tcBorders>
            <w:vAlign w:val="center"/>
          </w:tcPr>
          <w:p w14:paraId="77331CF5"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13.000</w:t>
            </w:r>
          </w:p>
        </w:tc>
        <w:tc>
          <w:tcPr>
            <w:tcW w:w="567" w:type="dxa"/>
            <w:tcBorders>
              <w:bottom w:val="single" w:sz="4" w:space="0" w:color="auto"/>
            </w:tcBorders>
            <w:vAlign w:val="center"/>
          </w:tcPr>
          <w:p w14:paraId="7EEAD604"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4</w:t>
            </w:r>
          </w:p>
        </w:tc>
        <w:tc>
          <w:tcPr>
            <w:tcW w:w="1985" w:type="dxa"/>
            <w:tcBorders>
              <w:bottom w:val="single" w:sz="4" w:space="0" w:color="auto"/>
            </w:tcBorders>
            <w:vAlign w:val="center"/>
          </w:tcPr>
          <w:p w14:paraId="122150C4"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3,508,875.3438</w:t>
            </w:r>
          </w:p>
        </w:tc>
        <w:tc>
          <w:tcPr>
            <w:tcW w:w="1985" w:type="dxa"/>
            <w:tcBorders>
              <w:bottom w:val="single" w:sz="4" w:space="0" w:color="auto"/>
              <w:right w:val="single" w:sz="12" w:space="0" w:color="auto"/>
            </w:tcBorders>
            <w:vAlign w:val="center"/>
          </w:tcPr>
          <w:p w14:paraId="232425AE"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356,398.4614</w:t>
            </w:r>
          </w:p>
        </w:tc>
      </w:tr>
      <w:tr w:rsidR="00D46BA2" w14:paraId="1830B4E8" w14:textId="77777777" w:rsidTr="00B35788">
        <w:trPr>
          <w:trHeight w:val="284"/>
          <w:jc w:val="center"/>
        </w:trPr>
        <w:tc>
          <w:tcPr>
            <w:tcW w:w="737" w:type="dxa"/>
            <w:tcBorders>
              <w:left w:val="single" w:sz="12" w:space="0" w:color="auto"/>
              <w:bottom w:val="single" w:sz="8" w:space="0" w:color="auto"/>
            </w:tcBorders>
            <w:vAlign w:val="center"/>
          </w:tcPr>
          <w:p w14:paraId="1BA0C91F"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4</w:t>
            </w:r>
          </w:p>
        </w:tc>
        <w:tc>
          <w:tcPr>
            <w:tcW w:w="737" w:type="dxa"/>
            <w:tcBorders>
              <w:bottom w:val="single" w:sz="8" w:space="0" w:color="auto"/>
            </w:tcBorders>
            <w:vAlign w:val="center"/>
          </w:tcPr>
          <w:p w14:paraId="0250611D"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1</w:t>
            </w:r>
          </w:p>
        </w:tc>
        <w:tc>
          <w:tcPr>
            <w:tcW w:w="1985" w:type="dxa"/>
            <w:tcBorders>
              <w:bottom w:val="single" w:sz="8" w:space="0" w:color="auto"/>
            </w:tcBorders>
            <w:vAlign w:val="center"/>
          </w:tcPr>
          <w:p w14:paraId="60AA4783"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N 41</w:t>
            </w:r>
            <w:r w:rsidRPr="00B35788">
              <w:rPr>
                <w:rFonts w:ascii="Century Gothic" w:hAnsi="Century Gothic" w:cs="Arial"/>
                <w:sz w:val="22"/>
                <w:szCs w:val="22"/>
                <w:vertAlign w:val="superscript"/>
                <w:lang w:val="es-ES"/>
              </w:rPr>
              <w:t>º</w:t>
            </w:r>
            <w:r w:rsidRPr="00B35788">
              <w:rPr>
                <w:rFonts w:ascii="Century Gothic" w:hAnsi="Century Gothic" w:cs="Arial"/>
                <w:sz w:val="22"/>
                <w:szCs w:val="22"/>
                <w:lang w:val="es-ES"/>
              </w:rPr>
              <w:t>25’13” E</w:t>
            </w:r>
          </w:p>
        </w:tc>
        <w:tc>
          <w:tcPr>
            <w:tcW w:w="1560" w:type="dxa"/>
            <w:tcBorders>
              <w:bottom w:val="single" w:sz="8" w:space="0" w:color="auto"/>
            </w:tcBorders>
            <w:vAlign w:val="center"/>
          </w:tcPr>
          <w:p w14:paraId="7F864C59"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32.500</w:t>
            </w:r>
          </w:p>
        </w:tc>
        <w:tc>
          <w:tcPr>
            <w:tcW w:w="567" w:type="dxa"/>
            <w:tcBorders>
              <w:bottom w:val="single" w:sz="8" w:space="0" w:color="auto"/>
            </w:tcBorders>
            <w:vAlign w:val="center"/>
          </w:tcPr>
          <w:p w14:paraId="5E2BE86B"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1</w:t>
            </w:r>
          </w:p>
        </w:tc>
        <w:tc>
          <w:tcPr>
            <w:tcW w:w="1985" w:type="dxa"/>
            <w:tcBorders>
              <w:bottom w:val="single" w:sz="8" w:space="0" w:color="auto"/>
            </w:tcBorders>
            <w:vAlign w:val="center"/>
          </w:tcPr>
          <w:p w14:paraId="558034E6"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3,508,899.7147</w:t>
            </w:r>
          </w:p>
        </w:tc>
        <w:tc>
          <w:tcPr>
            <w:tcW w:w="1985" w:type="dxa"/>
            <w:tcBorders>
              <w:bottom w:val="single" w:sz="8" w:space="0" w:color="auto"/>
              <w:right w:val="single" w:sz="12" w:space="0" w:color="auto"/>
            </w:tcBorders>
            <w:vAlign w:val="center"/>
          </w:tcPr>
          <w:p w14:paraId="327A4834" w14:textId="77777777" w:rsidR="00D46BA2" w:rsidRPr="00B35788" w:rsidRDefault="00D46BA2" w:rsidP="00D46BA2">
            <w:pPr>
              <w:contextualSpacing/>
              <w:jc w:val="center"/>
              <w:rPr>
                <w:rFonts w:ascii="Century Gothic" w:hAnsi="Century Gothic" w:cs="Arial"/>
                <w:sz w:val="22"/>
                <w:szCs w:val="22"/>
                <w:lang w:val="es-ES"/>
              </w:rPr>
            </w:pPr>
            <w:r w:rsidRPr="00B35788">
              <w:rPr>
                <w:rFonts w:ascii="Century Gothic" w:hAnsi="Century Gothic" w:cs="Arial"/>
                <w:sz w:val="22"/>
                <w:szCs w:val="22"/>
                <w:lang w:val="es-ES"/>
              </w:rPr>
              <w:t>356,419.9627</w:t>
            </w:r>
          </w:p>
        </w:tc>
      </w:tr>
      <w:tr w:rsidR="00D46BA2" w14:paraId="4658D178" w14:textId="77777777" w:rsidTr="00B35788">
        <w:trPr>
          <w:trHeight w:val="397"/>
          <w:jc w:val="center"/>
        </w:trPr>
        <w:tc>
          <w:tcPr>
            <w:tcW w:w="1985" w:type="dxa"/>
            <w:gridSpan w:val="7"/>
            <w:tcBorders>
              <w:top w:val="single" w:sz="8" w:space="0" w:color="auto"/>
              <w:left w:val="single" w:sz="12" w:space="0" w:color="auto"/>
              <w:bottom w:val="single" w:sz="12" w:space="0" w:color="auto"/>
              <w:right w:val="single" w:sz="12" w:space="0" w:color="auto"/>
            </w:tcBorders>
            <w:vAlign w:val="center"/>
          </w:tcPr>
          <w:p w14:paraId="1F98DCBC" w14:textId="77777777" w:rsidR="00D46BA2" w:rsidRPr="00B35788" w:rsidRDefault="00D46BA2" w:rsidP="00D46BA2">
            <w:pPr>
              <w:contextualSpacing/>
              <w:jc w:val="center"/>
              <w:rPr>
                <w:rFonts w:ascii="Century Gothic" w:hAnsi="Century Gothic" w:cs="Arial"/>
                <w:b/>
                <w:sz w:val="22"/>
                <w:szCs w:val="22"/>
                <w:lang w:val="es-ES"/>
              </w:rPr>
            </w:pPr>
            <w:r w:rsidRPr="00B35788">
              <w:rPr>
                <w:rFonts w:ascii="Century Gothic" w:hAnsi="Century Gothic" w:cs="Arial"/>
                <w:b/>
                <w:sz w:val="22"/>
                <w:szCs w:val="22"/>
                <w:lang w:val="es-ES"/>
              </w:rPr>
              <w:t>SUPERFICIE = 487.353 M²</w:t>
            </w:r>
          </w:p>
        </w:tc>
      </w:tr>
    </w:tbl>
    <w:p w14:paraId="5868B2C6" w14:textId="77777777" w:rsidR="00D46BA2" w:rsidRPr="00B35788" w:rsidRDefault="00D46BA2" w:rsidP="00D46BA2">
      <w:pPr>
        <w:contextualSpacing/>
        <w:rPr>
          <w:rFonts w:ascii="Century Gothic" w:hAnsi="Century Gothic" w:cs="Arial"/>
          <w:sz w:val="22"/>
          <w:szCs w:val="22"/>
          <w:lang w:val="es-ES"/>
        </w:rPr>
      </w:pPr>
    </w:p>
    <w:p w14:paraId="439F2906" w14:textId="77777777" w:rsidR="00D46BA2" w:rsidRPr="00B35788" w:rsidRDefault="00D46BA2" w:rsidP="00D46BA2">
      <w:pPr>
        <w:contextualSpacing/>
        <w:jc w:val="both"/>
        <w:rPr>
          <w:rFonts w:ascii="Century Gothic" w:hAnsi="Century Gothic" w:cs="Arial"/>
          <w:sz w:val="22"/>
          <w:szCs w:val="22"/>
        </w:rPr>
      </w:pPr>
      <w:r w:rsidRPr="00B35788">
        <w:rPr>
          <w:rFonts w:ascii="Century Gothic" w:hAnsi="Century Gothic" w:cs="Arial"/>
          <w:b/>
          <w:sz w:val="22"/>
          <w:szCs w:val="22"/>
          <w:u w:val="single"/>
          <w:lang w:val="es-ES" w:eastAsia="ja-JP"/>
        </w:rPr>
        <w:t>SEGUNDO</w:t>
      </w:r>
      <w:r w:rsidRPr="00B35788">
        <w:rPr>
          <w:rFonts w:ascii="Century Gothic" w:hAnsi="Century Gothic" w:cs="Arial"/>
          <w:b/>
          <w:sz w:val="22"/>
          <w:szCs w:val="22"/>
          <w:lang w:val="es-ES" w:eastAsia="ja-JP"/>
        </w:rPr>
        <w:t xml:space="preserve">.- </w:t>
      </w:r>
      <w:r w:rsidRPr="00B35788">
        <w:rPr>
          <w:rFonts w:ascii="Century Gothic" w:hAnsi="Century Gothic" w:cs="Arial"/>
          <w:sz w:val="22"/>
          <w:szCs w:val="22"/>
          <w:lang w:val="es-ES" w:eastAsia="ja-JP"/>
        </w:rPr>
        <w:t>Una vez autorizado el comodato a favor de la JUNTA MUNICIPAL DE AGUA Y SANEAMIENTO DE JUÁREZ</w:t>
      </w:r>
      <w:r w:rsidRPr="00B35788">
        <w:rPr>
          <w:rFonts w:ascii="Century Gothic" w:hAnsi="Century Gothic" w:cs="Arial"/>
          <w:sz w:val="22"/>
          <w:szCs w:val="22"/>
        </w:rPr>
        <w:t>,</w:t>
      </w:r>
      <w:r w:rsidRPr="00B35788">
        <w:rPr>
          <w:rFonts w:ascii="Century Gothic" w:hAnsi="Century Gothic" w:cs="Arial"/>
          <w:b/>
          <w:sz w:val="22"/>
          <w:szCs w:val="22"/>
        </w:rPr>
        <w:t xml:space="preserve"> </w:t>
      </w:r>
      <w:r w:rsidRPr="00B35788">
        <w:rPr>
          <w:rFonts w:ascii="Century Gothic" w:hAnsi="Century Gothic" w:cs="Arial"/>
          <w:sz w:val="22"/>
          <w:szCs w:val="22"/>
        </w:rPr>
        <w:t xml:space="preserve">al momento de la </w:t>
      </w:r>
      <w:r w:rsidRPr="00B35788">
        <w:rPr>
          <w:rFonts w:ascii="Century Gothic" w:hAnsi="Century Gothic" w:cs="Arial"/>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B35788">
        <w:rPr>
          <w:rFonts w:ascii="Century Gothic" w:hAnsi="Century Gothic" w:cs="Arial"/>
          <w:sz w:val="22"/>
          <w:szCs w:val="22"/>
        </w:rPr>
        <w:t xml:space="preserve">condicionantes y/o restricciones señaladas en el oficio número </w:t>
      </w:r>
      <w:r w:rsidRPr="00B35788">
        <w:rPr>
          <w:rFonts w:ascii="Century Gothic" w:hAnsi="Century Gothic" w:cs="Arial"/>
          <w:sz w:val="22"/>
          <w:szCs w:val="22"/>
          <w:lang w:val="es-ES" w:eastAsia="ja-JP"/>
        </w:rPr>
        <w:t>DGDU/DCP/APDU/1396/2021</w:t>
      </w:r>
      <w:r w:rsidRPr="00B35788">
        <w:rPr>
          <w:rFonts w:ascii="Century Gothic" w:hAnsi="Century Gothic" w:cs="Arial"/>
          <w:sz w:val="22"/>
          <w:szCs w:val="22"/>
        </w:rPr>
        <w:t>, emitido por la Dirección General de Desarrollo Urbano.</w:t>
      </w:r>
    </w:p>
    <w:p w14:paraId="4BF5B5E1" w14:textId="77777777" w:rsidR="00D46BA2" w:rsidRPr="00B35788" w:rsidRDefault="00D46BA2" w:rsidP="00D46BA2">
      <w:pPr>
        <w:contextualSpacing/>
        <w:jc w:val="both"/>
        <w:rPr>
          <w:rFonts w:ascii="Century Gothic" w:hAnsi="Century Gothic" w:cs="Arial"/>
          <w:sz w:val="22"/>
          <w:szCs w:val="22"/>
          <w:lang w:val="es-ES" w:eastAsia="ja-JP"/>
        </w:rPr>
      </w:pPr>
      <w:r w:rsidRPr="00B35788">
        <w:rPr>
          <w:rFonts w:ascii="Century Gothic" w:hAnsi="Century Gothic" w:cs="Arial"/>
          <w:b/>
          <w:sz w:val="22"/>
          <w:szCs w:val="22"/>
          <w:u w:val="single"/>
          <w:lang w:val="es-ES" w:eastAsia="ja-JP"/>
        </w:rPr>
        <w:t>TERCERO</w:t>
      </w:r>
      <w:r w:rsidRPr="00B35788">
        <w:rPr>
          <w:rFonts w:ascii="Century Gothic" w:hAnsi="Century Gothic" w:cs="Arial"/>
          <w:b/>
          <w:sz w:val="22"/>
          <w:szCs w:val="22"/>
          <w:lang w:val="es-ES" w:eastAsia="ja-JP"/>
        </w:rPr>
        <w:t xml:space="preserve">.- </w:t>
      </w:r>
      <w:r w:rsidRPr="00B35788">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2C4F4564" w14:textId="77777777" w:rsidR="00D46BA2" w:rsidRPr="00B35788" w:rsidRDefault="00D46BA2" w:rsidP="00D46BA2">
      <w:pPr>
        <w:contextualSpacing/>
        <w:jc w:val="both"/>
        <w:rPr>
          <w:rFonts w:ascii="Century Gothic" w:hAnsi="Century Gothic" w:cs="Arial"/>
          <w:sz w:val="22"/>
          <w:szCs w:val="22"/>
        </w:rPr>
      </w:pPr>
      <w:r w:rsidRPr="00B35788">
        <w:rPr>
          <w:rFonts w:ascii="Century Gothic" w:hAnsi="Century Gothic" w:cs="Arial"/>
          <w:b/>
          <w:sz w:val="22"/>
          <w:szCs w:val="22"/>
          <w:u w:val="single"/>
          <w:lang w:val="es-ES" w:eastAsia="ja-JP"/>
        </w:rPr>
        <w:t>CUARTO</w:t>
      </w:r>
      <w:r w:rsidRPr="00B35788">
        <w:rPr>
          <w:rFonts w:ascii="Century Gothic" w:hAnsi="Century Gothic" w:cs="Arial"/>
          <w:b/>
          <w:sz w:val="22"/>
          <w:szCs w:val="22"/>
          <w:lang w:val="es-ES" w:eastAsia="ja-JP"/>
        </w:rPr>
        <w:t xml:space="preserve">.- </w:t>
      </w:r>
      <w:r w:rsidRPr="00B35788">
        <w:rPr>
          <w:rFonts w:ascii="Century Gothic" w:hAnsi="Century Gothic" w:cs="Arial"/>
          <w:sz w:val="22"/>
          <w:szCs w:val="22"/>
        </w:rPr>
        <w:t>Notifíquese el presente acuerdo para todos los efectos legales a que haya lugar.</w:t>
      </w:r>
    </w:p>
    <w:p w14:paraId="455C8A2A" w14:textId="77777777" w:rsidR="00D46BA2" w:rsidRDefault="00D46BA2" w:rsidP="00D46BA2">
      <w:pPr>
        <w:tabs>
          <w:tab w:val="left" w:pos="0"/>
          <w:tab w:val="left" w:pos="993"/>
        </w:tabs>
        <w:jc w:val="both"/>
        <w:rPr>
          <w:rFonts w:ascii="Century Gothic" w:hAnsi="Century Gothic" w:cs="Arial"/>
          <w:bCs/>
          <w:spacing w:val="-3"/>
          <w:sz w:val="22"/>
          <w:szCs w:val="22"/>
        </w:rPr>
      </w:pPr>
    </w:p>
    <w:p w14:paraId="576234D7" w14:textId="77777777" w:rsidR="00615BA8" w:rsidRPr="00615BA8" w:rsidRDefault="00615BA8" w:rsidP="00D46BA2">
      <w:pPr>
        <w:tabs>
          <w:tab w:val="left" w:pos="0"/>
          <w:tab w:val="left" w:pos="993"/>
        </w:tabs>
        <w:jc w:val="both"/>
        <w:rPr>
          <w:rFonts w:ascii="Century Gothic" w:hAnsi="Century Gothic" w:cs="Arial"/>
          <w:bCs/>
          <w:spacing w:val="-3"/>
          <w:sz w:val="22"/>
          <w:szCs w:val="22"/>
        </w:rPr>
      </w:pPr>
    </w:p>
    <w:p w14:paraId="181002FD" w14:textId="77777777" w:rsidR="00615BA8" w:rsidRPr="00615BA8" w:rsidRDefault="00615BA8" w:rsidP="00615BA8">
      <w:pPr>
        <w:jc w:val="both"/>
        <w:rPr>
          <w:rFonts w:ascii="Century Gothic" w:eastAsia="Calibri" w:hAnsi="Century Gothic" w:cs="Arial"/>
          <w:sz w:val="22"/>
          <w:szCs w:val="22"/>
        </w:rPr>
      </w:pPr>
      <w:r w:rsidRPr="00615BA8">
        <w:rPr>
          <w:rFonts w:ascii="Century Gothic" w:hAnsi="Century Gothic" w:cs="Arial"/>
          <w:b/>
          <w:bCs/>
          <w:spacing w:val="-3"/>
          <w:sz w:val="22"/>
          <w:szCs w:val="22"/>
        </w:rPr>
        <w:lastRenderedPageBreak/>
        <w:t>ASUNTO NÚMERO OCHO.-</w:t>
      </w:r>
      <w:r w:rsidRPr="00615BA8">
        <w:rPr>
          <w:rFonts w:ascii="Century Gothic" w:hAnsi="Century Gothic" w:cs="Arial"/>
          <w:sz w:val="22"/>
          <w:szCs w:val="22"/>
        </w:rPr>
        <w:t xml:space="preserve"> </w:t>
      </w:r>
      <w:r w:rsidRPr="00615BA8">
        <w:rPr>
          <w:rFonts w:ascii="Century Gothic" w:hAnsi="Century Gothic" w:cs="Arial"/>
          <w:bCs/>
          <w:spacing w:val="-3"/>
          <w:sz w:val="22"/>
          <w:szCs w:val="22"/>
        </w:rPr>
        <w:t>Relativo a la</w:t>
      </w:r>
      <w:r w:rsidRPr="00615BA8">
        <w:rPr>
          <w:rFonts w:ascii="Century Gothic" w:hAnsi="Century Gothic" w:cs="Arial"/>
          <w:sz w:val="22"/>
          <w:szCs w:val="22"/>
        </w:rPr>
        <w:t xml:space="preserve"> autorización para expedir un certificado de ingresos por la cantidad de $1’047,169.72, (Un millón cuarenta y siete mil ciento sesenta y nueve pesos 72/100 moneda nacional) por concepto de compensación por afectación de un predio propiedad de los ciudadanos Jaime Escobar Auza y María Cristina Salazar Joannis. </w:t>
      </w:r>
      <w:r w:rsidRPr="00615BA8">
        <w:rPr>
          <w:rFonts w:ascii="Century Gothic" w:eastAsia="Calibri" w:hAnsi="Century Gothic" w:cs="Arial"/>
          <w:sz w:val="22"/>
          <w:szCs w:val="22"/>
        </w:rPr>
        <w:t>Una vez analizado el presente asunto fue aprobado por unanimidad de votos, por lo que se emitió el siguiente:</w:t>
      </w:r>
    </w:p>
    <w:p w14:paraId="394F5C55" w14:textId="77777777" w:rsidR="00615BA8" w:rsidRPr="00615BA8" w:rsidRDefault="00615BA8" w:rsidP="00615BA8">
      <w:pPr>
        <w:widowControl w:val="0"/>
        <w:autoSpaceDE w:val="0"/>
        <w:autoSpaceDN w:val="0"/>
        <w:adjustRightInd w:val="0"/>
        <w:jc w:val="both"/>
        <w:rPr>
          <w:rFonts w:ascii="Century Gothic" w:hAnsi="Century Gothic" w:cs="Arial"/>
          <w:sz w:val="22"/>
          <w:szCs w:val="22"/>
        </w:rPr>
      </w:pPr>
      <w:r w:rsidRPr="00615BA8">
        <w:rPr>
          <w:rFonts w:ascii="Century Gothic" w:hAnsi="Century Gothic" w:cs="Arial"/>
          <w:b/>
          <w:sz w:val="22"/>
          <w:szCs w:val="22"/>
          <w:lang w:val="es-ES" w:eastAsia="ja-JP"/>
        </w:rPr>
        <w:t xml:space="preserve">ACUERDO: </w:t>
      </w:r>
      <w:r w:rsidRPr="00615BA8">
        <w:rPr>
          <w:rFonts w:ascii="Century Gothic" w:hAnsi="Century Gothic" w:cs="Arial"/>
          <w:b/>
          <w:sz w:val="22"/>
          <w:szCs w:val="22"/>
          <w:u w:val="single"/>
          <w:lang w:val="es-ES" w:eastAsia="ja-JP"/>
        </w:rPr>
        <w:t>PRIMERO</w:t>
      </w:r>
      <w:r w:rsidRPr="00615BA8">
        <w:rPr>
          <w:rFonts w:ascii="Century Gothic" w:hAnsi="Century Gothic" w:cs="Arial"/>
          <w:b/>
          <w:sz w:val="22"/>
          <w:szCs w:val="22"/>
          <w:lang w:val="es-ES" w:eastAsia="ja-JP"/>
        </w:rPr>
        <w:t xml:space="preserve">.- </w:t>
      </w:r>
      <w:r w:rsidRPr="00615BA8">
        <w:rPr>
          <w:rFonts w:ascii="Century Gothic" w:hAnsi="Century Gothic" w:cs="Arial"/>
          <w:sz w:val="22"/>
          <w:szCs w:val="22"/>
          <w:lang w:val="es-ES"/>
        </w:rPr>
        <w:t xml:space="preserve">Este Honorable Ayuntamiento autoriza a los ciudadanos Presidente Municipal, Secretario de la Presidencia Municipal y del Honorable Ayuntamiento y Tesorero Municipal, a expedir </w:t>
      </w:r>
      <w:r w:rsidRPr="00615BA8">
        <w:rPr>
          <w:rFonts w:ascii="Century Gothic" w:hAnsi="Century Gothic" w:cs="Arial"/>
          <w:sz w:val="22"/>
          <w:szCs w:val="22"/>
        </w:rPr>
        <w:t xml:space="preserve">un </w:t>
      </w:r>
      <w:r w:rsidRPr="00615BA8">
        <w:rPr>
          <w:rFonts w:ascii="Century Gothic" w:hAnsi="Century Gothic" w:cs="Arial"/>
          <w:sz w:val="22"/>
          <w:szCs w:val="22"/>
          <w:lang w:val="es-ES"/>
        </w:rPr>
        <w:t xml:space="preserve">CERTIFICADO DE INGRESOS </w:t>
      </w:r>
      <w:r w:rsidRPr="00615BA8">
        <w:rPr>
          <w:rFonts w:ascii="Century Gothic" w:hAnsi="Century Gothic" w:cs="Arial"/>
          <w:sz w:val="22"/>
          <w:szCs w:val="22"/>
        </w:rPr>
        <w:t>a favor de los señores JAIME ESCOBAR AUZA y MARÍA CRISTINA SALAZAR JOANNIS,</w:t>
      </w:r>
      <w:r w:rsidRPr="00615BA8">
        <w:rPr>
          <w:rFonts w:ascii="Century Gothic" w:hAnsi="Century Gothic" w:cs="Arial"/>
          <w:sz w:val="22"/>
          <w:szCs w:val="22"/>
          <w:lang w:val="es-ES"/>
        </w:rPr>
        <w:t xml:space="preserve"> que ampare la cantidad de </w:t>
      </w:r>
      <w:r w:rsidRPr="00615BA8">
        <w:rPr>
          <w:rFonts w:ascii="Century Gothic" w:hAnsi="Century Gothic" w:cs="Arial"/>
          <w:sz w:val="22"/>
          <w:szCs w:val="22"/>
        </w:rPr>
        <w:t xml:space="preserve">$1'047,169.72 (Un millón cuarenta y siete mil ciento sesenta y nueve pesos 72/100 m. n.); dinerario fijado a su favor como compensación, a fin de que sea </w:t>
      </w:r>
      <w:r w:rsidRPr="00615BA8">
        <w:rPr>
          <w:rFonts w:ascii="Century Gothic" w:hAnsi="Century Gothic" w:cs="Arial"/>
          <w:sz w:val="22"/>
          <w:szCs w:val="22"/>
          <w:lang w:val="es-ES"/>
        </w:rPr>
        <w:t xml:space="preserve">utilizado para el pago de adeudos municipales presentes o futuros, incluyendo de forma enunciativa mas no limitativa, impuesto predial, gastos de cobranza, multas, derechos, aprovechamientos, recargos y rezagos que se causen a favor de "EL MUNICIPIO", con los límites que marca la Ley y hasta donde se extinga dicho numerario, establecido tanto </w:t>
      </w:r>
      <w:r w:rsidRPr="00615BA8">
        <w:rPr>
          <w:rFonts w:ascii="Century Gothic" w:hAnsi="Century Gothic" w:cs="Arial"/>
          <w:sz w:val="22"/>
          <w:szCs w:val="22"/>
        </w:rPr>
        <w:t xml:space="preserve">en el CONVENIO DE AFECTACIÓN Y COMPENSACIÓN JUR/DU/046/2018, celebrado el 13 de marzo de 2018, como en la escritura pública 21,548 del volumen mil uno, del 22 de marzo de 2018, pasada ante la fe del Licenciado Félix Flores Flores, Notario Público 29, en ejercicio para este Distrito Judicial Bravos, que contiene la TRANSMISIÓN DE PROPIEDAD DE UN INMUEBLE DERIVADA DE UNA CONDICIÓN IMPUESTA EN UNA AUTORIZACIÓN ADMINISTRATIVA DE SUBDIVISIÓN Y EN UN CONVENIO ADMINISTRATIVO, mediante la cual de acuerdo con la cláusula primera de dicho instrumento, los señores JAIME ESCOBAR AUZA y MARÍA CRISTINA SALAZAR JOANNIS transmitieron al Municipio de Juárez, la propiedad descrita en el RESULTANDO PRIMERO, libre de todo gravamen o limitación de dominio, la cual obra debidamente a favor del Municipio, el 20 de junio de 2018, bajo la inscripción 128, a folios 129 del libro 6460 de la sección primera del Registro Público de la Propiedad Local. </w:t>
      </w:r>
    </w:p>
    <w:p w14:paraId="3495FA1A" w14:textId="77777777" w:rsidR="00615BA8" w:rsidRPr="00615BA8" w:rsidRDefault="00615BA8" w:rsidP="00615BA8">
      <w:pPr>
        <w:widowControl w:val="0"/>
        <w:autoSpaceDE w:val="0"/>
        <w:autoSpaceDN w:val="0"/>
        <w:adjustRightInd w:val="0"/>
        <w:jc w:val="both"/>
        <w:rPr>
          <w:rFonts w:ascii="Century Gothic" w:hAnsi="Century Gothic" w:cs="Arial"/>
          <w:sz w:val="22"/>
          <w:szCs w:val="22"/>
          <w:lang w:val="es-ES"/>
        </w:rPr>
      </w:pPr>
      <w:r w:rsidRPr="00615BA8">
        <w:rPr>
          <w:rFonts w:ascii="Century Gothic" w:hAnsi="Century Gothic" w:cs="Arial"/>
          <w:b/>
          <w:sz w:val="22"/>
          <w:szCs w:val="22"/>
          <w:lang w:val="es-ES"/>
        </w:rPr>
        <w:t>SEGUNDO.-</w:t>
      </w:r>
      <w:r w:rsidRPr="00615BA8">
        <w:rPr>
          <w:rFonts w:ascii="Century Gothic" w:hAnsi="Century Gothic" w:cs="Arial"/>
          <w:sz w:val="22"/>
          <w:szCs w:val="22"/>
          <w:lang w:val="es-ES"/>
        </w:rPr>
        <w:t xml:space="preserve"> Notifíquese el presente acuerdo para todos los efectos legales a que haya lugar.</w:t>
      </w:r>
    </w:p>
    <w:p w14:paraId="78A88D63" w14:textId="77777777" w:rsidR="00615BA8" w:rsidRPr="00615BA8" w:rsidRDefault="00615BA8" w:rsidP="00615BA8">
      <w:pPr>
        <w:widowControl w:val="0"/>
        <w:autoSpaceDE w:val="0"/>
        <w:autoSpaceDN w:val="0"/>
        <w:adjustRightInd w:val="0"/>
        <w:jc w:val="both"/>
        <w:rPr>
          <w:rFonts w:ascii="Century Gothic" w:hAnsi="Century Gothic" w:cs="Arial"/>
          <w:sz w:val="22"/>
          <w:szCs w:val="22"/>
          <w:lang w:val="es-ES"/>
        </w:rPr>
      </w:pPr>
    </w:p>
    <w:p w14:paraId="6D4B725A" w14:textId="77777777" w:rsidR="00615BA8" w:rsidRPr="00615BA8" w:rsidRDefault="00615BA8" w:rsidP="00615BA8">
      <w:pPr>
        <w:widowControl w:val="0"/>
        <w:autoSpaceDE w:val="0"/>
        <w:autoSpaceDN w:val="0"/>
        <w:adjustRightInd w:val="0"/>
        <w:jc w:val="both"/>
        <w:rPr>
          <w:rFonts w:ascii="Century Gothic" w:hAnsi="Century Gothic" w:cs="Arial"/>
          <w:sz w:val="22"/>
          <w:szCs w:val="22"/>
          <w:lang w:val="es-ES"/>
        </w:rPr>
      </w:pPr>
    </w:p>
    <w:p w14:paraId="4622944F" w14:textId="77777777" w:rsidR="00615BA8" w:rsidRPr="00615BA8" w:rsidRDefault="00615BA8" w:rsidP="00615BA8">
      <w:pPr>
        <w:jc w:val="both"/>
        <w:rPr>
          <w:rFonts w:ascii="Century Gothic" w:eastAsia="Calibri" w:hAnsi="Century Gothic" w:cs="Arial"/>
          <w:sz w:val="22"/>
          <w:szCs w:val="22"/>
        </w:rPr>
      </w:pPr>
      <w:r w:rsidRPr="00615BA8">
        <w:rPr>
          <w:rFonts w:ascii="Century Gothic" w:hAnsi="Century Gothic" w:cs="Arial"/>
          <w:b/>
          <w:bCs/>
          <w:spacing w:val="-3"/>
          <w:sz w:val="22"/>
          <w:szCs w:val="22"/>
        </w:rPr>
        <w:t>ASUNTO NÚMERO NUEVE.-</w:t>
      </w:r>
      <w:r w:rsidRPr="00615BA8">
        <w:rPr>
          <w:rFonts w:ascii="Century Gothic" w:hAnsi="Century Gothic" w:cs="Arial"/>
          <w:sz w:val="22"/>
          <w:szCs w:val="22"/>
        </w:rPr>
        <w:t xml:space="preserve"> </w:t>
      </w:r>
      <w:r w:rsidRPr="00615BA8">
        <w:rPr>
          <w:rFonts w:ascii="Century Gothic" w:hAnsi="Century Gothic" w:cs="Arial"/>
          <w:bCs/>
          <w:spacing w:val="-3"/>
          <w:sz w:val="22"/>
          <w:szCs w:val="22"/>
        </w:rPr>
        <w:t>Relativo al análisis, discusión y en su caso autorización para reformar el Reglamento para la Protección y Control de Animales Domésticos del Municipio de Juárez, Estado de Chihuahua.</w:t>
      </w:r>
      <w:r w:rsidRPr="00615BA8">
        <w:rPr>
          <w:rFonts w:ascii="Century Gothic" w:hAnsi="Century Gothic" w:cs="Arial"/>
          <w:sz w:val="22"/>
          <w:szCs w:val="22"/>
        </w:rPr>
        <w:t xml:space="preserve"> </w:t>
      </w:r>
      <w:r w:rsidRPr="00615BA8">
        <w:rPr>
          <w:rFonts w:ascii="Century Gothic" w:eastAsia="Calibri" w:hAnsi="Century Gothic" w:cs="Arial"/>
          <w:sz w:val="22"/>
          <w:szCs w:val="22"/>
        </w:rPr>
        <w:t xml:space="preserve">Una vez analizado el presente asunto fue aprobado </w:t>
      </w:r>
      <w:r w:rsidRPr="00615BA8">
        <w:rPr>
          <w:rFonts w:ascii="Century Gothic" w:hAnsi="Century Gothic" w:cs="Arial"/>
          <w:sz w:val="22"/>
          <w:szCs w:val="22"/>
          <w:lang w:val="es-ES"/>
        </w:rPr>
        <w:t>mediante votación nominal y</w:t>
      </w:r>
      <w:r w:rsidRPr="00615BA8">
        <w:rPr>
          <w:rFonts w:ascii="Century Gothic" w:eastAsia="Calibri" w:hAnsi="Century Gothic" w:cs="Arial"/>
          <w:sz w:val="22"/>
          <w:szCs w:val="22"/>
        </w:rPr>
        <w:t xml:space="preserve"> por unanimidad de votos, por lo que se emitió el siguiente:</w:t>
      </w:r>
    </w:p>
    <w:p w14:paraId="37A08253" w14:textId="77777777" w:rsidR="00615BA8" w:rsidRPr="00615BA8" w:rsidRDefault="00615BA8" w:rsidP="00615BA8">
      <w:pPr>
        <w:widowControl w:val="0"/>
        <w:autoSpaceDE w:val="0"/>
        <w:autoSpaceDN w:val="0"/>
        <w:adjustRightInd w:val="0"/>
        <w:jc w:val="both"/>
        <w:rPr>
          <w:rFonts w:ascii="Century Gothic" w:hAnsi="Century Gothic" w:cs="Arial"/>
          <w:sz w:val="22"/>
          <w:szCs w:val="22"/>
        </w:rPr>
      </w:pPr>
      <w:r w:rsidRPr="00615BA8">
        <w:rPr>
          <w:rFonts w:ascii="Century Gothic" w:hAnsi="Century Gothic" w:cs="Arial"/>
          <w:b/>
          <w:sz w:val="22"/>
          <w:szCs w:val="22"/>
          <w:lang w:val="es-ES" w:eastAsia="ja-JP"/>
        </w:rPr>
        <w:t xml:space="preserve">ACUERDO: </w:t>
      </w:r>
      <w:r w:rsidRPr="00615BA8">
        <w:rPr>
          <w:rFonts w:ascii="Century Gothic" w:eastAsia="MS Mincho" w:hAnsi="Century Gothic" w:cs="Arial"/>
          <w:b/>
          <w:sz w:val="22"/>
          <w:szCs w:val="22"/>
        </w:rPr>
        <w:t xml:space="preserve">ÚNICO.- </w:t>
      </w:r>
      <w:r w:rsidRPr="00615BA8">
        <w:rPr>
          <w:rFonts w:ascii="Century Gothic" w:eastAsia="MS Mincho" w:hAnsi="Century Gothic" w:cs="Arial"/>
          <w:sz w:val="22"/>
          <w:szCs w:val="22"/>
        </w:rPr>
        <w:t xml:space="preserve">Este Honorable Ayuntamiento aprueba la reforma mediante adición al Reglamento para la Protección y Control de Animales Domésticos del Municipio de Juárez, Estado de Chihuahua, </w:t>
      </w:r>
      <w:r w:rsidRPr="00615BA8">
        <w:rPr>
          <w:rFonts w:ascii="Century Gothic" w:hAnsi="Century Gothic" w:cs="Arial"/>
          <w:sz w:val="22"/>
          <w:szCs w:val="22"/>
        </w:rPr>
        <w:t>para quedar redactado en los siguientes términos:</w:t>
      </w:r>
    </w:p>
    <w:p w14:paraId="23B48C03" w14:textId="77777777" w:rsidR="00615BA8" w:rsidRPr="00615BA8" w:rsidRDefault="00615BA8" w:rsidP="00615BA8">
      <w:pPr>
        <w:widowControl w:val="0"/>
        <w:autoSpaceDE w:val="0"/>
        <w:autoSpaceDN w:val="0"/>
        <w:adjustRightInd w:val="0"/>
        <w:jc w:val="both"/>
        <w:rPr>
          <w:rFonts w:ascii="Century Gothic" w:hAnsi="Century Gothic" w:cs="Arial"/>
          <w:sz w:val="22"/>
          <w:szCs w:val="22"/>
        </w:rPr>
      </w:pPr>
    </w:p>
    <w:p w14:paraId="606C0B1B" w14:textId="77777777" w:rsidR="00615BA8" w:rsidRPr="00615BA8" w:rsidRDefault="00615BA8" w:rsidP="00615BA8">
      <w:pPr>
        <w:pStyle w:val="Sinespaciado"/>
        <w:tabs>
          <w:tab w:val="left" w:pos="993"/>
        </w:tabs>
        <w:jc w:val="both"/>
        <w:rPr>
          <w:rFonts w:ascii="Century Gothic" w:hAnsi="Century Gothic" w:cs="Arial"/>
          <w:bCs/>
          <w:sz w:val="22"/>
          <w:szCs w:val="22"/>
          <w:lang w:val="es-MX"/>
        </w:rPr>
      </w:pPr>
      <w:r w:rsidRPr="00615BA8">
        <w:rPr>
          <w:rFonts w:ascii="Century Gothic" w:hAnsi="Century Gothic" w:cs="Arial"/>
          <w:b/>
          <w:bCs/>
          <w:sz w:val="22"/>
          <w:szCs w:val="22"/>
          <w:lang w:val="es-MX"/>
        </w:rPr>
        <w:t>Artículo 2.</w:t>
      </w:r>
      <w:proofErr w:type="gramStart"/>
      <w:r w:rsidRPr="00615BA8">
        <w:rPr>
          <w:rFonts w:ascii="Century Gothic" w:hAnsi="Century Gothic" w:cs="Arial"/>
          <w:b/>
          <w:bCs/>
          <w:sz w:val="22"/>
          <w:szCs w:val="22"/>
          <w:lang w:val="es-MX"/>
        </w:rPr>
        <w:t xml:space="preserve">- </w:t>
      </w:r>
      <w:r w:rsidRPr="00615BA8">
        <w:rPr>
          <w:rFonts w:ascii="Century Gothic" w:hAnsi="Century Gothic" w:cs="Arial"/>
          <w:bCs/>
          <w:sz w:val="22"/>
          <w:szCs w:val="22"/>
          <w:lang w:val="es-MX"/>
        </w:rPr>
        <w:t>…</w:t>
      </w:r>
      <w:proofErr w:type="gramEnd"/>
    </w:p>
    <w:p w14:paraId="2BF2F79B" w14:textId="77777777" w:rsidR="00615BA8" w:rsidRPr="00615BA8" w:rsidRDefault="00615BA8" w:rsidP="00615BA8">
      <w:pPr>
        <w:pStyle w:val="Sinespaciado"/>
        <w:tabs>
          <w:tab w:val="left" w:pos="567"/>
        </w:tabs>
        <w:ind w:left="360"/>
        <w:jc w:val="both"/>
        <w:rPr>
          <w:rFonts w:ascii="Century Gothic" w:eastAsia="MS Mincho" w:hAnsi="Century Gothic" w:cs="Arial"/>
          <w:sz w:val="22"/>
          <w:szCs w:val="22"/>
          <w:lang w:val="es-MX"/>
        </w:rPr>
      </w:pPr>
      <w:r w:rsidRPr="00615BA8">
        <w:rPr>
          <w:rFonts w:ascii="Century Gothic" w:eastAsia="MS Mincho" w:hAnsi="Century Gothic" w:cs="Arial"/>
          <w:sz w:val="22"/>
          <w:szCs w:val="22"/>
          <w:lang w:val="es-MX"/>
        </w:rPr>
        <w:t>I. a la XVII. …</w:t>
      </w:r>
    </w:p>
    <w:p w14:paraId="2311C542" w14:textId="77777777" w:rsidR="00615BA8" w:rsidRPr="00615BA8" w:rsidRDefault="00615BA8" w:rsidP="00615BA8">
      <w:pPr>
        <w:pStyle w:val="Sinespaciado"/>
        <w:tabs>
          <w:tab w:val="left" w:pos="567"/>
        </w:tabs>
        <w:ind w:left="360"/>
        <w:jc w:val="both"/>
        <w:rPr>
          <w:rFonts w:ascii="Century Gothic" w:eastAsia="MS Mincho" w:hAnsi="Century Gothic" w:cs="Arial"/>
          <w:b/>
          <w:sz w:val="22"/>
          <w:szCs w:val="22"/>
          <w:lang w:val="es-MX"/>
        </w:rPr>
      </w:pPr>
      <w:r w:rsidRPr="00615BA8">
        <w:rPr>
          <w:rFonts w:ascii="Century Gothic" w:eastAsia="MS Mincho" w:hAnsi="Century Gothic" w:cs="Arial"/>
          <w:b/>
          <w:sz w:val="22"/>
          <w:szCs w:val="22"/>
          <w:lang w:val="es-MX"/>
        </w:rPr>
        <w:t>XVIII. Tracción a Sangre Animal: El uso de un cuerpo biológico animal, para que con su fuerza, se arrastre, empuje o ruede un vehículo, cualquier otro dispositivo u objeto y así transportar o remover algún tipo de carga.</w:t>
      </w:r>
    </w:p>
    <w:p w14:paraId="7BC9478B" w14:textId="77777777" w:rsidR="00615BA8" w:rsidRPr="00615BA8" w:rsidRDefault="00615BA8" w:rsidP="00615BA8">
      <w:pPr>
        <w:pStyle w:val="Sinespaciado"/>
        <w:tabs>
          <w:tab w:val="left" w:pos="0"/>
        </w:tabs>
        <w:jc w:val="both"/>
        <w:rPr>
          <w:rFonts w:ascii="Century Gothic" w:eastAsia="MS Mincho" w:hAnsi="Century Gothic" w:cs="Arial"/>
          <w:b/>
          <w:sz w:val="22"/>
          <w:szCs w:val="22"/>
          <w:lang w:val="es-MX"/>
        </w:rPr>
      </w:pPr>
    </w:p>
    <w:p w14:paraId="73CAA624" w14:textId="77777777" w:rsidR="00615BA8" w:rsidRPr="00615BA8" w:rsidRDefault="00615BA8" w:rsidP="00615BA8">
      <w:pPr>
        <w:pStyle w:val="Sinespaciado"/>
        <w:tabs>
          <w:tab w:val="left" w:pos="0"/>
        </w:tabs>
        <w:jc w:val="both"/>
        <w:rPr>
          <w:rFonts w:ascii="Century Gothic" w:eastAsia="MS Mincho" w:hAnsi="Century Gothic" w:cs="Arial"/>
          <w:sz w:val="22"/>
          <w:szCs w:val="22"/>
          <w:lang w:val="es-MX"/>
        </w:rPr>
      </w:pPr>
      <w:r w:rsidRPr="00615BA8">
        <w:rPr>
          <w:rFonts w:ascii="Century Gothic" w:eastAsia="MS Mincho" w:hAnsi="Century Gothic" w:cs="Arial"/>
          <w:b/>
          <w:sz w:val="22"/>
          <w:szCs w:val="22"/>
          <w:lang w:val="es-MX"/>
        </w:rPr>
        <w:t>Artículo 14.</w:t>
      </w:r>
      <w:proofErr w:type="gramStart"/>
      <w:r w:rsidRPr="00615BA8">
        <w:rPr>
          <w:rFonts w:ascii="Century Gothic" w:eastAsia="MS Mincho" w:hAnsi="Century Gothic" w:cs="Arial"/>
          <w:b/>
          <w:sz w:val="22"/>
          <w:szCs w:val="22"/>
          <w:lang w:val="es-MX"/>
        </w:rPr>
        <w:t xml:space="preserve">- </w:t>
      </w:r>
      <w:r w:rsidRPr="00615BA8">
        <w:rPr>
          <w:rFonts w:ascii="Century Gothic" w:eastAsia="MS Mincho" w:hAnsi="Century Gothic" w:cs="Arial"/>
          <w:sz w:val="22"/>
          <w:szCs w:val="22"/>
          <w:lang w:val="es-MX"/>
        </w:rPr>
        <w:t>…</w:t>
      </w:r>
      <w:proofErr w:type="gramEnd"/>
    </w:p>
    <w:p w14:paraId="40549CA7" w14:textId="77777777" w:rsidR="00615BA8" w:rsidRPr="00615BA8" w:rsidRDefault="00615BA8" w:rsidP="00615BA8">
      <w:pPr>
        <w:pStyle w:val="Sinespaciado"/>
        <w:tabs>
          <w:tab w:val="left" w:pos="567"/>
        </w:tabs>
        <w:ind w:left="360"/>
        <w:jc w:val="both"/>
        <w:rPr>
          <w:rFonts w:ascii="Century Gothic" w:eastAsia="MS Mincho" w:hAnsi="Century Gothic" w:cs="Arial"/>
          <w:sz w:val="22"/>
          <w:szCs w:val="22"/>
          <w:lang w:val="es-MX"/>
        </w:rPr>
      </w:pPr>
      <w:r w:rsidRPr="00615BA8">
        <w:rPr>
          <w:rFonts w:ascii="Century Gothic" w:eastAsia="MS Mincho" w:hAnsi="Century Gothic" w:cs="Arial"/>
          <w:sz w:val="22"/>
          <w:szCs w:val="22"/>
          <w:lang w:val="es-MX"/>
        </w:rPr>
        <w:t>II. a la IX. …</w:t>
      </w:r>
    </w:p>
    <w:p w14:paraId="090A89F7" w14:textId="77777777" w:rsidR="00615BA8" w:rsidRPr="00615BA8" w:rsidRDefault="00615BA8" w:rsidP="00615BA8">
      <w:pPr>
        <w:pStyle w:val="Sinespaciado"/>
        <w:tabs>
          <w:tab w:val="left" w:pos="567"/>
        </w:tabs>
        <w:ind w:left="360"/>
        <w:jc w:val="both"/>
        <w:rPr>
          <w:rFonts w:ascii="Century Gothic" w:eastAsia="MS Mincho" w:hAnsi="Century Gothic" w:cs="Arial"/>
          <w:b/>
          <w:sz w:val="22"/>
          <w:szCs w:val="22"/>
          <w:lang w:val="es-MX"/>
        </w:rPr>
      </w:pPr>
      <w:r w:rsidRPr="00615BA8">
        <w:rPr>
          <w:rFonts w:ascii="Century Gothic" w:eastAsia="MS Mincho" w:hAnsi="Century Gothic" w:cs="Arial"/>
          <w:b/>
          <w:sz w:val="22"/>
          <w:szCs w:val="22"/>
          <w:lang w:val="es-MX"/>
        </w:rPr>
        <w:t>X. La utilización y circulación de la tracción a sangre animal en el área urbana de esta ciudad excepto tratándose de eventos culturales.</w:t>
      </w:r>
    </w:p>
    <w:p w14:paraId="745B6D4B" w14:textId="77777777" w:rsidR="00615BA8" w:rsidRPr="00615BA8" w:rsidRDefault="00615BA8" w:rsidP="00615BA8">
      <w:pPr>
        <w:pStyle w:val="Sinespaciado"/>
        <w:tabs>
          <w:tab w:val="left" w:pos="567"/>
        </w:tabs>
        <w:jc w:val="both"/>
        <w:rPr>
          <w:rFonts w:ascii="Century Gothic" w:eastAsia="MS Mincho" w:hAnsi="Century Gothic" w:cs="Arial"/>
          <w:b/>
          <w:sz w:val="22"/>
          <w:szCs w:val="22"/>
          <w:lang w:val="es-MX"/>
        </w:rPr>
      </w:pPr>
    </w:p>
    <w:p w14:paraId="727CC8A9" w14:textId="77777777" w:rsidR="00615BA8" w:rsidRPr="00615BA8" w:rsidRDefault="00615BA8" w:rsidP="00615BA8">
      <w:pPr>
        <w:autoSpaceDE w:val="0"/>
        <w:autoSpaceDN w:val="0"/>
        <w:adjustRightInd w:val="0"/>
        <w:jc w:val="both"/>
        <w:rPr>
          <w:rFonts w:ascii="Century Gothic" w:hAnsi="Century Gothic" w:cs="Arial"/>
          <w:bCs/>
          <w:sz w:val="22"/>
          <w:szCs w:val="22"/>
        </w:rPr>
      </w:pPr>
      <w:r w:rsidRPr="00615BA8">
        <w:rPr>
          <w:rFonts w:ascii="Century Gothic" w:hAnsi="Century Gothic" w:cs="Arial"/>
          <w:b/>
          <w:bCs/>
          <w:sz w:val="22"/>
          <w:szCs w:val="22"/>
        </w:rPr>
        <w:lastRenderedPageBreak/>
        <w:t xml:space="preserve">Artículo 75.- </w:t>
      </w:r>
      <w:r w:rsidRPr="00615BA8">
        <w:rPr>
          <w:rFonts w:ascii="Century Gothic" w:hAnsi="Century Gothic" w:cs="Arial"/>
          <w:bCs/>
          <w:sz w:val="22"/>
          <w:szCs w:val="22"/>
        </w:rPr>
        <w:t xml:space="preserve">Se sancionará con multa por el equivalente de 30 a 50 salarios mínimos, al que contravenga lo dispuesto por los artículos: 13 fracciones XV y XVI; 14 fracciones IV a la </w:t>
      </w:r>
      <w:r w:rsidRPr="00615BA8">
        <w:rPr>
          <w:rFonts w:ascii="Century Gothic" w:hAnsi="Century Gothic" w:cs="Arial"/>
          <w:b/>
          <w:bCs/>
          <w:sz w:val="22"/>
          <w:szCs w:val="22"/>
        </w:rPr>
        <w:t>X</w:t>
      </w:r>
      <w:r w:rsidRPr="00615BA8">
        <w:rPr>
          <w:rFonts w:ascii="Century Gothic" w:hAnsi="Century Gothic" w:cs="Arial"/>
          <w:bCs/>
          <w:sz w:val="22"/>
          <w:szCs w:val="22"/>
        </w:rPr>
        <w:t>; 28; 30; 35; 36; 37; 38; 39; 44 fracción X y 45.</w:t>
      </w:r>
    </w:p>
    <w:p w14:paraId="505F95C8" w14:textId="77777777" w:rsidR="00615BA8" w:rsidRPr="00615BA8" w:rsidRDefault="00615BA8" w:rsidP="00615BA8">
      <w:pPr>
        <w:pStyle w:val="Sinespaciado"/>
        <w:tabs>
          <w:tab w:val="left" w:pos="993"/>
        </w:tabs>
        <w:rPr>
          <w:rFonts w:ascii="Century Gothic" w:hAnsi="Century Gothic" w:cs="Arial"/>
          <w:b/>
          <w:sz w:val="22"/>
          <w:szCs w:val="22"/>
          <w:lang w:val="es-MX"/>
        </w:rPr>
      </w:pPr>
    </w:p>
    <w:p w14:paraId="7E020241" w14:textId="77777777" w:rsidR="00615BA8" w:rsidRPr="00615BA8" w:rsidRDefault="00615BA8" w:rsidP="00615BA8">
      <w:pPr>
        <w:tabs>
          <w:tab w:val="left" w:pos="1843"/>
          <w:tab w:val="left" w:pos="2127"/>
          <w:tab w:val="left" w:pos="2268"/>
        </w:tabs>
        <w:jc w:val="center"/>
        <w:rPr>
          <w:rFonts w:ascii="Century Gothic" w:hAnsi="Century Gothic" w:cs="Arial"/>
          <w:b/>
          <w:sz w:val="22"/>
          <w:szCs w:val="22"/>
        </w:rPr>
      </w:pPr>
      <w:r w:rsidRPr="00615BA8">
        <w:rPr>
          <w:rFonts w:ascii="Century Gothic" w:hAnsi="Century Gothic" w:cs="Arial"/>
          <w:b/>
          <w:i/>
          <w:sz w:val="22"/>
          <w:szCs w:val="22"/>
        </w:rPr>
        <w:t>TRANSITORIOS</w:t>
      </w:r>
    </w:p>
    <w:p w14:paraId="2E1D6755" w14:textId="77777777" w:rsidR="00615BA8" w:rsidRPr="00615BA8" w:rsidRDefault="00615BA8" w:rsidP="00615BA8">
      <w:pPr>
        <w:tabs>
          <w:tab w:val="left" w:pos="1843"/>
          <w:tab w:val="left" w:pos="2127"/>
          <w:tab w:val="left" w:pos="2268"/>
        </w:tabs>
        <w:jc w:val="center"/>
        <w:rPr>
          <w:rFonts w:ascii="Century Gothic" w:hAnsi="Century Gothic" w:cs="Arial"/>
          <w:sz w:val="22"/>
          <w:szCs w:val="22"/>
        </w:rPr>
      </w:pPr>
    </w:p>
    <w:p w14:paraId="3911FB20" w14:textId="77777777" w:rsidR="00615BA8" w:rsidRPr="00615BA8" w:rsidRDefault="00615BA8" w:rsidP="00615BA8">
      <w:pPr>
        <w:tabs>
          <w:tab w:val="left" w:pos="1843"/>
          <w:tab w:val="left" w:pos="2127"/>
          <w:tab w:val="left" w:pos="2268"/>
        </w:tabs>
        <w:jc w:val="both"/>
        <w:rPr>
          <w:rFonts w:ascii="Century Gothic" w:hAnsi="Century Gothic" w:cs="Arial"/>
          <w:sz w:val="22"/>
          <w:szCs w:val="22"/>
        </w:rPr>
      </w:pPr>
      <w:r w:rsidRPr="00615BA8">
        <w:rPr>
          <w:rFonts w:ascii="Century Gothic" w:hAnsi="Century Gothic" w:cs="Arial"/>
          <w:b/>
          <w:i/>
          <w:sz w:val="22"/>
          <w:szCs w:val="22"/>
          <w:u w:val="single"/>
        </w:rPr>
        <w:t>PRIMERO</w:t>
      </w:r>
      <w:r w:rsidRPr="00615BA8">
        <w:rPr>
          <w:rFonts w:ascii="Century Gothic" w:hAnsi="Century Gothic" w:cs="Arial"/>
          <w:b/>
          <w:sz w:val="22"/>
          <w:szCs w:val="22"/>
        </w:rPr>
        <w:t>.-</w:t>
      </w:r>
      <w:r w:rsidRPr="00615BA8">
        <w:rPr>
          <w:rFonts w:ascii="Century Gothic" w:hAnsi="Century Gothic" w:cs="Arial"/>
          <w:sz w:val="22"/>
          <w:szCs w:val="22"/>
        </w:rPr>
        <w:t xml:space="preserve"> La presente reforma al </w:t>
      </w:r>
      <w:r w:rsidRPr="00615BA8">
        <w:rPr>
          <w:rFonts w:ascii="Century Gothic" w:eastAsia="MS Mincho" w:hAnsi="Century Gothic" w:cs="Arial"/>
          <w:sz w:val="22"/>
          <w:szCs w:val="22"/>
        </w:rPr>
        <w:t>Reglamento para la Protección y Control de Animales Domésticos del Municipio de Juárez, Estado de Chihuahua, entrará en vigor a los tres meses contados a partir del día siguiente de su publicación en el Periódico Oficial del Estado, con la finalidad de que las personas que hagan uso de animales para la tracción de sangre modifiquen sus métodos de trabajo, optando, si así lo consideran, por motorizar su medio de transporte.</w:t>
      </w:r>
    </w:p>
    <w:p w14:paraId="01DBCCE6" w14:textId="77777777" w:rsidR="00615BA8" w:rsidRPr="00615BA8" w:rsidRDefault="00615BA8" w:rsidP="00615BA8">
      <w:pPr>
        <w:pStyle w:val="Sinespaciado"/>
        <w:ind w:right="49"/>
        <w:jc w:val="both"/>
        <w:rPr>
          <w:rFonts w:ascii="Century Gothic" w:hAnsi="Century Gothic" w:cs="Arial"/>
          <w:sz w:val="22"/>
          <w:szCs w:val="22"/>
          <w:lang w:val="es-MX"/>
        </w:rPr>
      </w:pPr>
      <w:r w:rsidRPr="00615BA8">
        <w:rPr>
          <w:rFonts w:ascii="Century Gothic" w:hAnsi="Century Gothic" w:cs="Arial"/>
          <w:b/>
          <w:i/>
          <w:sz w:val="22"/>
          <w:szCs w:val="22"/>
          <w:u w:val="single"/>
          <w:lang w:val="es-MX"/>
        </w:rPr>
        <w:t>SEGUNDO</w:t>
      </w:r>
      <w:r w:rsidRPr="00615BA8">
        <w:rPr>
          <w:rFonts w:ascii="Century Gothic" w:hAnsi="Century Gothic" w:cs="Arial"/>
          <w:b/>
          <w:sz w:val="22"/>
          <w:szCs w:val="22"/>
          <w:lang w:val="es-MX"/>
        </w:rPr>
        <w:t>.-</w:t>
      </w:r>
      <w:r w:rsidRPr="00615BA8">
        <w:rPr>
          <w:rFonts w:ascii="Century Gothic" w:hAnsi="Century Gothic" w:cs="Arial"/>
          <w:sz w:val="22"/>
          <w:szCs w:val="22"/>
          <w:lang w:val="es-MX"/>
        </w:rPr>
        <w:t xml:space="preserve"> Se autoriza a los Ciudadanos Presidente Municipal y Secretario de la Presidencia Municipal y del Honorable Ayuntamiento, para que en términos de lo dispuesto en el artículo 28 fracción I segundo párrafo del Código Municipal para el Estado de Chihuahua, remitan al Ejecutivo del Estado el presente acuerdo, para su publicación en el Periódico Oficial del Estado.</w:t>
      </w:r>
    </w:p>
    <w:p w14:paraId="685057F6" w14:textId="77777777" w:rsidR="00615BA8" w:rsidRPr="00615BA8" w:rsidRDefault="00615BA8" w:rsidP="00615BA8">
      <w:pPr>
        <w:pStyle w:val="Sinespaciado"/>
        <w:tabs>
          <w:tab w:val="left" w:pos="851"/>
        </w:tabs>
        <w:jc w:val="both"/>
        <w:rPr>
          <w:rFonts w:ascii="Century Gothic" w:hAnsi="Century Gothic" w:cs="Arial"/>
          <w:sz w:val="22"/>
          <w:szCs w:val="22"/>
          <w:lang w:val="es-MX"/>
        </w:rPr>
      </w:pPr>
      <w:r w:rsidRPr="00615BA8">
        <w:rPr>
          <w:rFonts w:ascii="Century Gothic" w:hAnsi="Century Gothic" w:cs="Arial"/>
          <w:b/>
          <w:i/>
          <w:sz w:val="22"/>
          <w:szCs w:val="22"/>
          <w:u w:val="single"/>
          <w:lang w:val="es-MX"/>
        </w:rPr>
        <w:t>TERCERO</w:t>
      </w:r>
      <w:r w:rsidRPr="00615BA8">
        <w:rPr>
          <w:rFonts w:ascii="Century Gothic" w:hAnsi="Century Gothic" w:cs="Arial"/>
          <w:b/>
          <w:sz w:val="22"/>
          <w:szCs w:val="22"/>
          <w:lang w:val="es-MX"/>
        </w:rPr>
        <w:t>.-</w:t>
      </w:r>
      <w:r w:rsidRPr="00615BA8">
        <w:rPr>
          <w:rFonts w:ascii="Century Gothic" w:hAnsi="Century Gothic" w:cs="Arial"/>
          <w:sz w:val="22"/>
          <w:szCs w:val="22"/>
          <w:lang w:val="es-MX"/>
        </w:rPr>
        <w:tab/>
        <w:t>Notifíquese para los efectos legales a que haya lugar.</w:t>
      </w:r>
    </w:p>
    <w:p w14:paraId="6D9213D7" w14:textId="77777777" w:rsidR="00615BA8" w:rsidRPr="00615BA8" w:rsidRDefault="00615BA8" w:rsidP="00D46BA2">
      <w:pPr>
        <w:tabs>
          <w:tab w:val="left" w:pos="0"/>
          <w:tab w:val="left" w:pos="993"/>
        </w:tabs>
        <w:jc w:val="both"/>
        <w:rPr>
          <w:rFonts w:ascii="Century Gothic" w:hAnsi="Century Gothic" w:cs="Arial"/>
          <w:bCs/>
          <w:spacing w:val="-3"/>
          <w:sz w:val="22"/>
          <w:szCs w:val="22"/>
        </w:rPr>
      </w:pPr>
    </w:p>
    <w:p w14:paraId="264797A8" w14:textId="77777777" w:rsidR="00615BA8" w:rsidRPr="00615BA8" w:rsidRDefault="00615BA8" w:rsidP="00D46BA2">
      <w:pPr>
        <w:tabs>
          <w:tab w:val="left" w:pos="0"/>
          <w:tab w:val="left" w:pos="993"/>
        </w:tabs>
        <w:jc w:val="both"/>
        <w:rPr>
          <w:rFonts w:ascii="Century Gothic" w:hAnsi="Century Gothic" w:cs="Arial"/>
          <w:bCs/>
          <w:spacing w:val="-3"/>
          <w:sz w:val="22"/>
          <w:szCs w:val="22"/>
        </w:rPr>
      </w:pPr>
    </w:p>
    <w:p w14:paraId="63D88103" w14:textId="77777777" w:rsidR="00615BA8" w:rsidRPr="00615BA8" w:rsidRDefault="00615BA8" w:rsidP="00615BA8">
      <w:pPr>
        <w:jc w:val="both"/>
        <w:rPr>
          <w:rFonts w:ascii="Century Gothic" w:eastAsia="Calibri" w:hAnsi="Century Gothic" w:cs="Arial"/>
          <w:sz w:val="22"/>
          <w:szCs w:val="22"/>
        </w:rPr>
      </w:pPr>
      <w:r w:rsidRPr="00615BA8">
        <w:rPr>
          <w:rFonts w:ascii="Century Gothic" w:hAnsi="Century Gothic" w:cs="Arial"/>
          <w:b/>
          <w:bCs/>
          <w:spacing w:val="-3"/>
          <w:sz w:val="22"/>
          <w:szCs w:val="22"/>
        </w:rPr>
        <w:t>ASUNTO NÚMERO DIEZ.-</w:t>
      </w:r>
      <w:r w:rsidRPr="00615BA8">
        <w:rPr>
          <w:rFonts w:ascii="Century Gothic" w:hAnsi="Century Gothic" w:cs="Arial"/>
          <w:sz w:val="22"/>
          <w:szCs w:val="22"/>
        </w:rPr>
        <w:t xml:space="preserve"> </w:t>
      </w:r>
      <w:r w:rsidRPr="00615BA8">
        <w:rPr>
          <w:rFonts w:ascii="Century Gothic" w:hAnsi="Century Gothic" w:cs="Arial"/>
          <w:bCs/>
          <w:spacing w:val="-3"/>
          <w:sz w:val="22"/>
          <w:szCs w:val="22"/>
        </w:rPr>
        <w:t xml:space="preserve">Relativo al análisis, discusión y en su caso autorización para reformar el </w:t>
      </w:r>
      <w:r w:rsidRPr="00615BA8">
        <w:rPr>
          <w:rFonts w:ascii="Century Gothic" w:hAnsi="Century Gothic" w:cs="Arial"/>
          <w:sz w:val="22"/>
          <w:szCs w:val="22"/>
        </w:rPr>
        <w:t>Reglamento del Instituto Municipal de la Juventud de Juárez, del Municipio de Juárez, Estado de Chihuahua</w:t>
      </w:r>
      <w:r w:rsidRPr="00615BA8">
        <w:rPr>
          <w:rFonts w:ascii="Century Gothic" w:hAnsi="Century Gothic" w:cs="Arial"/>
          <w:bCs/>
          <w:spacing w:val="-3"/>
          <w:sz w:val="22"/>
          <w:szCs w:val="22"/>
        </w:rPr>
        <w:t>.</w:t>
      </w:r>
      <w:r w:rsidRPr="00615BA8">
        <w:rPr>
          <w:rFonts w:ascii="Century Gothic" w:hAnsi="Century Gothic" w:cs="Arial"/>
          <w:sz w:val="22"/>
          <w:szCs w:val="22"/>
        </w:rPr>
        <w:t xml:space="preserve"> </w:t>
      </w:r>
      <w:r w:rsidRPr="00615BA8">
        <w:rPr>
          <w:rFonts w:ascii="Century Gothic" w:eastAsia="Calibri" w:hAnsi="Century Gothic" w:cs="Arial"/>
          <w:sz w:val="22"/>
          <w:szCs w:val="22"/>
        </w:rPr>
        <w:t xml:space="preserve">Una vez analizado el presente asunto fue aprobado </w:t>
      </w:r>
      <w:r w:rsidRPr="00615BA8">
        <w:rPr>
          <w:rFonts w:ascii="Century Gothic" w:hAnsi="Century Gothic" w:cs="Arial"/>
          <w:sz w:val="22"/>
          <w:szCs w:val="22"/>
          <w:lang w:val="es-ES"/>
        </w:rPr>
        <w:t>mediante votación nominal y</w:t>
      </w:r>
      <w:r w:rsidRPr="00615BA8">
        <w:rPr>
          <w:rFonts w:ascii="Century Gothic" w:eastAsia="Calibri" w:hAnsi="Century Gothic" w:cs="Arial"/>
          <w:sz w:val="22"/>
          <w:szCs w:val="22"/>
        </w:rPr>
        <w:t xml:space="preserve"> por unanimidad de votos, por lo que se emitió el siguiente:</w:t>
      </w:r>
    </w:p>
    <w:p w14:paraId="03DA359F" w14:textId="77777777" w:rsidR="00615BA8" w:rsidRPr="00615BA8" w:rsidRDefault="00615BA8" w:rsidP="00615BA8">
      <w:pPr>
        <w:widowControl w:val="0"/>
        <w:autoSpaceDE w:val="0"/>
        <w:autoSpaceDN w:val="0"/>
        <w:adjustRightInd w:val="0"/>
        <w:jc w:val="both"/>
        <w:rPr>
          <w:rFonts w:ascii="Century Gothic" w:hAnsi="Century Gothic" w:cs="Arial"/>
          <w:sz w:val="22"/>
          <w:szCs w:val="22"/>
        </w:rPr>
      </w:pPr>
      <w:r w:rsidRPr="00615BA8">
        <w:rPr>
          <w:rFonts w:ascii="Century Gothic" w:hAnsi="Century Gothic" w:cs="Arial"/>
          <w:b/>
          <w:sz w:val="22"/>
          <w:szCs w:val="22"/>
          <w:lang w:val="es-ES" w:eastAsia="ja-JP"/>
        </w:rPr>
        <w:t xml:space="preserve">ACUERDO: </w:t>
      </w:r>
      <w:r w:rsidRPr="00615BA8">
        <w:rPr>
          <w:rFonts w:ascii="Century Gothic" w:eastAsia="MS Mincho" w:hAnsi="Century Gothic" w:cs="Arial"/>
          <w:b/>
          <w:sz w:val="22"/>
          <w:szCs w:val="22"/>
        </w:rPr>
        <w:t xml:space="preserve">ÚNICO.- </w:t>
      </w:r>
      <w:r w:rsidRPr="00615BA8">
        <w:rPr>
          <w:rFonts w:ascii="Century Gothic" w:eastAsia="MS Mincho" w:hAnsi="Century Gothic" w:cs="Arial"/>
          <w:sz w:val="22"/>
          <w:szCs w:val="22"/>
        </w:rPr>
        <w:t xml:space="preserve">Este Honorable Ayuntamiento aprueba la reforma mediante modificación al </w:t>
      </w:r>
      <w:r w:rsidRPr="00615BA8">
        <w:rPr>
          <w:rFonts w:ascii="Century Gothic" w:hAnsi="Century Gothic" w:cs="Arial"/>
          <w:sz w:val="22"/>
          <w:szCs w:val="22"/>
        </w:rPr>
        <w:t>Reglamento del Instituto Municipal de la Juventud de Juárez, del Municipio de Juárez, Estado de Chihuahua</w:t>
      </w:r>
      <w:r w:rsidRPr="00615BA8">
        <w:rPr>
          <w:rFonts w:ascii="Century Gothic" w:eastAsia="MS Mincho" w:hAnsi="Century Gothic" w:cs="Arial"/>
          <w:sz w:val="22"/>
          <w:szCs w:val="22"/>
        </w:rPr>
        <w:t xml:space="preserve">, </w:t>
      </w:r>
      <w:r w:rsidRPr="00615BA8">
        <w:rPr>
          <w:rFonts w:ascii="Century Gothic" w:hAnsi="Century Gothic" w:cs="Arial"/>
          <w:sz w:val="22"/>
          <w:szCs w:val="22"/>
        </w:rPr>
        <w:t>para quedar redactado en los siguientes términos:</w:t>
      </w:r>
    </w:p>
    <w:p w14:paraId="6547CCF5" w14:textId="77777777" w:rsidR="00615BA8" w:rsidRPr="00615BA8" w:rsidRDefault="00615BA8" w:rsidP="00615BA8">
      <w:pPr>
        <w:widowControl w:val="0"/>
        <w:autoSpaceDE w:val="0"/>
        <w:autoSpaceDN w:val="0"/>
        <w:adjustRightInd w:val="0"/>
        <w:jc w:val="both"/>
        <w:rPr>
          <w:rFonts w:ascii="Century Gothic" w:hAnsi="Century Gothic" w:cs="Arial"/>
          <w:sz w:val="22"/>
          <w:szCs w:val="22"/>
        </w:rPr>
      </w:pPr>
    </w:p>
    <w:p w14:paraId="0E8EB5B0" w14:textId="77777777" w:rsidR="00615BA8" w:rsidRPr="00615BA8" w:rsidRDefault="00615BA8" w:rsidP="00615BA8">
      <w:pPr>
        <w:pStyle w:val="Sinespaciado"/>
        <w:tabs>
          <w:tab w:val="left" w:pos="993"/>
        </w:tabs>
        <w:jc w:val="both"/>
        <w:rPr>
          <w:rFonts w:ascii="Century Gothic" w:hAnsi="Century Gothic" w:cs="Arial"/>
          <w:bCs/>
          <w:sz w:val="22"/>
          <w:szCs w:val="22"/>
        </w:rPr>
      </w:pPr>
      <w:r w:rsidRPr="00615BA8">
        <w:rPr>
          <w:rFonts w:ascii="Century Gothic" w:hAnsi="Century Gothic" w:cs="Arial"/>
          <w:b/>
          <w:bCs/>
          <w:sz w:val="22"/>
          <w:szCs w:val="22"/>
          <w:lang w:val="es-MX"/>
        </w:rPr>
        <w:t>ARTÍCULO</w:t>
      </w:r>
      <w:r w:rsidRPr="00615BA8">
        <w:rPr>
          <w:rFonts w:ascii="Century Gothic" w:hAnsi="Century Gothic" w:cs="Arial"/>
          <w:b/>
          <w:bCs/>
          <w:sz w:val="22"/>
          <w:szCs w:val="22"/>
        </w:rPr>
        <w:t xml:space="preserve"> 8.</w:t>
      </w:r>
      <w:proofErr w:type="gramStart"/>
      <w:r w:rsidRPr="00615BA8">
        <w:rPr>
          <w:rFonts w:ascii="Century Gothic" w:hAnsi="Century Gothic" w:cs="Arial"/>
          <w:b/>
          <w:bCs/>
          <w:sz w:val="22"/>
          <w:szCs w:val="22"/>
        </w:rPr>
        <w:t xml:space="preserve">- </w:t>
      </w:r>
      <w:r w:rsidRPr="00615BA8">
        <w:rPr>
          <w:rFonts w:ascii="Century Gothic" w:hAnsi="Century Gothic" w:cs="Arial"/>
          <w:bCs/>
          <w:sz w:val="22"/>
          <w:szCs w:val="22"/>
        </w:rPr>
        <w:t>…</w:t>
      </w:r>
      <w:proofErr w:type="gramEnd"/>
    </w:p>
    <w:p w14:paraId="13DCDCE2" w14:textId="77777777" w:rsidR="00615BA8" w:rsidRPr="00615BA8" w:rsidRDefault="00615BA8" w:rsidP="00615BA8">
      <w:pPr>
        <w:pStyle w:val="Sinespaciado"/>
        <w:tabs>
          <w:tab w:val="left" w:pos="567"/>
        </w:tabs>
        <w:jc w:val="both"/>
        <w:rPr>
          <w:rFonts w:ascii="Century Gothic" w:eastAsia="MS Mincho" w:hAnsi="Century Gothic" w:cs="Arial"/>
          <w:sz w:val="22"/>
          <w:szCs w:val="22"/>
        </w:rPr>
      </w:pPr>
    </w:p>
    <w:p w14:paraId="1B128992" w14:textId="77777777" w:rsidR="00615BA8" w:rsidRPr="00615BA8" w:rsidRDefault="00615BA8" w:rsidP="00615BA8">
      <w:pPr>
        <w:pStyle w:val="Sinespaciado"/>
        <w:numPr>
          <w:ilvl w:val="0"/>
          <w:numId w:val="31"/>
        </w:numPr>
        <w:tabs>
          <w:tab w:val="left" w:pos="567"/>
        </w:tabs>
        <w:jc w:val="both"/>
        <w:rPr>
          <w:rFonts w:ascii="Century Gothic" w:eastAsia="MS Mincho" w:hAnsi="Century Gothic" w:cs="Arial"/>
          <w:sz w:val="22"/>
          <w:szCs w:val="22"/>
        </w:rPr>
      </w:pPr>
      <w:proofErr w:type="gramStart"/>
      <w:r w:rsidRPr="00615BA8">
        <w:rPr>
          <w:rFonts w:ascii="Century Gothic" w:eastAsia="MS Mincho" w:hAnsi="Century Gothic" w:cs="Arial"/>
          <w:sz w:val="22"/>
          <w:szCs w:val="22"/>
        </w:rPr>
        <w:t>a</w:t>
      </w:r>
      <w:proofErr w:type="gramEnd"/>
      <w:r w:rsidRPr="00615BA8">
        <w:rPr>
          <w:rFonts w:ascii="Century Gothic" w:eastAsia="MS Mincho" w:hAnsi="Century Gothic" w:cs="Arial"/>
          <w:sz w:val="22"/>
          <w:szCs w:val="22"/>
        </w:rPr>
        <w:t xml:space="preserve"> la V. …</w:t>
      </w:r>
    </w:p>
    <w:p w14:paraId="313453BF" w14:textId="77777777" w:rsidR="00615BA8" w:rsidRPr="00615BA8" w:rsidRDefault="00615BA8" w:rsidP="00615BA8">
      <w:pPr>
        <w:pStyle w:val="Sinespaciado"/>
        <w:tabs>
          <w:tab w:val="left" w:pos="567"/>
        </w:tabs>
        <w:ind w:left="709" w:hanging="425"/>
        <w:jc w:val="both"/>
        <w:rPr>
          <w:rFonts w:ascii="Century Gothic" w:hAnsi="Century Gothic" w:cs="Arial"/>
          <w:sz w:val="22"/>
          <w:szCs w:val="22"/>
          <w:lang w:val="es-MX"/>
        </w:rPr>
      </w:pPr>
      <w:r w:rsidRPr="00615BA8">
        <w:rPr>
          <w:rFonts w:ascii="Century Gothic" w:hAnsi="Century Gothic" w:cs="Arial"/>
          <w:sz w:val="22"/>
          <w:szCs w:val="22"/>
          <w:lang w:val="es-MX"/>
        </w:rPr>
        <w:t xml:space="preserve">VI.  Diez vocales designados por el Ayuntamiento a propuesta de la Presidenta o el Presidente Municipal, debiendo respetarse la equidad de género </w:t>
      </w:r>
      <w:r w:rsidRPr="00615BA8">
        <w:rPr>
          <w:rFonts w:ascii="Century Gothic" w:hAnsi="Century Gothic" w:cs="Arial"/>
          <w:b/>
          <w:sz w:val="22"/>
          <w:szCs w:val="22"/>
          <w:lang w:val="es-MX"/>
        </w:rPr>
        <w:t>e integrarse al menos a dos miembros pertenecientes a pueblos o comunidades indígenas establecidas en el municipio</w:t>
      </w:r>
      <w:r w:rsidRPr="00615BA8">
        <w:rPr>
          <w:rFonts w:ascii="Century Gothic" w:hAnsi="Century Gothic" w:cs="Arial"/>
          <w:sz w:val="22"/>
          <w:szCs w:val="22"/>
          <w:lang w:val="es-MX"/>
        </w:rPr>
        <w:t>; y</w:t>
      </w:r>
    </w:p>
    <w:p w14:paraId="3F7D9895" w14:textId="77777777" w:rsidR="00615BA8" w:rsidRPr="001D7A2C" w:rsidRDefault="00615BA8" w:rsidP="00615BA8">
      <w:pPr>
        <w:pStyle w:val="Sinespaciado"/>
        <w:tabs>
          <w:tab w:val="left" w:pos="567"/>
        </w:tabs>
        <w:ind w:left="709" w:hanging="425"/>
        <w:jc w:val="both"/>
        <w:rPr>
          <w:rFonts w:ascii="Century Gothic" w:hAnsi="Century Gothic" w:cs="Arial"/>
          <w:sz w:val="22"/>
          <w:szCs w:val="22"/>
          <w:lang w:val="es-MX"/>
        </w:rPr>
      </w:pPr>
      <w:r w:rsidRPr="001D7A2C">
        <w:rPr>
          <w:rFonts w:ascii="Century Gothic" w:hAnsi="Century Gothic" w:cs="Arial"/>
          <w:sz w:val="22"/>
          <w:szCs w:val="22"/>
          <w:lang w:val="es-MX"/>
        </w:rPr>
        <w:t>VII</w:t>
      </w:r>
      <w:proofErr w:type="gramStart"/>
      <w:r w:rsidRPr="001D7A2C">
        <w:rPr>
          <w:rFonts w:ascii="Century Gothic" w:hAnsi="Century Gothic" w:cs="Arial"/>
          <w:sz w:val="22"/>
          <w:szCs w:val="22"/>
          <w:lang w:val="es-MX"/>
        </w:rPr>
        <w:t>. …</w:t>
      </w:r>
      <w:proofErr w:type="gramEnd"/>
    </w:p>
    <w:p w14:paraId="50536FEF" w14:textId="77777777" w:rsidR="00615BA8" w:rsidRPr="001D7A2C" w:rsidRDefault="00615BA8" w:rsidP="00615BA8">
      <w:pPr>
        <w:pStyle w:val="Sinespaciado"/>
        <w:tabs>
          <w:tab w:val="left" w:pos="567"/>
        </w:tabs>
        <w:ind w:left="709" w:hanging="425"/>
        <w:jc w:val="both"/>
        <w:rPr>
          <w:rFonts w:ascii="Century Gothic" w:hAnsi="Century Gothic" w:cs="Arial"/>
          <w:sz w:val="22"/>
          <w:szCs w:val="22"/>
          <w:lang w:val="es-MX"/>
        </w:rPr>
      </w:pPr>
    </w:p>
    <w:p w14:paraId="2BF9FB91" w14:textId="77777777" w:rsidR="00615BA8" w:rsidRPr="001D7A2C" w:rsidRDefault="00615BA8" w:rsidP="00615BA8">
      <w:pPr>
        <w:pStyle w:val="Sinespaciado"/>
        <w:tabs>
          <w:tab w:val="left" w:pos="567"/>
        </w:tabs>
        <w:ind w:left="709" w:hanging="425"/>
        <w:jc w:val="both"/>
        <w:rPr>
          <w:rFonts w:ascii="Century Gothic" w:eastAsia="MS Mincho" w:hAnsi="Century Gothic" w:cs="Arial"/>
          <w:b/>
          <w:sz w:val="22"/>
          <w:szCs w:val="22"/>
          <w:lang w:val="es-MX"/>
        </w:rPr>
      </w:pPr>
      <w:r w:rsidRPr="001D7A2C">
        <w:rPr>
          <w:rFonts w:ascii="Century Gothic" w:hAnsi="Century Gothic" w:cs="Arial"/>
          <w:sz w:val="22"/>
          <w:szCs w:val="22"/>
          <w:lang w:val="es-MX"/>
        </w:rPr>
        <w:t>…</w:t>
      </w:r>
    </w:p>
    <w:p w14:paraId="3034B80D" w14:textId="77777777" w:rsidR="00615BA8" w:rsidRPr="001D7A2C" w:rsidRDefault="00615BA8" w:rsidP="00615BA8">
      <w:pPr>
        <w:pStyle w:val="Sinespaciado"/>
        <w:tabs>
          <w:tab w:val="left" w:pos="567"/>
        </w:tabs>
        <w:jc w:val="both"/>
        <w:rPr>
          <w:rFonts w:ascii="Century Gothic" w:eastAsia="MS Mincho" w:hAnsi="Century Gothic" w:cs="Arial"/>
          <w:sz w:val="22"/>
          <w:szCs w:val="22"/>
          <w:lang w:val="es-MX"/>
        </w:rPr>
      </w:pPr>
    </w:p>
    <w:p w14:paraId="7185A469" w14:textId="77777777" w:rsidR="00615BA8" w:rsidRPr="00615BA8" w:rsidRDefault="00615BA8" w:rsidP="00615BA8">
      <w:pPr>
        <w:autoSpaceDE w:val="0"/>
        <w:autoSpaceDN w:val="0"/>
        <w:adjustRightInd w:val="0"/>
        <w:jc w:val="both"/>
        <w:rPr>
          <w:rFonts w:ascii="Century Gothic" w:hAnsi="Century Gothic" w:cs="Arial"/>
          <w:bCs/>
          <w:sz w:val="22"/>
          <w:szCs w:val="22"/>
        </w:rPr>
      </w:pPr>
      <w:r w:rsidRPr="00615BA8">
        <w:rPr>
          <w:rFonts w:ascii="Century Gothic" w:hAnsi="Century Gothic" w:cs="Arial"/>
          <w:b/>
          <w:bCs/>
          <w:sz w:val="22"/>
          <w:szCs w:val="22"/>
        </w:rPr>
        <w:t>ARTÍCULO 9.-</w:t>
      </w:r>
      <w:r w:rsidRPr="00615BA8">
        <w:rPr>
          <w:rFonts w:ascii="Century Gothic" w:hAnsi="Century Gothic" w:cs="Arial"/>
          <w:bCs/>
          <w:sz w:val="22"/>
          <w:szCs w:val="22"/>
        </w:rPr>
        <w:t xml:space="preserve"> La Presidenta o el Presidente del Consejo, </w:t>
      </w:r>
      <w:r w:rsidRPr="00615BA8">
        <w:rPr>
          <w:rFonts w:ascii="Century Gothic" w:hAnsi="Century Gothic" w:cs="Arial"/>
          <w:b/>
          <w:bCs/>
          <w:sz w:val="22"/>
          <w:szCs w:val="22"/>
        </w:rPr>
        <w:t xml:space="preserve">emitirá una convocatoria abierta, dirigida a las y los jóvenes del municipio, </w:t>
      </w:r>
      <w:r w:rsidRPr="00615BA8">
        <w:rPr>
          <w:rFonts w:ascii="Century Gothic" w:hAnsi="Century Gothic" w:cs="Arial"/>
          <w:bCs/>
          <w:sz w:val="22"/>
          <w:szCs w:val="22"/>
        </w:rPr>
        <w:t>para que participen en la integración del Consejo.</w:t>
      </w:r>
    </w:p>
    <w:p w14:paraId="2F013A3F" w14:textId="77777777" w:rsidR="00615BA8" w:rsidRPr="00615BA8" w:rsidRDefault="00615BA8" w:rsidP="00615BA8">
      <w:pPr>
        <w:autoSpaceDE w:val="0"/>
        <w:autoSpaceDN w:val="0"/>
        <w:adjustRightInd w:val="0"/>
        <w:jc w:val="both"/>
        <w:rPr>
          <w:rFonts w:ascii="Century Gothic" w:hAnsi="Century Gothic" w:cs="Arial"/>
          <w:bCs/>
          <w:sz w:val="22"/>
          <w:szCs w:val="22"/>
        </w:rPr>
      </w:pPr>
    </w:p>
    <w:p w14:paraId="5D243E27" w14:textId="77777777" w:rsidR="00615BA8" w:rsidRPr="00615BA8" w:rsidRDefault="00615BA8" w:rsidP="00615BA8">
      <w:pPr>
        <w:autoSpaceDE w:val="0"/>
        <w:autoSpaceDN w:val="0"/>
        <w:adjustRightInd w:val="0"/>
        <w:jc w:val="both"/>
        <w:rPr>
          <w:rFonts w:ascii="Century Gothic" w:hAnsi="Century Gothic" w:cs="Arial"/>
          <w:bCs/>
          <w:sz w:val="22"/>
          <w:szCs w:val="22"/>
        </w:rPr>
      </w:pPr>
      <w:r w:rsidRPr="00615BA8">
        <w:rPr>
          <w:rFonts w:ascii="Century Gothic" w:hAnsi="Century Gothic" w:cs="Arial"/>
          <w:bCs/>
          <w:sz w:val="22"/>
          <w:szCs w:val="22"/>
        </w:rPr>
        <w:t>…</w:t>
      </w:r>
    </w:p>
    <w:p w14:paraId="52715202" w14:textId="77777777" w:rsidR="00615BA8" w:rsidRPr="00615BA8" w:rsidRDefault="00615BA8" w:rsidP="00615BA8">
      <w:pPr>
        <w:autoSpaceDE w:val="0"/>
        <w:autoSpaceDN w:val="0"/>
        <w:adjustRightInd w:val="0"/>
        <w:jc w:val="both"/>
        <w:rPr>
          <w:rFonts w:ascii="Century Gothic" w:hAnsi="Century Gothic" w:cs="Arial"/>
          <w:bCs/>
          <w:sz w:val="22"/>
          <w:szCs w:val="22"/>
        </w:rPr>
      </w:pPr>
    </w:p>
    <w:p w14:paraId="6063E985" w14:textId="77777777" w:rsidR="00615BA8" w:rsidRPr="00615BA8" w:rsidRDefault="00615BA8" w:rsidP="00615BA8">
      <w:pPr>
        <w:autoSpaceDE w:val="0"/>
        <w:autoSpaceDN w:val="0"/>
        <w:adjustRightInd w:val="0"/>
        <w:jc w:val="both"/>
        <w:rPr>
          <w:rFonts w:ascii="Century Gothic" w:hAnsi="Century Gothic" w:cs="Arial"/>
          <w:bCs/>
          <w:sz w:val="22"/>
          <w:szCs w:val="22"/>
        </w:rPr>
      </w:pPr>
      <w:r w:rsidRPr="00615BA8">
        <w:rPr>
          <w:rFonts w:ascii="Century Gothic" w:hAnsi="Century Gothic" w:cs="Arial"/>
          <w:bCs/>
          <w:sz w:val="22"/>
          <w:szCs w:val="22"/>
        </w:rPr>
        <w:t>…</w:t>
      </w:r>
    </w:p>
    <w:p w14:paraId="74028880" w14:textId="77777777" w:rsidR="00615BA8" w:rsidRPr="00615BA8" w:rsidRDefault="00615BA8" w:rsidP="00615BA8">
      <w:pPr>
        <w:autoSpaceDE w:val="0"/>
        <w:autoSpaceDN w:val="0"/>
        <w:adjustRightInd w:val="0"/>
        <w:jc w:val="both"/>
        <w:rPr>
          <w:rFonts w:ascii="Century Gothic" w:hAnsi="Century Gothic" w:cs="Arial"/>
          <w:bCs/>
          <w:sz w:val="22"/>
          <w:szCs w:val="22"/>
        </w:rPr>
      </w:pPr>
    </w:p>
    <w:p w14:paraId="203B9A00" w14:textId="77777777" w:rsidR="00615BA8" w:rsidRPr="00615BA8" w:rsidRDefault="00615BA8" w:rsidP="00615BA8">
      <w:pPr>
        <w:autoSpaceDE w:val="0"/>
        <w:autoSpaceDN w:val="0"/>
        <w:adjustRightInd w:val="0"/>
        <w:jc w:val="both"/>
        <w:rPr>
          <w:rFonts w:ascii="Century Gothic" w:hAnsi="Century Gothic" w:cs="Arial"/>
          <w:bCs/>
          <w:sz w:val="22"/>
          <w:szCs w:val="22"/>
        </w:rPr>
      </w:pPr>
      <w:r w:rsidRPr="00615BA8">
        <w:rPr>
          <w:rFonts w:ascii="Century Gothic" w:hAnsi="Century Gothic" w:cs="Arial"/>
          <w:bCs/>
          <w:sz w:val="22"/>
          <w:szCs w:val="22"/>
        </w:rPr>
        <w:t>…</w:t>
      </w:r>
    </w:p>
    <w:p w14:paraId="298FC373" w14:textId="77777777" w:rsidR="00615BA8" w:rsidRPr="00615BA8" w:rsidRDefault="00615BA8" w:rsidP="00615BA8">
      <w:pPr>
        <w:pStyle w:val="Sinespaciado"/>
        <w:tabs>
          <w:tab w:val="left" w:pos="993"/>
        </w:tabs>
        <w:rPr>
          <w:rFonts w:ascii="Century Gothic" w:hAnsi="Century Gothic" w:cs="Arial"/>
          <w:b/>
          <w:sz w:val="22"/>
          <w:szCs w:val="22"/>
          <w:lang w:val="es-MX"/>
        </w:rPr>
      </w:pPr>
    </w:p>
    <w:p w14:paraId="0B49D744" w14:textId="77777777" w:rsidR="00615BA8" w:rsidRPr="00615BA8" w:rsidRDefault="00615BA8" w:rsidP="00615BA8">
      <w:pPr>
        <w:pStyle w:val="Sinespaciado"/>
        <w:tabs>
          <w:tab w:val="left" w:pos="993"/>
        </w:tabs>
        <w:jc w:val="center"/>
        <w:rPr>
          <w:rFonts w:ascii="Century Gothic" w:hAnsi="Century Gothic" w:cs="Arial"/>
          <w:b/>
          <w:sz w:val="22"/>
          <w:szCs w:val="22"/>
          <w:lang w:val="es-MX"/>
        </w:rPr>
      </w:pPr>
    </w:p>
    <w:p w14:paraId="2AD3FFEE" w14:textId="77777777" w:rsidR="00615BA8" w:rsidRPr="00615BA8" w:rsidRDefault="00615BA8" w:rsidP="00615BA8">
      <w:pPr>
        <w:tabs>
          <w:tab w:val="left" w:pos="1843"/>
          <w:tab w:val="left" w:pos="2127"/>
          <w:tab w:val="left" w:pos="2268"/>
        </w:tabs>
        <w:jc w:val="center"/>
        <w:rPr>
          <w:rFonts w:ascii="Century Gothic" w:hAnsi="Century Gothic" w:cs="Arial"/>
          <w:b/>
          <w:sz w:val="22"/>
          <w:szCs w:val="22"/>
        </w:rPr>
      </w:pPr>
      <w:r w:rsidRPr="00615BA8">
        <w:rPr>
          <w:rFonts w:ascii="Century Gothic" w:hAnsi="Century Gothic" w:cs="Arial"/>
          <w:b/>
          <w:i/>
          <w:sz w:val="22"/>
          <w:szCs w:val="22"/>
        </w:rPr>
        <w:lastRenderedPageBreak/>
        <w:t>TRANSITORIOS</w:t>
      </w:r>
    </w:p>
    <w:p w14:paraId="220E1817" w14:textId="77777777" w:rsidR="00615BA8" w:rsidRPr="00615BA8" w:rsidRDefault="00615BA8" w:rsidP="00615BA8">
      <w:pPr>
        <w:tabs>
          <w:tab w:val="left" w:pos="1843"/>
          <w:tab w:val="left" w:pos="2127"/>
          <w:tab w:val="left" w:pos="2268"/>
        </w:tabs>
        <w:jc w:val="center"/>
        <w:rPr>
          <w:rFonts w:ascii="Century Gothic" w:hAnsi="Century Gothic" w:cs="Arial"/>
          <w:sz w:val="22"/>
          <w:szCs w:val="22"/>
        </w:rPr>
      </w:pPr>
    </w:p>
    <w:p w14:paraId="11BF00E7" w14:textId="77777777" w:rsidR="00615BA8" w:rsidRPr="00615BA8" w:rsidRDefault="00615BA8" w:rsidP="00615BA8">
      <w:pPr>
        <w:tabs>
          <w:tab w:val="left" w:pos="1843"/>
          <w:tab w:val="left" w:pos="2127"/>
          <w:tab w:val="left" w:pos="2268"/>
        </w:tabs>
        <w:jc w:val="both"/>
        <w:rPr>
          <w:rFonts w:ascii="Century Gothic" w:hAnsi="Century Gothic" w:cs="Arial"/>
          <w:sz w:val="22"/>
          <w:szCs w:val="22"/>
        </w:rPr>
      </w:pPr>
      <w:r w:rsidRPr="00615BA8">
        <w:rPr>
          <w:rFonts w:ascii="Century Gothic" w:hAnsi="Century Gothic" w:cs="Arial"/>
          <w:b/>
          <w:i/>
          <w:sz w:val="22"/>
          <w:szCs w:val="22"/>
          <w:u w:val="single"/>
        </w:rPr>
        <w:t>PRIMERO</w:t>
      </w:r>
      <w:r w:rsidRPr="00615BA8">
        <w:rPr>
          <w:rFonts w:ascii="Century Gothic" w:hAnsi="Century Gothic" w:cs="Arial"/>
          <w:b/>
          <w:sz w:val="22"/>
          <w:szCs w:val="22"/>
        </w:rPr>
        <w:t>.-</w:t>
      </w:r>
      <w:r w:rsidRPr="00615BA8">
        <w:rPr>
          <w:rFonts w:ascii="Century Gothic" w:hAnsi="Century Gothic" w:cs="Arial"/>
          <w:sz w:val="22"/>
          <w:szCs w:val="22"/>
        </w:rPr>
        <w:t xml:space="preserve"> La presente reforma al </w:t>
      </w:r>
      <w:r w:rsidRPr="00615BA8">
        <w:rPr>
          <w:rFonts w:ascii="Century Gothic" w:eastAsia="MS Mincho" w:hAnsi="Century Gothic" w:cs="Arial"/>
          <w:sz w:val="22"/>
          <w:szCs w:val="22"/>
        </w:rPr>
        <w:t xml:space="preserve">Reglamento </w:t>
      </w:r>
      <w:r w:rsidRPr="00615BA8">
        <w:rPr>
          <w:rFonts w:ascii="Century Gothic" w:hAnsi="Century Gothic" w:cs="Arial"/>
          <w:sz w:val="22"/>
          <w:szCs w:val="22"/>
        </w:rPr>
        <w:t>del Instituto Municipal de la Juventud de Juárez, del Municipio de Juárez, Estado de Chihuahua</w:t>
      </w:r>
      <w:r w:rsidRPr="00615BA8">
        <w:rPr>
          <w:rFonts w:ascii="Century Gothic" w:eastAsia="MS Mincho" w:hAnsi="Century Gothic" w:cs="Arial"/>
          <w:sz w:val="22"/>
          <w:szCs w:val="22"/>
        </w:rPr>
        <w:t>, entrará en vigor al día siguiente de su publicación en el Periódico Oficial del Estado.</w:t>
      </w:r>
    </w:p>
    <w:p w14:paraId="67924986" w14:textId="77777777" w:rsidR="00615BA8" w:rsidRPr="00615BA8" w:rsidRDefault="00615BA8" w:rsidP="00615BA8">
      <w:pPr>
        <w:pStyle w:val="Sinespaciado"/>
        <w:ind w:right="49"/>
        <w:jc w:val="both"/>
        <w:rPr>
          <w:rFonts w:ascii="Century Gothic" w:hAnsi="Century Gothic" w:cs="Arial"/>
          <w:sz w:val="22"/>
          <w:szCs w:val="22"/>
          <w:lang w:val="es-MX"/>
        </w:rPr>
      </w:pPr>
      <w:r w:rsidRPr="00615BA8">
        <w:rPr>
          <w:rFonts w:ascii="Century Gothic" w:hAnsi="Century Gothic" w:cs="Arial"/>
          <w:b/>
          <w:i/>
          <w:sz w:val="22"/>
          <w:szCs w:val="22"/>
          <w:u w:val="single"/>
          <w:lang w:val="es-MX"/>
        </w:rPr>
        <w:t>SEGUNDO</w:t>
      </w:r>
      <w:r w:rsidRPr="00615BA8">
        <w:rPr>
          <w:rFonts w:ascii="Century Gothic" w:hAnsi="Century Gothic" w:cs="Arial"/>
          <w:b/>
          <w:sz w:val="22"/>
          <w:szCs w:val="22"/>
          <w:lang w:val="es-MX"/>
        </w:rPr>
        <w:t>.-</w:t>
      </w:r>
      <w:r w:rsidRPr="00615BA8">
        <w:rPr>
          <w:rFonts w:ascii="Century Gothic" w:hAnsi="Century Gothic" w:cs="Arial"/>
          <w:sz w:val="22"/>
          <w:szCs w:val="22"/>
          <w:lang w:val="es-MX"/>
        </w:rPr>
        <w:t xml:space="preserve"> Se autoriza a los Ciudadanos Presidente Municipal y Secretario de la Presidencia Municipal y del Honorable Ayuntamiento, para que en términos de lo dispuesto en el artículo 28 fracción I segundo párrafo del Código Municipal para el Estado de Chihuahua, remitan al Ejecutivo del Estado el presente acuerdo, para su publicación en el Periódico Oficial del Estado.</w:t>
      </w:r>
    </w:p>
    <w:p w14:paraId="721B8EF1" w14:textId="77777777" w:rsidR="00615BA8" w:rsidRPr="00615BA8" w:rsidRDefault="00615BA8" w:rsidP="00615BA8">
      <w:pPr>
        <w:pStyle w:val="Sinespaciado"/>
        <w:tabs>
          <w:tab w:val="left" w:pos="851"/>
        </w:tabs>
        <w:jc w:val="both"/>
        <w:rPr>
          <w:rFonts w:ascii="Century Gothic" w:hAnsi="Century Gothic" w:cs="Arial"/>
          <w:sz w:val="22"/>
          <w:szCs w:val="22"/>
          <w:lang w:val="es-MX"/>
        </w:rPr>
      </w:pPr>
      <w:r w:rsidRPr="00615BA8">
        <w:rPr>
          <w:rFonts w:ascii="Century Gothic" w:hAnsi="Century Gothic" w:cs="Arial"/>
          <w:b/>
          <w:i/>
          <w:sz w:val="22"/>
          <w:szCs w:val="22"/>
          <w:u w:val="single"/>
          <w:lang w:val="es-MX"/>
        </w:rPr>
        <w:t>TERCERO</w:t>
      </w:r>
      <w:r w:rsidRPr="00615BA8">
        <w:rPr>
          <w:rFonts w:ascii="Century Gothic" w:hAnsi="Century Gothic" w:cs="Arial"/>
          <w:b/>
          <w:sz w:val="22"/>
          <w:szCs w:val="22"/>
          <w:lang w:val="es-MX"/>
        </w:rPr>
        <w:t>.-</w:t>
      </w:r>
      <w:r w:rsidRPr="00615BA8">
        <w:rPr>
          <w:rFonts w:ascii="Century Gothic" w:hAnsi="Century Gothic" w:cs="Arial"/>
          <w:sz w:val="22"/>
          <w:szCs w:val="22"/>
          <w:lang w:val="es-MX"/>
        </w:rPr>
        <w:tab/>
        <w:t>Notifíquese para los efectos legales a que haya lugar.</w:t>
      </w:r>
    </w:p>
    <w:p w14:paraId="47BD24F3" w14:textId="77777777" w:rsidR="00D46BA2" w:rsidRDefault="00D46BA2" w:rsidP="0075415A">
      <w:pPr>
        <w:autoSpaceDE w:val="0"/>
        <w:autoSpaceDN w:val="0"/>
        <w:adjustRightInd w:val="0"/>
        <w:jc w:val="both"/>
        <w:rPr>
          <w:rFonts w:ascii="Century Gothic" w:hAnsi="Century Gothic" w:cs="Arial"/>
          <w:sz w:val="22"/>
          <w:szCs w:val="22"/>
        </w:rPr>
      </w:pPr>
    </w:p>
    <w:p w14:paraId="59DE9414" w14:textId="77777777" w:rsidR="00615BA8" w:rsidRPr="00615BA8" w:rsidRDefault="00615BA8" w:rsidP="0075415A">
      <w:pPr>
        <w:autoSpaceDE w:val="0"/>
        <w:autoSpaceDN w:val="0"/>
        <w:adjustRightInd w:val="0"/>
        <w:jc w:val="both"/>
        <w:rPr>
          <w:rFonts w:ascii="Century Gothic" w:hAnsi="Century Gothic" w:cs="Arial"/>
          <w:sz w:val="22"/>
          <w:szCs w:val="22"/>
        </w:rPr>
      </w:pPr>
    </w:p>
    <w:p w14:paraId="7D060666" w14:textId="77777777" w:rsidR="00615BA8" w:rsidRPr="00615BA8" w:rsidRDefault="00615BA8" w:rsidP="00615BA8">
      <w:pPr>
        <w:jc w:val="both"/>
        <w:rPr>
          <w:rFonts w:ascii="Century Gothic" w:eastAsia="Calibri" w:hAnsi="Century Gothic" w:cs="Arial"/>
          <w:sz w:val="22"/>
          <w:szCs w:val="22"/>
        </w:rPr>
      </w:pPr>
      <w:r w:rsidRPr="00615BA8">
        <w:rPr>
          <w:rFonts w:ascii="Century Gothic" w:hAnsi="Century Gothic" w:cs="Arial"/>
          <w:b/>
          <w:bCs/>
          <w:spacing w:val="-3"/>
          <w:sz w:val="22"/>
          <w:szCs w:val="22"/>
        </w:rPr>
        <w:t>ASUNTO NÚMERO ONCE.-</w:t>
      </w:r>
      <w:r w:rsidRPr="00615BA8">
        <w:rPr>
          <w:rFonts w:ascii="Century Gothic" w:hAnsi="Century Gothic" w:cs="Arial"/>
          <w:sz w:val="22"/>
          <w:szCs w:val="22"/>
        </w:rPr>
        <w:t xml:space="preserve"> </w:t>
      </w:r>
      <w:r w:rsidRPr="00615BA8">
        <w:rPr>
          <w:rFonts w:ascii="Century Gothic" w:hAnsi="Century Gothic" w:cs="Arial"/>
          <w:bCs/>
          <w:spacing w:val="-3"/>
          <w:sz w:val="22"/>
          <w:szCs w:val="22"/>
        </w:rPr>
        <w:t xml:space="preserve">Relativo al proyecto de acuerdo </w:t>
      </w:r>
      <w:r w:rsidRPr="00615BA8">
        <w:rPr>
          <w:rFonts w:ascii="Century Gothic" w:hAnsi="Century Gothic" w:cs="Arial"/>
          <w:sz w:val="22"/>
          <w:szCs w:val="22"/>
        </w:rPr>
        <w:t>para autorizar las Reglas de Operación y Convocatoria del Programa de Apoyo Económico Emergente Comunitario 2021.</w:t>
      </w:r>
      <w:r w:rsidRPr="00615BA8">
        <w:rPr>
          <w:rFonts w:ascii="Century Gothic" w:hAnsi="Century Gothic" w:cs="Arial"/>
          <w:bCs/>
          <w:spacing w:val="-3"/>
          <w:sz w:val="22"/>
          <w:szCs w:val="22"/>
        </w:rPr>
        <w:t xml:space="preserve"> </w:t>
      </w:r>
      <w:r w:rsidRPr="00615BA8">
        <w:rPr>
          <w:rFonts w:ascii="Century Gothic" w:eastAsia="Calibri" w:hAnsi="Century Gothic" w:cs="Arial"/>
          <w:sz w:val="22"/>
          <w:szCs w:val="22"/>
        </w:rPr>
        <w:t xml:space="preserve">Una vez analizado el presente asunto fue aprobado </w:t>
      </w:r>
      <w:r w:rsidRPr="00615BA8">
        <w:rPr>
          <w:rFonts w:ascii="Century Gothic" w:hAnsi="Century Gothic" w:cs="Arial"/>
          <w:sz w:val="22"/>
          <w:szCs w:val="22"/>
          <w:lang w:val="es-ES"/>
        </w:rPr>
        <w:t>mediante votación nominal y</w:t>
      </w:r>
      <w:r w:rsidRPr="00615BA8">
        <w:rPr>
          <w:rFonts w:ascii="Century Gothic" w:eastAsia="Calibri" w:hAnsi="Century Gothic" w:cs="Arial"/>
          <w:sz w:val="22"/>
          <w:szCs w:val="22"/>
        </w:rPr>
        <w:t xml:space="preserve"> por unanimidad de votos, por lo que se emitió el siguiente:</w:t>
      </w:r>
    </w:p>
    <w:p w14:paraId="6B3083FE" w14:textId="77777777" w:rsidR="00615BA8" w:rsidRPr="00615BA8" w:rsidRDefault="00615BA8" w:rsidP="00615BA8">
      <w:pPr>
        <w:widowControl w:val="0"/>
        <w:autoSpaceDE w:val="0"/>
        <w:autoSpaceDN w:val="0"/>
        <w:adjustRightInd w:val="0"/>
        <w:jc w:val="both"/>
        <w:rPr>
          <w:rFonts w:ascii="Century Gothic" w:hAnsi="Century Gothic" w:cs="Arial"/>
          <w:sz w:val="22"/>
          <w:szCs w:val="22"/>
        </w:rPr>
      </w:pPr>
      <w:r w:rsidRPr="00615BA8">
        <w:rPr>
          <w:rFonts w:ascii="Century Gothic" w:hAnsi="Century Gothic" w:cs="Arial"/>
          <w:b/>
          <w:sz w:val="22"/>
          <w:szCs w:val="22"/>
          <w:lang w:val="es-ES" w:eastAsia="ja-JP"/>
        </w:rPr>
        <w:t xml:space="preserve">ACUERDO: </w:t>
      </w:r>
      <w:r w:rsidRPr="00615BA8">
        <w:rPr>
          <w:rFonts w:ascii="Century Gothic" w:eastAsia="MS Mincho" w:hAnsi="Century Gothic" w:cs="Arial"/>
          <w:b/>
          <w:sz w:val="22"/>
          <w:szCs w:val="22"/>
          <w:u w:val="single"/>
        </w:rPr>
        <w:t>PRIMERO</w:t>
      </w:r>
      <w:r w:rsidRPr="00615BA8">
        <w:rPr>
          <w:rFonts w:ascii="Century Gothic" w:eastAsia="MS Mincho" w:hAnsi="Century Gothic" w:cs="Arial"/>
          <w:b/>
          <w:sz w:val="22"/>
          <w:szCs w:val="22"/>
        </w:rPr>
        <w:t xml:space="preserve">.- </w:t>
      </w:r>
      <w:r w:rsidRPr="00615BA8">
        <w:rPr>
          <w:rFonts w:ascii="Century Gothic" w:hAnsi="Century Gothic" w:cs="Arial"/>
          <w:sz w:val="22"/>
          <w:szCs w:val="22"/>
        </w:rPr>
        <w:t>Este Honorable Ayuntamiento, autoriza las Reglas de Operación del Programa de Apoyo Económico Emergente Comunitario 2021" para el ejercicio fiscal 2021, “PAEEC 2021"</w:t>
      </w:r>
      <w:r w:rsidRPr="00615BA8">
        <w:rPr>
          <w:rFonts w:ascii="Century Gothic" w:eastAsia="MS Mincho" w:hAnsi="Century Gothic" w:cs="Arial"/>
          <w:sz w:val="22"/>
          <w:szCs w:val="22"/>
        </w:rPr>
        <w:t xml:space="preserve">, </w:t>
      </w:r>
      <w:r w:rsidRPr="00615BA8">
        <w:rPr>
          <w:rFonts w:ascii="Century Gothic" w:hAnsi="Century Gothic" w:cs="Arial"/>
          <w:sz w:val="22"/>
          <w:szCs w:val="22"/>
        </w:rPr>
        <w:t>para quedar redactado en los siguientes términos:</w:t>
      </w:r>
    </w:p>
    <w:p w14:paraId="3F449ABD" w14:textId="77777777" w:rsidR="00615BA8" w:rsidRPr="00615BA8" w:rsidRDefault="00615BA8" w:rsidP="00615BA8">
      <w:pPr>
        <w:widowControl w:val="0"/>
        <w:autoSpaceDE w:val="0"/>
        <w:autoSpaceDN w:val="0"/>
        <w:adjustRightInd w:val="0"/>
        <w:jc w:val="both"/>
        <w:rPr>
          <w:rFonts w:ascii="Century Gothic" w:hAnsi="Century Gothic" w:cs="Arial"/>
          <w:sz w:val="22"/>
          <w:szCs w:val="22"/>
        </w:rPr>
      </w:pPr>
    </w:p>
    <w:p w14:paraId="45F11B0D" w14:textId="77777777" w:rsidR="00615BA8" w:rsidRPr="00615BA8" w:rsidRDefault="00615BA8" w:rsidP="00615BA8">
      <w:pPr>
        <w:jc w:val="center"/>
        <w:rPr>
          <w:rFonts w:ascii="Century Gothic" w:hAnsi="Century Gothic" w:cs="Arial"/>
          <w:b/>
          <w:sz w:val="22"/>
          <w:szCs w:val="22"/>
        </w:rPr>
      </w:pPr>
      <w:r w:rsidRPr="00615BA8">
        <w:rPr>
          <w:rFonts w:ascii="Century Gothic" w:hAnsi="Century Gothic" w:cs="Arial"/>
          <w:b/>
          <w:sz w:val="22"/>
          <w:szCs w:val="22"/>
        </w:rPr>
        <w:t>REGLAS DE OPERACIÓN DEL PROGRAMA DE APOYO ECONÓMICO</w:t>
      </w:r>
    </w:p>
    <w:p w14:paraId="4DA7AC1F" w14:textId="77777777" w:rsidR="00615BA8" w:rsidRPr="00615BA8" w:rsidRDefault="00615BA8" w:rsidP="00615BA8">
      <w:pPr>
        <w:jc w:val="center"/>
        <w:rPr>
          <w:rFonts w:ascii="Century Gothic" w:hAnsi="Century Gothic" w:cs="Arial"/>
          <w:b/>
          <w:sz w:val="22"/>
          <w:szCs w:val="22"/>
        </w:rPr>
      </w:pPr>
      <w:r w:rsidRPr="00615BA8">
        <w:rPr>
          <w:rFonts w:ascii="Century Gothic" w:hAnsi="Century Gothic" w:cs="Arial"/>
          <w:b/>
          <w:sz w:val="22"/>
          <w:szCs w:val="22"/>
        </w:rPr>
        <w:t xml:space="preserve"> EMERGENTE COMUNITARIO 2021</w:t>
      </w:r>
    </w:p>
    <w:p w14:paraId="3482F868" w14:textId="77777777" w:rsidR="00615BA8" w:rsidRPr="00615BA8" w:rsidRDefault="00615BA8" w:rsidP="00615BA8">
      <w:pPr>
        <w:rPr>
          <w:rFonts w:ascii="Century Gothic" w:hAnsi="Century Gothic" w:cs="Arial"/>
          <w:b/>
          <w:sz w:val="22"/>
          <w:szCs w:val="22"/>
        </w:rPr>
      </w:pPr>
    </w:p>
    <w:p w14:paraId="1F806AC6" w14:textId="77777777" w:rsidR="00615BA8" w:rsidRPr="00615BA8" w:rsidRDefault="00615BA8" w:rsidP="00615BA8">
      <w:pPr>
        <w:jc w:val="both"/>
        <w:rPr>
          <w:rFonts w:ascii="Century Gothic" w:hAnsi="Century Gothic" w:cs="Arial"/>
          <w:b/>
          <w:sz w:val="22"/>
          <w:szCs w:val="22"/>
        </w:rPr>
      </w:pPr>
      <w:r w:rsidRPr="00615BA8">
        <w:rPr>
          <w:rFonts w:ascii="Century Gothic" w:hAnsi="Century Gothic" w:cs="Arial"/>
          <w:b/>
          <w:sz w:val="22"/>
          <w:szCs w:val="22"/>
        </w:rPr>
        <w:t>FUNDAMENTACIÓN Y ANTECEDENTES.</w:t>
      </w:r>
    </w:p>
    <w:p w14:paraId="1C8D023A" w14:textId="77777777" w:rsidR="00615BA8" w:rsidRPr="00615BA8" w:rsidRDefault="00615BA8" w:rsidP="00615BA8">
      <w:pPr>
        <w:jc w:val="both"/>
        <w:rPr>
          <w:rFonts w:ascii="Century Gothic" w:hAnsi="Century Gothic" w:cs="Arial"/>
          <w:sz w:val="22"/>
          <w:szCs w:val="22"/>
        </w:rPr>
      </w:pPr>
    </w:p>
    <w:p w14:paraId="689B2BCE" w14:textId="77777777" w:rsidR="00615BA8" w:rsidRPr="00615BA8" w:rsidRDefault="00615BA8" w:rsidP="00615BA8">
      <w:pPr>
        <w:jc w:val="both"/>
        <w:rPr>
          <w:rFonts w:ascii="Century Gothic" w:hAnsi="Century Gothic" w:cs="Arial"/>
          <w:sz w:val="22"/>
          <w:szCs w:val="22"/>
        </w:rPr>
      </w:pPr>
      <w:r w:rsidRPr="00615BA8">
        <w:rPr>
          <w:rFonts w:ascii="Century Gothic" w:hAnsi="Century Gothic" w:cs="Arial"/>
          <w:sz w:val="22"/>
          <w:szCs w:val="22"/>
        </w:rPr>
        <w:t>Con fundamento en el artículo 2, fracción IV del Código Municipal para el Estado de Chihuahua, así como los artículos 7, 8, 10 y 12 segundo párrafo del Reglamento Orgánico de la Administración Pública del Municipio de Juárez, Estado de Chihuahua; lo anterior para dar cumplimiento con lo señalado en el artículo 77 fracción I de la Ley de Transparencia y Acceso a la Información Pública del Estado de Chihuahua, es que la Dirección General de Desarrollo Social en coordinación con la Dirección de Servicios Públicos Municipales, elaboraron las siguientes Reglas de Operación del “Programa de Apoyo Económico Emergente Comunitario 2021” para el ejercicio fiscal 2021, y al cual a partir de este momento se le denominará “PAEEC 2021”.</w:t>
      </w:r>
    </w:p>
    <w:p w14:paraId="23EC7BA4" w14:textId="77777777" w:rsidR="00615BA8" w:rsidRPr="00615BA8" w:rsidRDefault="00615BA8" w:rsidP="00615BA8">
      <w:pPr>
        <w:jc w:val="both"/>
        <w:rPr>
          <w:rFonts w:ascii="Century Gothic" w:hAnsi="Century Gothic" w:cs="Arial"/>
          <w:sz w:val="22"/>
          <w:szCs w:val="22"/>
        </w:rPr>
      </w:pPr>
    </w:p>
    <w:p w14:paraId="42501B71" w14:textId="77777777" w:rsidR="00615BA8" w:rsidRPr="00615BA8" w:rsidRDefault="00615BA8" w:rsidP="00615BA8">
      <w:pPr>
        <w:jc w:val="both"/>
        <w:rPr>
          <w:rFonts w:ascii="Century Gothic" w:hAnsi="Century Gothic" w:cs="Arial"/>
          <w:sz w:val="22"/>
          <w:szCs w:val="22"/>
        </w:rPr>
      </w:pPr>
      <w:r w:rsidRPr="00615BA8">
        <w:rPr>
          <w:rFonts w:ascii="Century Gothic" w:hAnsi="Century Gothic" w:cs="Arial"/>
          <w:sz w:val="22"/>
          <w:szCs w:val="22"/>
        </w:rPr>
        <w:t>Por acuerdo tomado en la Sesión del Honorable Ayuntamiento del Municipio de Juárez número 104 de fecha 04 de marzo de 2021, se autorizó la transferencia de recurso entre partidas presupuestales, entre funciones, por la cantidad de $10,000,000.00 (diez millones de pesos 00/100 M.N.) de la cuenta de origen “Empleo Temporal-Apoyos de Servicios Públicos”, que agrupa en la función de gestión urbana de la Dirección General de Servicios Públicos Municipales, con destino a la cuenta del proyecto de inversión “Programa de Apoyo Económico Emergente Comunitario” de la función de gestión social, de la Dirección General de Desarrollo Social, en apego a lo dispuesto en el artículo 45 de la Ley del Presupuesto de Egresos, Contabilidad Gubernamental y Gasto Público del Estado de Chihuahua y al artículo 11 del Presupuesto de Egresos para el Ejercicio Fiscal 2021 del Municipio de Juárez.</w:t>
      </w:r>
    </w:p>
    <w:p w14:paraId="1639A83A" w14:textId="77777777" w:rsidR="00615BA8" w:rsidRPr="00615BA8" w:rsidRDefault="00615BA8" w:rsidP="00615BA8">
      <w:pPr>
        <w:jc w:val="both"/>
        <w:rPr>
          <w:rFonts w:ascii="Century Gothic" w:hAnsi="Century Gothic" w:cs="Arial"/>
          <w:sz w:val="22"/>
          <w:szCs w:val="22"/>
        </w:rPr>
      </w:pPr>
    </w:p>
    <w:p w14:paraId="3CF77B4F" w14:textId="4CF93811" w:rsidR="00615BA8" w:rsidRPr="00615BA8" w:rsidRDefault="00615BA8" w:rsidP="00615BA8">
      <w:pPr>
        <w:jc w:val="both"/>
        <w:rPr>
          <w:rFonts w:ascii="Century Gothic" w:hAnsi="Century Gothic" w:cs="Arial"/>
          <w:sz w:val="22"/>
          <w:szCs w:val="22"/>
        </w:rPr>
      </w:pPr>
      <w:r w:rsidRPr="00615BA8">
        <w:rPr>
          <w:rFonts w:ascii="Century Gothic" w:hAnsi="Century Gothic" w:cs="Arial"/>
          <w:sz w:val="22"/>
          <w:szCs w:val="22"/>
        </w:rPr>
        <w:t xml:space="preserve">Para implementar dichas acciones, la Dirección General de Desarrollo Social podrá realizar los ajustes necesarios en su planeación y operación, estableciendo los acuerdos y la </w:t>
      </w:r>
      <w:r w:rsidRPr="00615BA8">
        <w:rPr>
          <w:rFonts w:ascii="Century Gothic" w:hAnsi="Century Gothic" w:cs="Arial"/>
          <w:sz w:val="22"/>
          <w:szCs w:val="22"/>
        </w:rPr>
        <w:lastRenderedPageBreak/>
        <w:t>coordinación y vinculación interinstitucional correspondientes, sin menoscabo en lo establecido en las presentes reglas de operación, así como en función de su capacidad operativa y disponibilidad presupuestal.</w:t>
      </w:r>
    </w:p>
    <w:p w14:paraId="7D424F0D" w14:textId="77777777" w:rsidR="00615BA8" w:rsidRPr="00615BA8" w:rsidRDefault="00615BA8" w:rsidP="00615BA8">
      <w:pPr>
        <w:jc w:val="both"/>
        <w:rPr>
          <w:rFonts w:ascii="Century Gothic" w:hAnsi="Century Gothic" w:cs="Arial"/>
          <w:sz w:val="22"/>
          <w:szCs w:val="22"/>
        </w:rPr>
      </w:pPr>
    </w:p>
    <w:p w14:paraId="73DF9F41" w14:textId="774BFB44" w:rsidR="00615BA8" w:rsidRPr="00BE2717" w:rsidRDefault="00615BA8" w:rsidP="00615BA8">
      <w:pPr>
        <w:jc w:val="both"/>
        <w:rPr>
          <w:rFonts w:ascii="Century Gothic" w:hAnsi="Century Gothic" w:cs="Arial"/>
          <w:sz w:val="22"/>
          <w:szCs w:val="22"/>
        </w:rPr>
      </w:pPr>
      <w:r w:rsidRPr="00BE2717">
        <w:rPr>
          <w:rFonts w:ascii="Century Gothic" w:hAnsi="Century Gothic" w:cs="Arial"/>
          <w:sz w:val="22"/>
          <w:szCs w:val="22"/>
        </w:rPr>
        <w:t xml:space="preserve">La Dirección General de Desarrollo Social, será la única responsable de la creación del programa </w:t>
      </w:r>
      <w:r w:rsidRPr="00BE2717">
        <w:rPr>
          <w:rFonts w:ascii="Century Gothic" w:hAnsi="Century Gothic" w:cs="Arial"/>
          <w:b/>
          <w:sz w:val="22"/>
          <w:szCs w:val="22"/>
        </w:rPr>
        <w:t xml:space="preserve">“PAEEC 2021”, </w:t>
      </w:r>
      <w:r w:rsidRPr="00BE2717">
        <w:rPr>
          <w:rFonts w:ascii="Century Gothic" w:hAnsi="Century Gothic" w:cs="Arial"/>
          <w:sz w:val="22"/>
          <w:szCs w:val="22"/>
        </w:rPr>
        <w:t xml:space="preserve">mientras que la Dirección General de Servicios Públicos Municipales fungirá como dependencia coadyuvante en cuanto a la prestación de cada una de sus competencias, en cuanto a la primera,  tales como ejecutar los planes y programas para el bienestar social y mejoramiento comunitario que operan en el Municipio, promover, coordinar e impulsar la participación de la comunidad en los programas de bienestar social, promoción de obras comunitarias y solidaridad social, las demás acciones conducentes al mejoramiento de calidad de vida y bienestar de la población del Municipio y las demás que le encomiende el Presidente y le confieran las leyes, reglamentos y manuales de organización y procedimientos; por lo que respecta a la segunda, lo son los servicios públicos de  alumbrado, panteones, parques, jardines, áreas recreativas, recolección de basura, rastro y otros de su competencia;  esto con fundamento en los artículos 8, 80 y 86 del Reglamento Orgánico de la Administración Pública del Municipio de Juárez, Estado de Chihuahua. Así mismo, estas Direcciones tienen la facultad de vigilar el cumplimiento de los reglamentos y disposiciones legales, relativas a la prestación de cada una de sus competencias,  además de informar las acciones, presupuesto y avances en las metas e indicadores de las actividades que se desarrollen para colaborar en dar cumplimiento al Plan Municipal de Desarrollo 2018-2021 aprobado en fecha 10 de diciembre de 2018 en la Sesión del H. Ayuntamiento del Municipio de Juárez, y publicado mediante Acuerdo 024/2019 en el Periódico Oficial del Estado el 09 de enero de 2019.  </w:t>
      </w:r>
    </w:p>
    <w:p w14:paraId="64ED726D" w14:textId="77777777" w:rsidR="00615BA8" w:rsidRPr="00BE2717" w:rsidRDefault="00615BA8" w:rsidP="00615BA8">
      <w:pPr>
        <w:jc w:val="both"/>
        <w:rPr>
          <w:rFonts w:ascii="Century Gothic" w:hAnsi="Century Gothic" w:cs="Arial"/>
          <w:sz w:val="22"/>
          <w:szCs w:val="22"/>
          <w:u w:val="single"/>
        </w:rPr>
      </w:pPr>
    </w:p>
    <w:p w14:paraId="044BBC82" w14:textId="77777777" w:rsidR="00615BA8" w:rsidRPr="00BE2717" w:rsidRDefault="00615BA8" w:rsidP="00615BA8">
      <w:pPr>
        <w:jc w:val="both"/>
        <w:rPr>
          <w:rFonts w:ascii="Century Gothic" w:hAnsi="Century Gothic" w:cs="Arial"/>
          <w:b/>
          <w:sz w:val="22"/>
          <w:szCs w:val="22"/>
        </w:rPr>
      </w:pPr>
      <w:r w:rsidRPr="00BE2717">
        <w:rPr>
          <w:rFonts w:ascii="Century Gothic" w:hAnsi="Century Gothic" w:cs="Arial"/>
          <w:sz w:val="22"/>
          <w:szCs w:val="22"/>
        </w:rPr>
        <w:t xml:space="preserve">El programa se alinea con el Plan Municipal de Desarrollo 2018-2021 en el Eje 3.1 denominado </w:t>
      </w:r>
      <w:r w:rsidRPr="00BE2717">
        <w:rPr>
          <w:rFonts w:ascii="Century Gothic" w:hAnsi="Century Gothic" w:cs="Arial"/>
          <w:b/>
          <w:sz w:val="22"/>
          <w:szCs w:val="22"/>
        </w:rPr>
        <w:t>Juárez con Bienestar Social</w:t>
      </w:r>
      <w:r w:rsidRPr="00BE2717">
        <w:rPr>
          <w:rFonts w:ascii="Century Gothic" w:hAnsi="Century Gothic" w:cs="Arial"/>
          <w:sz w:val="22"/>
          <w:szCs w:val="22"/>
        </w:rPr>
        <w:t xml:space="preserve">, concatenado al respectivo 3.4 denominado </w:t>
      </w:r>
      <w:r w:rsidRPr="00BE2717">
        <w:rPr>
          <w:rFonts w:ascii="Century Gothic" w:hAnsi="Century Gothic" w:cs="Arial"/>
          <w:b/>
          <w:sz w:val="22"/>
          <w:szCs w:val="22"/>
        </w:rPr>
        <w:t>Contribuir de Manera Sostenida al Desarrollo e Inclusión de la Población en Situación de Vulnerabilidad.</w:t>
      </w:r>
    </w:p>
    <w:p w14:paraId="47992842" w14:textId="77777777" w:rsidR="00BE2717" w:rsidRPr="00BE2717" w:rsidRDefault="00BE2717" w:rsidP="00615BA8">
      <w:pPr>
        <w:jc w:val="both"/>
        <w:rPr>
          <w:rFonts w:ascii="Century Gothic" w:hAnsi="Century Gothic" w:cs="Arial"/>
          <w:sz w:val="22"/>
          <w:szCs w:val="22"/>
        </w:rPr>
      </w:pPr>
    </w:p>
    <w:p w14:paraId="688B72D5" w14:textId="77777777" w:rsidR="00615BA8" w:rsidRPr="00BE2717" w:rsidRDefault="00615BA8" w:rsidP="00615BA8">
      <w:pPr>
        <w:jc w:val="both"/>
        <w:rPr>
          <w:rFonts w:ascii="Century Gothic" w:hAnsi="Century Gothic" w:cs="Arial"/>
          <w:sz w:val="22"/>
          <w:szCs w:val="22"/>
        </w:rPr>
      </w:pPr>
      <w:r w:rsidRPr="00BE2717">
        <w:rPr>
          <w:rFonts w:ascii="Century Gothic" w:hAnsi="Century Gothic" w:cs="Arial"/>
          <w:sz w:val="22"/>
          <w:szCs w:val="22"/>
        </w:rPr>
        <w:t>Así mismo, de acuerdo al sentido de la eficacia en su aplicación, el presente programa se lleva a cabo en apego a la metodología CPTED (Prevención de la Delincuencia Mediante el Diseño Ambiental, por sus siglas en inglés), en su rubro: 1. Mantenimiento.</w:t>
      </w:r>
    </w:p>
    <w:p w14:paraId="48C14AA4" w14:textId="77777777" w:rsidR="00615BA8" w:rsidRPr="00BE2717" w:rsidRDefault="00615BA8" w:rsidP="00615BA8">
      <w:pPr>
        <w:jc w:val="both"/>
        <w:rPr>
          <w:rFonts w:ascii="Century Gothic" w:hAnsi="Century Gothic" w:cs="Arial"/>
          <w:sz w:val="22"/>
          <w:szCs w:val="22"/>
        </w:rPr>
      </w:pPr>
    </w:p>
    <w:p w14:paraId="3A5959AF" w14:textId="77777777" w:rsidR="00615BA8" w:rsidRPr="00BE2717" w:rsidRDefault="00615BA8" w:rsidP="00615BA8">
      <w:pPr>
        <w:jc w:val="both"/>
        <w:rPr>
          <w:rFonts w:ascii="Century Gothic" w:hAnsi="Century Gothic" w:cs="Arial"/>
          <w:sz w:val="22"/>
          <w:szCs w:val="22"/>
        </w:rPr>
      </w:pPr>
      <w:r w:rsidRPr="00BE2717">
        <w:rPr>
          <w:rFonts w:ascii="Century Gothic" w:hAnsi="Century Gothic" w:cs="Arial"/>
          <w:sz w:val="22"/>
          <w:szCs w:val="22"/>
        </w:rPr>
        <w:t>Puntualizando lo anterior, y con el objeto de asegurar la correcta aplicación de los recursos antes mencionados, se ha tenido a bien emitir las siguientes reglas de operación para el programa “PAEEC 2021”.</w:t>
      </w:r>
    </w:p>
    <w:p w14:paraId="10D25BD4" w14:textId="77777777" w:rsidR="00615BA8" w:rsidRPr="00BE2717" w:rsidRDefault="00615BA8" w:rsidP="00615BA8">
      <w:pPr>
        <w:jc w:val="both"/>
        <w:rPr>
          <w:rFonts w:ascii="Century Gothic" w:hAnsi="Century Gothic" w:cs="Arial"/>
          <w:sz w:val="22"/>
          <w:szCs w:val="22"/>
        </w:rPr>
      </w:pPr>
    </w:p>
    <w:p w14:paraId="711991E7" w14:textId="77777777" w:rsidR="00615BA8" w:rsidRPr="00BE2717" w:rsidRDefault="00615BA8" w:rsidP="00615BA8">
      <w:pPr>
        <w:jc w:val="both"/>
        <w:rPr>
          <w:rFonts w:ascii="Century Gothic" w:hAnsi="Century Gothic" w:cs="Arial"/>
          <w:b/>
          <w:sz w:val="22"/>
          <w:szCs w:val="22"/>
        </w:rPr>
      </w:pPr>
      <w:r w:rsidRPr="00BE2717">
        <w:rPr>
          <w:rFonts w:ascii="Century Gothic" w:hAnsi="Century Gothic" w:cs="Arial"/>
          <w:b/>
          <w:sz w:val="22"/>
          <w:szCs w:val="22"/>
        </w:rPr>
        <w:t>OBJETIVO:</w:t>
      </w:r>
    </w:p>
    <w:p w14:paraId="7CFF4C77" w14:textId="77777777" w:rsidR="00615BA8" w:rsidRPr="00BE2717" w:rsidRDefault="00615BA8" w:rsidP="00615BA8">
      <w:pPr>
        <w:jc w:val="both"/>
        <w:rPr>
          <w:rFonts w:ascii="Century Gothic" w:hAnsi="Century Gothic" w:cs="Arial"/>
          <w:sz w:val="22"/>
          <w:szCs w:val="22"/>
        </w:rPr>
      </w:pPr>
    </w:p>
    <w:p w14:paraId="692573AE" w14:textId="77777777" w:rsidR="00615BA8" w:rsidRPr="00BE2717" w:rsidRDefault="00615BA8" w:rsidP="00615BA8">
      <w:pPr>
        <w:jc w:val="both"/>
        <w:rPr>
          <w:rFonts w:ascii="Century Gothic" w:hAnsi="Century Gothic" w:cs="Arial"/>
          <w:sz w:val="22"/>
          <w:szCs w:val="22"/>
        </w:rPr>
      </w:pPr>
      <w:r w:rsidRPr="00BE2717">
        <w:rPr>
          <w:rFonts w:ascii="Century Gothic" w:hAnsi="Century Gothic" w:cs="Arial"/>
          <w:sz w:val="22"/>
          <w:szCs w:val="22"/>
        </w:rPr>
        <w:t>Implementar proyectos que generen impacto en los habitantes de una localidad determinada tales como limpieza de parques, calles u otros que se comprendan dentro de las funciones de la Dirección de Servicios Públicos Municipales y/o sus Direcciones de área, relacionado también a las funciones que otorgará al programa la Dirección General de Desarrollo Social, como lo son la limpieza y pintura en fachadas; y, a su vez, otorgar apoyos económicos a las y los beneficiarios del programa, ello con la finalidad de incentivar a la comunidad juarense para que contribuya no sólo con su economía familiar, sino también con mejorar la imagen urbana del Municipio.</w:t>
      </w:r>
    </w:p>
    <w:p w14:paraId="5CD3BD31" w14:textId="77777777" w:rsidR="00615BA8" w:rsidRPr="007A292F" w:rsidRDefault="00615BA8" w:rsidP="00615BA8">
      <w:pPr>
        <w:jc w:val="both"/>
        <w:rPr>
          <w:rFonts w:cs="Arial"/>
        </w:rPr>
      </w:pPr>
    </w:p>
    <w:p w14:paraId="420DD89E" w14:textId="77777777" w:rsidR="00615BA8" w:rsidRPr="00BE2717" w:rsidRDefault="00615BA8" w:rsidP="00615BA8">
      <w:pPr>
        <w:jc w:val="both"/>
        <w:rPr>
          <w:rFonts w:ascii="Century Gothic" w:hAnsi="Century Gothic" w:cs="Arial"/>
          <w:b/>
          <w:sz w:val="22"/>
          <w:szCs w:val="22"/>
        </w:rPr>
      </w:pPr>
      <w:r w:rsidRPr="00BE2717">
        <w:rPr>
          <w:rFonts w:ascii="Century Gothic" w:hAnsi="Century Gothic" w:cs="Arial"/>
          <w:b/>
          <w:sz w:val="22"/>
          <w:szCs w:val="22"/>
        </w:rPr>
        <w:lastRenderedPageBreak/>
        <w:t>DIRIGIDO A:</w:t>
      </w:r>
    </w:p>
    <w:p w14:paraId="283BFABE" w14:textId="77777777" w:rsidR="00615BA8" w:rsidRPr="00BE2717" w:rsidRDefault="00615BA8" w:rsidP="00615BA8">
      <w:pPr>
        <w:jc w:val="both"/>
        <w:rPr>
          <w:rFonts w:ascii="Century Gothic" w:hAnsi="Century Gothic" w:cs="Arial"/>
          <w:sz w:val="22"/>
          <w:szCs w:val="22"/>
        </w:rPr>
      </w:pPr>
    </w:p>
    <w:p w14:paraId="200F2098" w14:textId="77777777" w:rsidR="00615BA8" w:rsidRPr="00BE2717" w:rsidRDefault="00615BA8" w:rsidP="00615BA8">
      <w:pPr>
        <w:jc w:val="both"/>
        <w:rPr>
          <w:rFonts w:ascii="Century Gothic" w:hAnsi="Century Gothic" w:cs="Arial"/>
          <w:sz w:val="22"/>
          <w:szCs w:val="22"/>
        </w:rPr>
      </w:pPr>
      <w:r w:rsidRPr="00BE2717">
        <w:rPr>
          <w:rFonts w:ascii="Century Gothic" w:hAnsi="Century Gothic" w:cs="Arial"/>
          <w:sz w:val="22"/>
          <w:szCs w:val="22"/>
        </w:rPr>
        <w:t>Hombres y mujeres mexicanos con edad comprendida entre 18 a 60 años, que residan en el municipio de Juárez y, por cuestiones de necesidad económica se encuentren en estado de vulnerabilidad.</w:t>
      </w:r>
    </w:p>
    <w:p w14:paraId="7F622B53" w14:textId="77777777" w:rsidR="00615BA8" w:rsidRPr="00BE2717" w:rsidRDefault="00615BA8" w:rsidP="00615BA8">
      <w:pPr>
        <w:jc w:val="both"/>
        <w:rPr>
          <w:rFonts w:ascii="Century Gothic" w:hAnsi="Century Gothic" w:cs="Arial"/>
          <w:b/>
          <w:sz w:val="22"/>
          <w:szCs w:val="22"/>
        </w:rPr>
      </w:pPr>
    </w:p>
    <w:p w14:paraId="7425139F" w14:textId="77777777" w:rsidR="00615BA8" w:rsidRPr="00BE2717" w:rsidRDefault="00615BA8" w:rsidP="00615BA8">
      <w:pPr>
        <w:jc w:val="both"/>
        <w:rPr>
          <w:rFonts w:ascii="Century Gothic" w:hAnsi="Century Gothic" w:cs="Arial"/>
          <w:b/>
          <w:sz w:val="22"/>
          <w:szCs w:val="22"/>
        </w:rPr>
      </w:pPr>
      <w:r w:rsidRPr="00BE2717">
        <w:rPr>
          <w:rFonts w:ascii="Century Gothic" w:hAnsi="Century Gothic" w:cs="Arial"/>
          <w:b/>
          <w:sz w:val="22"/>
          <w:szCs w:val="22"/>
        </w:rPr>
        <w:t>REGLAS DE OPERACIÓN:</w:t>
      </w:r>
    </w:p>
    <w:p w14:paraId="4D6EC05C" w14:textId="77777777" w:rsidR="00615BA8" w:rsidRPr="00BE2717" w:rsidRDefault="00615BA8" w:rsidP="00615BA8">
      <w:pPr>
        <w:jc w:val="both"/>
        <w:rPr>
          <w:rFonts w:ascii="Century Gothic" w:hAnsi="Century Gothic" w:cs="Arial"/>
          <w:sz w:val="22"/>
          <w:szCs w:val="22"/>
        </w:rPr>
      </w:pPr>
    </w:p>
    <w:p w14:paraId="2CD65E2B" w14:textId="77777777" w:rsidR="00615BA8" w:rsidRPr="00BE2717" w:rsidRDefault="00615BA8" w:rsidP="00615BA8">
      <w:pPr>
        <w:jc w:val="both"/>
        <w:rPr>
          <w:rFonts w:ascii="Century Gothic" w:hAnsi="Century Gothic" w:cs="Arial"/>
          <w:sz w:val="22"/>
          <w:szCs w:val="22"/>
        </w:rPr>
      </w:pPr>
      <w:r w:rsidRPr="00BE2717">
        <w:rPr>
          <w:rFonts w:ascii="Century Gothic" w:hAnsi="Century Gothic" w:cs="Arial"/>
          <w:sz w:val="22"/>
          <w:szCs w:val="22"/>
        </w:rPr>
        <w:t>Reglas de operación que establecen el procedimiento que se deberá observar para la implementación del programa “PAEEC 2021” para el ejercicio fiscal 2021.</w:t>
      </w:r>
    </w:p>
    <w:p w14:paraId="36E75BCF" w14:textId="77777777" w:rsidR="00615BA8" w:rsidRPr="00BE2717" w:rsidRDefault="00615BA8" w:rsidP="00615BA8">
      <w:pPr>
        <w:jc w:val="both"/>
        <w:rPr>
          <w:rFonts w:ascii="Century Gothic" w:hAnsi="Century Gothic" w:cs="Arial"/>
          <w:b/>
          <w:sz w:val="22"/>
          <w:szCs w:val="22"/>
        </w:rPr>
      </w:pPr>
    </w:p>
    <w:p w14:paraId="64B9D2EA" w14:textId="77777777" w:rsidR="00615BA8" w:rsidRPr="00BE2717" w:rsidRDefault="00615BA8" w:rsidP="00615BA8">
      <w:pPr>
        <w:pStyle w:val="Prrafodelista"/>
        <w:numPr>
          <w:ilvl w:val="0"/>
          <w:numId w:val="32"/>
        </w:numPr>
        <w:contextualSpacing/>
        <w:jc w:val="both"/>
        <w:rPr>
          <w:rFonts w:ascii="Century Gothic" w:hAnsi="Century Gothic" w:cs="Arial"/>
          <w:b/>
          <w:sz w:val="22"/>
          <w:szCs w:val="22"/>
        </w:rPr>
      </w:pPr>
      <w:r w:rsidRPr="00BE2717">
        <w:rPr>
          <w:rFonts w:ascii="Century Gothic" w:hAnsi="Century Gothic" w:cs="Arial"/>
          <w:b/>
          <w:sz w:val="22"/>
          <w:szCs w:val="22"/>
        </w:rPr>
        <w:t>DE LA DIFUSIÓN.</w:t>
      </w:r>
    </w:p>
    <w:p w14:paraId="47DD361F" w14:textId="77777777" w:rsidR="00615BA8" w:rsidRPr="00BE2717" w:rsidRDefault="00615BA8" w:rsidP="00615BA8">
      <w:pPr>
        <w:jc w:val="both"/>
        <w:rPr>
          <w:rFonts w:ascii="Century Gothic" w:hAnsi="Century Gothic" w:cs="Arial"/>
          <w:sz w:val="22"/>
          <w:szCs w:val="22"/>
        </w:rPr>
      </w:pPr>
    </w:p>
    <w:p w14:paraId="0C72184F"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La difusión del programa será mediante eventos propios del Municipio de Juárez, por medio de los comités de vecinos, así como a través de visitas en colonias de rezago social.</w:t>
      </w:r>
    </w:p>
    <w:p w14:paraId="101B4866" w14:textId="77777777" w:rsidR="00615BA8" w:rsidRPr="00BE2717" w:rsidRDefault="00615BA8" w:rsidP="00615BA8">
      <w:pPr>
        <w:jc w:val="both"/>
        <w:rPr>
          <w:rFonts w:ascii="Century Gothic" w:hAnsi="Century Gothic" w:cs="Arial"/>
          <w:sz w:val="22"/>
          <w:szCs w:val="22"/>
        </w:rPr>
      </w:pPr>
    </w:p>
    <w:p w14:paraId="01B51F4A"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El Gobierno Municipal podrá, además, difundir el programa a través de medios de comunicación, redes sociales, y/o volanteo.</w:t>
      </w:r>
    </w:p>
    <w:p w14:paraId="1C7E1022" w14:textId="77777777" w:rsidR="00615BA8" w:rsidRPr="00BE2717" w:rsidRDefault="00615BA8" w:rsidP="00615BA8">
      <w:pPr>
        <w:rPr>
          <w:rFonts w:ascii="Century Gothic" w:hAnsi="Century Gothic" w:cs="Arial"/>
          <w:sz w:val="22"/>
          <w:szCs w:val="22"/>
        </w:rPr>
      </w:pPr>
    </w:p>
    <w:p w14:paraId="2B3DAF50"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En los medios de difusión se indicarán claramente los requisitos que se deberán cubrir para ser beneficiario, el lugar en que se ubicarán los registros, así como la vigencia del programa.</w:t>
      </w:r>
    </w:p>
    <w:p w14:paraId="787B5B10" w14:textId="77777777" w:rsidR="00615BA8" w:rsidRPr="00BE2717" w:rsidRDefault="00615BA8" w:rsidP="00615BA8">
      <w:pPr>
        <w:jc w:val="both"/>
        <w:rPr>
          <w:rFonts w:ascii="Century Gothic" w:hAnsi="Century Gothic" w:cs="Arial"/>
          <w:b/>
          <w:sz w:val="22"/>
          <w:szCs w:val="22"/>
        </w:rPr>
      </w:pPr>
    </w:p>
    <w:p w14:paraId="2F616E33" w14:textId="77777777" w:rsidR="00615BA8" w:rsidRPr="00BE2717" w:rsidRDefault="00615BA8" w:rsidP="00615BA8">
      <w:pPr>
        <w:pStyle w:val="Prrafodelista"/>
        <w:numPr>
          <w:ilvl w:val="0"/>
          <w:numId w:val="32"/>
        </w:numPr>
        <w:contextualSpacing/>
        <w:jc w:val="both"/>
        <w:rPr>
          <w:rFonts w:ascii="Century Gothic" w:hAnsi="Century Gothic" w:cs="Arial"/>
          <w:b/>
          <w:sz w:val="22"/>
          <w:szCs w:val="22"/>
        </w:rPr>
      </w:pPr>
      <w:r w:rsidRPr="00BE2717">
        <w:rPr>
          <w:rFonts w:ascii="Century Gothic" w:hAnsi="Century Gothic" w:cs="Arial"/>
          <w:b/>
          <w:sz w:val="22"/>
          <w:szCs w:val="22"/>
        </w:rPr>
        <w:t>DE LOS REQUISITOS.</w:t>
      </w:r>
    </w:p>
    <w:p w14:paraId="47CD57E5" w14:textId="77777777" w:rsidR="00615BA8" w:rsidRPr="00BE2717" w:rsidRDefault="00615BA8" w:rsidP="00615BA8">
      <w:pPr>
        <w:jc w:val="both"/>
        <w:rPr>
          <w:rFonts w:ascii="Century Gothic" w:hAnsi="Century Gothic" w:cs="Arial"/>
          <w:sz w:val="22"/>
          <w:szCs w:val="22"/>
        </w:rPr>
      </w:pPr>
    </w:p>
    <w:p w14:paraId="2BB1BCF7"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Todas las solicitudes para ingresar al programa deberán contener los siguientes documentos:</w:t>
      </w:r>
    </w:p>
    <w:p w14:paraId="5CAB223A" w14:textId="77777777" w:rsidR="00615BA8" w:rsidRPr="00BE2717" w:rsidRDefault="00615BA8" w:rsidP="00615BA8">
      <w:pPr>
        <w:jc w:val="both"/>
        <w:rPr>
          <w:rFonts w:ascii="Century Gothic" w:hAnsi="Century Gothic" w:cs="Arial"/>
          <w:sz w:val="22"/>
          <w:szCs w:val="22"/>
        </w:rPr>
      </w:pPr>
    </w:p>
    <w:p w14:paraId="2C4CE463" w14:textId="77777777" w:rsidR="00615BA8" w:rsidRPr="00BE2717" w:rsidRDefault="00615BA8" w:rsidP="00615BA8">
      <w:pPr>
        <w:pStyle w:val="Prrafodelista"/>
        <w:numPr>
          <w:ilvl w:val="0"/>
          <w:numId w:val="33"/>
        </w:numPr>
        <w:contextualSpacing/>
        <w:jc w:val="both"/>
        <w:rPr>
          <w:rFonts w:ascii="Century Gothic" w:hAnsi="Century Gothic" w:cs="Arial"/>
          <w:sz w:val="22"/>
          <w:szCs w:val="22"/>
        </w:rPr>
      </w:pPr>
      <w:r w:rsidRPr="00BE2717">
        <w:rPr>
          <w:rFonts w:ascii="Century Gothic" w:hAnsi="Century Gothic" w:cs="Arial"/>
          <w:sz w:val="22"/>
          <w:szCs w:val="22"/>
        </w:rPr>
        <w:t>Solicitud de registro al programa.</w:t>
      </w:r>
    </w:p>
    <w:p w14:paraId="1CE27139" w14:textId="77777777" w:rsidR="00615BA8" w:rsidRPr="00BE2717" w:rsidRDefault="00615BA8" w:rsidP="00615BA8">
      <w:pPr>
        <w:pStyle w:val="Prrafodelista"/>
        <w:numPr>
          <w:ilvl w:val="0"/>
          <w:numId w:val="33"/>
        </w:numPr>
        <w:contextualSpacing/>
        <w:jc w:val="both"/>
        <w:rPr>
          <w:rFonts w:ascii="Century Gothic" w:hAnsi="Century Gothic" w:cs="Arial"/>
          <w:sz w:val="22"/>
          <w:szCs w:val="22"/>
        </w:rPr>
      </w:pPr>
      <w:r w:rsidRPr="00BE2717">
        <w:rPr>
          <w:rFonts w:ascii="Century Gothic" w:hAnsi="Century Gothic" w:cs="Arial"/>
          <w:sz w:val="22"/>
          <w:szCs w:val="22"/>
        </w:rPr>
        <w:t>Comprobante de domicilio reciente (un período máximo de tres meses); y</w:t>
      </w:r>
    </w:p>
    <w:p w14:paraId="361E6795" w14:textId="77777777" w:rsidR="00615BA8" w:rsidRPr="00BE2717" w:rsidRDefault="00615BA8" w:rsidP="00615BA8">
      <w:pPr>
        <w:pStyle w:val="Prrafodelista"/>
        <w:numPr>
          <w:ilvl w:val="0"/>
          <w:numId w:val="33"/>
        </w:numPr>
        <w:contextualSpacing/>
        <w:jc w:val="both"/>
        <w:rPr>
          <w:rFonts w:ascii="Century Gothic" w:hAnsi="Century Gothic" w:cs="Arial"/>
          <w:sz w:val="22"/>
          <w:szCs w:val="22"/>
        </w:rPr>
      </w:pPr>
      <w:r w:rsidRPr="00BE2717">
        <w:rPr>
          <w:rFonts w:ascii="Century Gothic" w:hAnsi="Century Gothic" w:cs="Arial"/>
          <w:sz w:val="22"/>
          <w:szCs w:val="22"/>
        </w:rPr>
        <w:t>Copia de Identificación Oficial vigente.</w:t>
      </w:r>
    </w:p>
    <w:p w14:paraId="47788ABB" w14:textId="77777777" w:rsidR="00615BA8" w:rsidRPr="00BE2717" w:rsidRDefault="00615BA8" w:rsidP="00615BA8">
      <w:pPr>
        <w:pStyle w:val="Prrafodelista"/>
        <w:numPr>
          <w:ilvl w:val="0"/>
          <w:numId w:val="33"/>
        </w:numPr>
        <w:contextualSpacing/>
        <w:jc w:val="both"/>
        <w:rPr>
          <w:rFonts w:ascii="Century Gothic" w:hAnsi="Century Gothic" w:cs="Arial"/>
          <w:sz w:val="22"/>
          <w:szCs w:val="22"/>
        </w:rPr>
      </w:pPr>
      <w:r w:rsidRPr="00BE2717">
        <w:rPr>
          <w:rFonts w:ascii="Century Gothic" w:hAnsi="Century Gothic" w:cs="Arial"/>
          <w:sz w:val="22"/>
          <w:szCs w:val="22"/>
        </w:rPr>
        <w:t>Indispensable contar con servicio médico (presentar comprobante de alta)</w:t>
      </w:r>
    </w:p>
    <w:p w14:paraId="766F0C56" w14:textId="77777777" w:rsidR="00615BA8" w:rsidRPr="00BE2717" w:rsidRDefault="00615BA8" w:rsidP="00615BA8">
      <w:pPr>
        <w:ind w:left="405"/>
        <w:jc w:val="both"/>
        <w:rPr>
          <w:rFonts w:ascii="Century Gothic" w:hAnsi="Century Gothic" w:cs="Arial"/>
          <w:sz w:val="22"/>
          <w:szCs w:val="22"/>
        </w:rPr>
      </w:pPr>
    </w:p>
    <w:p w14:paraId="1D39285E"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Solicitud de registro al programa.</w:t>
      </w:r>
    </w:p>
    <w:p w14:paraId="34CE71FF" w14:textId="77777777" w:rsidR="00615BA8" w:rsidRPr="00BE2717" w:rsidRDefault="00615BA8" w:rsidP="00615BA8">
      <w:pPr>
        <w:ind w:left="405"/>
        <w:jc w:val="both"/>
        <w:rPr>
          <w:rFonts w:ascii="Century Gothic" w:hAnsi="Century Gothic" w:cs="Arial"/>
          <w:sz w:val="22"/>
          <w:szCs w:val="22"/>
        </w:rPr>
      </w:pPr>
      <w:r w:rsidRPr="00BE2717">
        <w:rPr>
          <w:rFonts w:ascii="Century Gothic" w:hAnsi="Century Gothic" w:cs="Arial"/>
          <w:sz w:val="22"/>
          <w:szCs w:val="22"/>
        </w:rPr>
        <w:t>Las personas interesadas deberán acudir a las oficinas de la Dirección General de Desarrollo Social en las fechas y horarios establecidos con la solicitud debidamente llena con información verídica.</w:t>
      </w:r>
    </w:p>
    <w:p w14:paraId="6EF800ED" w14:textId="77777777" w:rsidR="00615BA8" w:rsidRPr="00BE2717" w:rsidRDefault="00615BA8" w:rsidP="00615BA8">
      <w:pPr>
        <w:jc w:val="both"/>
        <w:rPr>
          <w:rFonts w:ascii="Century Gothic" w:hAnsi="Century Gothic" w:cs="Arial"/>
          <w:b/>
          <w:sz w:val="22"/>
          <w:szCs w:val="22"/>
        </w:rPr>
      </w:pPr>
    </w:p>
    <w:p w14:paraId="3B487444" w14:textId="77777777" w:rsidR="00615BA8" w:rsidRPr="00BE2717" w:rsidRDefault="00615BA8" w:rsidP="00615BA8">
      <w:pPr>
        <w:pStyle w:val="Prrafodelista"/>
        <w:numPr>
          <w:ilvl w:val="0"/>
          <w:numId w:val="32"/>
        </w:numPr>
        <w:contextualSpacing/>
        <w:jc w:val="both"/>
        <w:rPr>
          <w:rFonts w:ascii="Century Gothic" w:hAnsi="Century Gothic" w:cs="Arial"/>
          <w:b/>
          <w:sz w:val="22"/>
          <w:szCs w:val="22"/>
        </w:rPr>
      </w:pPr>
      <w:r w:rsidRPr="00BE2717">
        <w:rPr>
          <w:rFonts w:ascii="Century Gothic" w:hAnsi="Century Gothic" w:cs="Arial"/>
          <w:b/>
          <w:sz w:val="22"/>
          <w:szCs w:val="22"/>
        </w:rPr>
        <w:t>DE LA RECEPCIÓN DE SOLICITUDES.</w:t>
      </w:r>
    </w:p>
    <w:p w14:paraId="65A12B65" w14:textId="77777777" w:rsidR="00615BA8" w:rsidRPr="00BE2717" w:rsidRDefault="00615BA8" w:rsidP="00615BA8">
      <w:pPr>
        <w:jc w:val="both"/>
        <w:rPr>
          <w:rFonts w:ascii="Century Gothic" w:hAnsi="Century Gothic" w:cs="Arial"/>
          <w:sz w:val="22"/>
          <w:szCs w:val="22"/>
        </w:rPr>
      </w:pPr>
    </w:p>
    <w:p w14:paraId="730AA199"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La recepción de solicitudes se realizará en las oficinas de la Dirección General de Desarrollo Social, con domicilio en Avenida López Mateos número 250 Colonia Monumental de esta ciudad, al día siguiente al de la publicación de la Convocatoria.</w:t>
      </w:r>
    </w:p>
    <w:p w14:paraId="79E65799" w14:textId="77777777" w:rsidR="00615BA8" w:rsidRPr="00BE2717" w:rsidRDefault="00615BA8" w:rsidP="00615BA8">
      <w:pPr>
        <w:jc w:val="both"/>
        <w:rPr>
          <w:rFonts w:ascii="Century Gothic" w:hAnsi="Century Gothic" w:cs="Arial"/>
          <w:sz w:val="22"/>
          <w:szCs w:val="22"/>
        </w:rPr>
      </w:pPr>
    </w:p>
    <w:p w14:paraId="14BB93E0"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 xml:space="preserve">La recepción de solicitudes se llevará a cabo únicamente en la Dirección precisada en el numeral anterior, conforme a los términos establecidos en la Convocatoria, y será desde el día siguiente al de su publicación en el </w:t>
      </w:r>
      <w:r w:rsidRPr="00BE2717">
        <w:rPr>
          <w:rFonts w:ascii="Century Gothic" w:eastAsia="MS Mincho" w:hAnsi="Century Gothic" w:cs="Arial"/>
          <w:sz w:val="22"/>
          <w:szCs w:val="22"/>
        </w:rPr>
        <w:t xml:space="preserve">en el Periódico Oficial del Estado </w:t>
      </w:r>
      <w:r w:rsidRPr="00BE2717">
        <w:rPr>
          <w:rFonts w:ascii="Century Gothic" w:hAnsi="Century Gothic" w:cs="Arial"/>
          <w:sz w:val="22"/>
          <w:szCs w:val="22"/>
        </w:rPr>
        <w:t xml:space="preserve"> en un horario de 08:00 a 15:00 horas</w:t>
      </w:r>
    </w:p>
    <w:p w14:paraId="7B24C59F" w14:textId="77777777" w:rsidR="00615BA8" w:rsidRPr="00BE2717" w:rsidRDefault="00615BA8" w:rsidP="00615BA8">
      <w:pPr>
        <w:rPr>
          <w:rFonts w:ascii="Century Gothic" w:hAnsi="Century Gothic" w:cs="Arial"/>
          <w:sz w:val="22"/>
          <w:szCs w:val="22"/>
        </w:rPr>
      </w:pPr>
    </w:p>
    <w:p w14:paraId="4CBE6F61"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 xml:space="preserve">Los resultados de la Convocatoria serán publicados en el siguiente enlace: </w:t>
      </w:r>
      <w:hyperlink r:id="rId9" w:history="1">
        <w:r w:rsidRPr="00BE2717">
          <w:rPr>
            <w:rStyle w:val="Hipervnculo"/>
            <w:rFonts w:ascii="Century Gothic" w:hAnsi="Century Gothic" w:cs="Arial"/>
            <w:sz w:val="22"/>
            <w:szCs w:val="22"/>
          </w:rPr>
          <w:t>www.juarez.gob.mx</w:t>
        </w:r>
      </w:hyperlink>
      <w:r w:rsidRPr="00BE2717">
        <w:rPr>
          <w:rFonts w:ascii="Century Gothic" w:hAnsi="Century Gothic" w:cs="Arial"/>
          <w:sz w:val="22"/>
          <w:szCs w:val="22"/>
        </w:rPr>
        <w:t>.</w:t>
      </w:r>
    </w:p>
    <w:p w14:paraId="40C3B793" w14:textId="77777777" w:rsidR="00615BA8" w:rsidRPr="00BE2717" w:rsidRDefault="00615BA8" w:rsidP="00615BA8">
      <w:pPr>
        <w:jc w:val="both"/>
        <w:rPr>
          <w:rFonts w:ascii="Century Gothic" w:hAnsi="Century Gothic" w:cs="Arial"/>
          <w:b/>
          <w:sz w:val="22"/>
          <w:szCs w:val="22"/>
        </w:rPr>
      </w:pPr>
    </w:p>
    <w:p w14:paraId="2F666C5A" w14:textId="77777777" w:rsidR="00615BA8" w:rsidRPr="00BE2717" w:rsidRDefault="00615BA8" w:rsidP="00615BA8">
      <w:pPr>
        <w:pStyle w:val="Prrafodelista"/>
        <w:numPr>
          <w:ilvl w:val="0"/>
          <w:numId w:val="32"/>
        </w:numPr>
        <w:contextualSpacing/>
        <w:jc w:val="both"/>
        <w:rPr>
          <w:rFonts w:ascii="Century Gothic" w:hAnsi="Century Gothic" w:cs="Arial"/>
          <w:b/>
          <w:sz w:val="22"/>
          <w:szCs w:val="22"/>
        </w:rPr>
      </w:pPr>
      <w:r w:rsidRPr="00BE2717">
        <w:rPr>
          <w:rFonts w:ascii="Century Gothic" w:hAnsi="Century Gothic" w:cs="Arial"/>
          <w:b/>
          <w:sz w:val="22"/>
          <w:szCs w:val="22"/>
        </w:rPr>
        <w:t>DEL PROCEDIMIENTO DE ASIGNACIÓN.</w:t>
      </w:r>
    </w:p>
    <w:p w14:paraId="07578C65" w14:textId="77777777" w:rsidR="00615BA8" w:rsidRPr="00BE2717" w:rsidRDefault="00615BA8" w:rsidP="00615BA8">
      <w:pPr>
        <w:jc w:val="both"/>
        <w:rPr>
          <w:rFonts w:ascii="Century Gothic" w:hAnsi="Century Gothic" w:cs="Arial"/>
          <w:sz w:val="22"/>
          <w:szCs w:val="22"/>
        </w:rPr>
      </w:pPr>
    </w:p>
    <w:p w14:paraId="44B1AE0C"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Criterios de selección:</w:t>
      </w:r>
    </w:p>
    <w:p w14:paraId="6F6ED467" w14:textId="77777777" w:rsidR="00615BA8" w:rsidRPr="00BE2717" w:rsidRDefault="00615BA8" w:rsidP="00615BA8">
      <w:pPr>
        <w:pStyle w:val="Prrafodelista"/>
        <w:ind w:left="405"/>
        <w:jc w:val="both"/>
        <w:rPr>
          <w:rFonts w:ascii="Century Gothic" w:hAnsi="Century Gothic" w:cs="Arial"/>
          <w:sz w:val="22"/>
          <w:szCs w:val="22"/>
        </w:rPr>
      </w:pPr>
      <w:r w:rsidRPr="00BE2717">
        <w:rPr>
          <w:rFonts w:ascii="Century Gothic" w:hAnsi="Century Gothic" w:cs="Arial"/>
          <w:sz w:val="22"/>
          <w:szCs w:val="22"/>
        </w:rPr>
        <w:t>Las y los beneficiarios del programa serán seleccionados por la Dirección General de Desarrollo Social, basándose en los siguientes criterios:</w:t>
      </w:r>
    </w:p>
    <w:p w14:paraId="09D76FA7" w14:textId="77777777" w:rsidR="00615BA8" w:rsidRPr="00BE2717" w:rsidRDefault="00615BA8" w:rsidP="00615BA8">
      <w:pPr>
        <w:jc w:val="both"/>
        <w:rPr>
          <w:rFonts w:ascii="Century Gothic" w:hAnsi="Century Gothic" w:cs="Arial"/>
          <w:sz w:val="22"/>
          <w:szCs w:val="22"/>
        </w:rPr>
      </w:pPr>
    </w:p>
    <w:p w14:paraId="28E31370" w14:textId="77777777" w:rsidR="00615BA8" w:rsidRPr="00BE2717" w:rsidRDefault="00615BA8" w:rsidP="00615BA8">
      <w:pPr>
        <w:pStyle w:val="Prrafodelista"/>
        <w:numPr>
          <w:ilvl w:val="0"/>
          <w:numId w:val="34"/>
        </w:numPr>
        <w:contextualSpacing/>
        <w:jc w:val="both"/>
        <w:rPr>
          <w:rFonts w:ascii="Century Gothic" w:hAnsi="Century Gothic" w:cs="Arial"/>
          <w:sz w:val="22"/>
          <w:szCs w:val="22"/>
        </w:rPr>
      </w:pPr>
      <w:r w:rsidRPr="00BE2717">
        <w:rPr>
          <w:rFonts w:ascii="Century Gothic" w:hAnsi="Century Gothic" w:cs="Arial"/>
          <w:sz w:val="22"/>
          <w:szCs w:val="22"/>
        </w:rPr>
        <w:t>Tratándose del programa de limpieza, tendrán prioridad las madres que se encuentren en situación de vulnerabilidad.</w:t>
      </w:r>
    </w:p>
    <w:p w14:paraId="2A6D8B40" w14:textId="77777777" w:rsidR="00615BA8" w:rsidRPr="00BE2717" w:rsidRDefault="00615BA8" w:rsidP="00615BA8">
      <w:pPr>
        <w:pStyle w:val="Prrafodelista"/>
        <w:numPr>
          <w:ilvl w:val="0"/>
          <w:numId w:val="34"/>
        </w:numPr>
        <w:contextualSpacing/>
        <w:jc w:val="both"/>
        <w:rPr>
          <w:rFonts w:ascii="Century Gothic" w:hAnsi="Century Gothic" w:cs="Arial"/>
          <w:sz w:val="22"/>
          <w:szCs w:val="22"/>
        </w:rPr>
      </w:pPr>
      <w:r w:rsidRPr="00BE2717">
        <w:rPr>
          <w:rFonts w:ascii="Century Gothic" w:hAnsi="Century Gothic" w:cs="Arial"/>
          <w:sz w:val="22"/>
          <w:szCs w:val="22"/>
        </w:rPr>
        <w:t>Tendrán prioridad las personas que habiten localidades de muy alta y alta marginación, dentro del municipio de Juárez.</w:t>
      </w:r>
    </w:p>
    <w:p w14:paraId="4783EEBD" w14:textId="77777777" w:rsidR="00615BA8" w:rsidRPr="00BE2717" w:rsidRDefault="00615BA8" w:rsidP="00615BA8">
      <w:pPr>
        <w:pStyle w:val="Prrafodelista"/>
        <w:numPr>
          <w:ilvl w:val="0"/>
          <w:numId w:val="34"/>
        </w:numPr>
        <w:contextualSpacing/>
        <w:jc w:val="both"/>
        <w:rPr>
          <w:rFonts w:ascii="Century Gothic" w:hAnsi="Century Gothic" w:cs="Arial"/>
          <w:sz w:val="22"/>
          <w:szCs w:val="22"/>
        </w:rPr>
      </w:pPr>
      <w:r w:rsidRPr="00BE2717">
        <w:rPr>
          <w:rFonts w:ascii="Century Gothic" w:hAnsi="Century Gothic" w:cs="Arial"/>
          <w:sz w:val="22"/>
          <w:szCs w:val="22"/>
        </w:rPr>
        <w:t>Tendrán prioridad las siguientes personas: integrantes de etnias o familias monoparentales; personas que habiten en zona rural; y/o personas en situación de pobreza;</w:t>
      </w:r>
    </w:p>
    <w:p w14:paraId="2B6AB65B" w14:textId="77777777" w:rsidR="00615BA8" w:rsidRPr="00BE2717" w:rsidRDefault="00615BA8" w:rsidP="00615BA8">
      <w:pPr>
        <w:pStyle w:val="Prrafodelista"/>
        <w:numPr>
          <w:ilvl w:val="0"/>
          <w:numId w:val="34"/>
        </w:numPr>
        <w:contextualSpacing/>
        <w:jc w:val="both"/>
        <w:rPr>
          <w:rFonts w:ascii="Century Gothic" w:hAnsi="Century Gothic" w:cs="Arial"/>
          <w:sz w:val="22"/>
          <w:szCs w:val="22"/>
        </w:rPr>
      </w:pPr>
      <w:r w:rsidRPr="00BE2717">
        <w:rPr>
          <w:rFonts w:ascii="Century Gothic" w:hAnsi="Century Gothic" w:cs="Arial"/>
          <w:sz w:val="22"/>
          <w:szCs w:val="22"/>
        </w:rPr>
        <w:t>Disponibilidad de tiempo; y</w:t>
      </w:r>
    </w:p>
    <w:p w14:paraId="37E297E7" w14:textId="77777777" w:rsidR="00615BA8" w:rsidRPr="00BE2717" w:rsidRDefault="00615BA8" w:rsidP="00615BA8">
      <w:pPr>
        <w:pStyle w:val="Prrafodelista"/>
        <w:numPr>
          <w:ilvl w:val="0"/>
          <w:numId w:val="34"/>
        </w:numPr>
        <w:contextualSpacing/>
        <w:jc w:val="both"/>
        <w:rPr>
          <w:rFonts w:ascii="Century Gothic" w:hAnsi="Century Gothic" w:cs="Arial"/>
          <w:sz w:val="22"/>
          <w:szCs w:val="22"/>
        </w:rPr>
      </w:pPr>
      <w:r w:rsidRPr="00BE2717">
        <w:rPr>
          <w:rFonts w:ascii="Century Gothic" w:hAnsi="Century Gothic" w:cs="Arial"/>
          <w:sz w:val="22"/>
          <w:szCs w:val="22"/>
        </w:rPr>
        <w:t>Estado de necesidad económica.</w:t>
      </w:r>
    </w:p>
    <w:p w14:paraId="0AEA4067" w14:textId="77777777" w:rsidR="00615BA8" w:rsidRPr="00BE2717" w:rsidRDefault="00615BA8" w:rsidP="00615BA8">
      <w:pPr>
        <w:jc w:val="both"/>
        <w:rPr>
          <w:rFonts w:ascii="Century Gothic" w:hAnsi="Century Gothic" w:cs="Arial"/>
          <w:sz w:val="22"/>
          <w:szCs w:val="22"/>
        </w:rPr>
      </w:pPr>
    </w:p>
    <w:p w14:paraId="57B56DD5"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Limitaciones a la participación:</w:t>
      </w:r>
    </w:p>
    <w:p w14:paraId="664369FB" w14:textId="77777777" w:rsidR="00615BA8" w:rsidRPr="00BE2717" w:rsidRDefault="00615BA8" w:rsidP="00615BA8">
      <w:pPr>
        <w:pStyle w:val="Prrafodelista"/>
        <w:ind w:left="405"/>
        <w:jc w:val="both"/>
        <w:rPr>
          <w:rFonts w:ascii="Century Gothic" w:hAnsi="Century Gothic" w:cs="Arial"/>
          <w:sz w:val="22"/>
          <w:szCs w:val="22"/>
        </w:rPr>
      </w:pPr>
      <w:r w:rsidRPr="00BE2717">
        <w:rPr>
          <w:rFonts w:ascii="Century Gothic" w:hAnsi="Century Gothic" w:cs="Arial"/>
          <w:sz w:val="22"/>
          <w:szCs w:val="22"/>
        </w:rPr>
        <w:t>No podrán ser beneficiarios las y los solicitantes que:</w:t>
      </w:r>
    </w:p>
    <w:p w14:paraId="4345A7B6" w14:textId="77777777" w:rsidR="00615BA8" w:rsidRPr="00BE2717" w:rsidRDefault="00615BA8" w:rsidP="00615BA8">
      <w:pPr>
        <w:pStyle w:val="Prrafodelista"/>
        <w:ind w:left="405"/>
        <w:jc w:val="both"/>
        <w:rPr>
          <w:rFonts w:ascii="Century Gothic" w:hAnsi="Century Gothic" w:cs="Arial"/>
          <w:sz w:val="22"/>
          <w:szCs w:val="22"/>
        </w:rPr>
      </w:pPr>
    </w:p>
    <w:p w14:paraId="623FCFAD" w14:textId="77777777" w:rsidR="00615BA8" w:rsidRPr="00BE2717" w:rsidRDefault="00615BA8" w:rsidP="00615BA8">
      <w:pPr>
        <w:pStyle w:val="Prrafodelista"/>
        <w:numPr>
          <w:ilvl w:val="0"/>
          <w:numId w:val="35"/>
        </w:numPr>
        <w:contextualSpacing/>
        <w:jc w:val="both"/>
        <w:rPr>
          <w:rFonts w:ascii="Century Gothic" w:hAnsi="Century Gothic" w:cs="Arial"/>
          <w:sz w:val="22"/>
          <w:szCs w:val="22"/>
        </w:rPr>
      </w:pPr>
      <w:r w:rsidRPr="00BE2717">
        <w:rPr>
          <w:rFonts w:ascii="Century Gothic" w:hAnsi="Century Gothic" w:cs="Arial"/>
          <w:sz w:val="22"/>
          <w:szCs w:val="22"/>
        </w:rPr>
        <w:t>Residan fuera de la circunscripción territorial del municipio de Juárez;</w:t>
      </w:r>
    </w:p>
    <w:p w14:paraId="450F0287" w14:textId="77777777" w:rsidR="00615BA8" w:rsidRPr="00BE2717" w:rsidRDefault="00615BA8" w:rsidP="00615BA8">
      <w:pPr>
        <w:pStyle w:val="Prrafodelista"/>
        <w:numPr>
          <w:ilvl w:val="0"/>
          <w:numId w:val="35"/>
        </w:numPr>
        <w:contextualSpacing/>
        <w:jc w:val="both"/>
        <w:rPr>
          <w:rFonts w:ascii="Century Gothic" w:hAnsi="Century Gothic" w:cs="Arial"/>
          <w:sz w:val="22"/>
          <w:szCs w:val="22"/>
        </w:rPr>
      </w:pPr>
      <w:r w:rsidRPr="00BE2717">
        <w:rPr>
          <w:rFonts w:ascii="Century Gothic" w:hAnsi="Century Gothic" w:cs="Arial"/>
          <w:sz w:val="22"/>
          <w:szCs w:val="22"/>
        </w:rPr>
        <w:t>Sean servidores públicos del gobierno Federal, Estatal o Municipal, Congreso del Estado o Tribunal Superior de Justicia de Chihuahua; y</w:t>
      </w:r>
    </w:p>
    <w:p w14:paraId="6BE0D759" w14:textId="77777777" w:rsidR="00615BA8" w:rsidRPr="00BE2717" w:rsidRDefault="00615BA8" w:rsidP="00615BA8">
      <w:pPr>
        <w:pStyle w:val="Prrafodelista"/>
        <w:numPr>
          <w:ilvl w:val="0"/>
          <w:numId w:val="35"/>
        </w:numPr>
        <w:contextualSpacing/>
        <w:jc w:val="both"/>
        <w:rPr>
          <w:rFonts w:ascii="Century Gothic" w:hAnsi="Century Gothic" w:cs="Arial"/>
          <w:sz w:val="22"/>
          <w:szCs w:val="22"/>
        </w:rPr>
      </w:pPr>
      <w:r w:rsidRPr="00BE2717">
        <w:rPr>
          <w:rFonts w:ascii="Century Gothic" w:hAnsi="Century Gothic" w:cs="Arial"/>
          <w:sz w:val="22"/>
          <w:szCs w:val="22"/>
        </w:rPr>
        <w:t>Sean hijos o cónyuges de servidores públicos del gobierno Federal, Estatal o Municipal, Congreso del Estado o Tribunal Superior de Justicia de Chihuahua.</w:t>
      </w:r>
    </w:p>
    <w:p w14:paraId="2BB25729" w14:textId="77777777" w:rsidR="00615BA8" w:rsidRPr="00BE2717" w:rsidRDefault="00615BA8" w:rsidP="00615BA8">
      <w:pPr>
        <w:jc w:val="both"/>
        <w:rPr>
          <w:rFonts w:ascii="Century Gothic" w:hAnsi="Century Gothic" w:cs="Arial"/>
          <w:sz w:val="22"/>
          <w:szCs w:val="22"/>
        </w:rPr>
      </w:pPr>
    </w:p>
    <w:p w14:paraId="73C69409"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Las personas beneficiarias formarán parte de un padrón del programa. En caso de que se libere un espacio, este podrá ocuparse por otra persona solicitante.</w:t>
      </w:r>
    </w:p>
    <w:p w14:paraId="242A1CCD" w14:textId="77777777" w:rsidR="00615BA8" w:rsidRPr="00BE2717" w:rsidRDefault="00615BA8" w:rsidP="00615BA8">
      <w:pPr>
        <w:jc w:val="both"/>
        <w:rPr>
          <w:rFonts w:ascii="Century Gothic" w:hAnsi="Century Gothic" w:cs="Arial"/>
          <w:sz w:val="22"/>
          <w:szCs w:val="22"/>
        </w:rPr>
      </w:pPr>
    </w:p>
    <w:p w14:paraId="7E9F9DF0"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En caso de que no se logre completar la cuadrilla de trabajo con mujeres para realizar algún proyecto de limpieza, la Dirección General de Desarrollo Social podrá integrar los recursos humanos que considere necesarios a dicha cuadrilla.</w:t>
      </w:r>
    </w:p>
    <w:p w14:paraId="4C7B0C9A" w14:textId="77777777" w:rsidR="00615BA8" w:rsidRPr="00BE2717" w:rsidRDefault="00615BA8" w:rsidP="00615BA8">
      <w:pPr>
        <w:rPr>
          <w:rFonts w:ascii="Century Gothic" w:hAnsi="Century Gothic" w:cs="Arial"/>
          <w:sz w:val="22"/>
          <w:szCs w:val="22"/>
        </w:rPr>
      </w:pPr>
    </w:p>
    <w:p w14:paraId="279F5912"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La asignación del apoyo económico a la persona beneficiaria consiste en la suma total de 15 U.M.A. (Unidad de Medida y Actualización) y la entrega será de manera semanal a partir de la fecha en que sea aprobada la solicitud correspondiente y tendrá vigencia hasta el mes de agosto del año 2021.</w:t>
      </w:r>
    </w:p>
    <w:p w14:paraId="2728DB50" w14:textId="77777777" w:rsidR="00615BA8" w:rsidRPr="00BE2717" w:rsidRDefault="00615BA8" w:rsidP="00615BA8">
      <w:pPr>
        <w:pStyle w:val="Prrafodelista"/>
        <w:ind w:left="405"/>
        <w:contextualSpacing/>
        <w:jc w:val="both"/>
        <w:rPr>
          <w:rFonts w:ascii="Century Gothic" w:hAnsi="Century Gothic" w:cs="Arial"/>
          <w:sz w:val="22"/>
          <w:szCs w:val="22"/>
        </w:rPr>
      </w:pPr>
    </w:p>
    <w:p w14:paraId="65724262"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 xml:space="preserve">Para la entrega del apoyo, se deberá acreditar haber cumplido con las actividades asignadas, las cuales se desempeñarán por un período de 35 horas como máximo de lunes a viernes, en un lapso comprendido entre las 08:00 a las 15:00 horas.  </w:t>
      </w:r>
    </w:p>
    <w:p w14:paraId="6B699DE3" w14:textId="77777777" w:rsidR="00615BA8" w:rsidRPr="007A292F" w:rsidRDefault="00615BA8" w:rsidP="00615BA8">
      <w:pPr>
        <w:rPr>
          <w:rFonts w:cs="Arial"/>
          <w:b/>
        </w:rPr>
      </w:pPr>
    </w:p>
    <w:p w14:paraId="4DDB0A12" w14:textId="77777777" w:rsidR="00615BA8" w:rsidRPr="00BE2717" w:rsidRDefault="00615BA8" w:rsidP="00615BA8">
      <w:pPr>
        <w:pStyle w:val="Prrafodelista"/>
        <w:numPr>
          <w:ilvl w:val="0"/>
          <w:numId w:val="32"/>
        </w:numPr>
        <w:contextualSpacing/>
        <w:jc w:val="both"/>
        <w:rPr>
          <w:rFonts w:ascii="Century Gothic" w:hAnsi="Century Gothic" w:cs="Arial"/>
          <w:b/>
          <w:sz w:val="22"/>
          <w:szCs w:val="22"/>
        </w:rPr>
      </w:pPr>
      <w:r w:rsidRPr="00BE2717">
        <w:rPr>
          <w:rFonts w:ascii="Century Gothic" w:hAnsi="Century Gothic" w:cs="Arial"/>
          <w:b/>
          <w:sz w:val="22"/>
          <w:szCs w:val="22"/>
        </w:rPr>
        <w:t>DE LA NOTIFICACIÓN A LAS PERSONAS BENEFICIARIAS.</w:t>
      </w:r>
    </w:p>
    <w:p w14:paraId="671E3113" w14:textId="77777777" w:rsidR="00615BA8" w:rsidRPr="00BE2717" w:rsidRDefault="00615BA8" w:rsidP="00615BA8">
      <w:pPr>
        <w:jc w:val="both"/>
        <w:rPr>
          <w:rFonts w:ascii="Century Gothic" w:hAnsi="Century Gothic" w:cs="Arial"/>
          <w:sz w:val="22"/>
          <w:szCs w:val="22"/>
        </w:rPr>
      </w:pPr>
    </w:p>
    <w:p w14:paraId="0C4D8C42"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Una vez que las y los beneficiarios hayan sido seleccionados se les notificará mediante la publicación de resultados.</w:t>
      </w:r>
    </w:p>
    <w:p w14:paraId="160A781A" w14:textId="77777777" w:rsidR="00615BA8" w:rsidRPr="00BE2717" w:rsidRDefault="00615BA8" w:rsidP="00615BA8">
      <w:pPr>
        <w:jc w:val="both"/>
        <w:rPr>
          <w:rFonts w:ascii="Century Gothic" w:hAnsi="Century Gothic" w:cs="Arial"/>
          <w:sz w:val="22"/>
          <w:szCs w:val="22"/>
        </w:rPr>
      </w:pPr>
    </w:p>
    <w:p w14:paraId="2AAE32CC"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Para efectos del programa, los participantes no aportan ninguna cantidad de dinero, es decir, es totalmente gratuito.</w:t>
      </w:r>
    </w:p>
    <w:p w14:paraId="77DF7C2C" w14:textId="77777777" w:rsidR="00615BA8" w:rsidRPr="00BE2717" w:rsidRDefault="00615BA8" w:rsidP="00615BA8">
      <w:pPr>
        <w:rPr>
          <w:rFonts w:ascii="Century Gothic" w:hAnsi="Century Gothic" w:cs="Arial"/>
          <w:sz w:val="22"/>
          <w:szCs w:val="22"/>
        </w:rPr>
      </w:pPr>
    </w:p>
    <w:p w14:paraId="53AB8970"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Ningún servidor público o particular podrá recibir remuneración y/o dádiva alguna por concepto de inscripción, permanencia en el programa, cuota de recuperación y/o por cualquier otro concepto.</w:t>
      </w:r>
    </w:p>
    <w:p w14:paraId="76C4656D" w14:textId="77777777" w:rsidR="00615BA8" w:rsidRPr="00BE2717" w:rsidRDefault="00615BA8" w:rsidP="00615BA8">
      <w:pPr>
        <w:jc w:val="both"/>
        <w:rPr>
          <w:rFonts w:ascii="Century Gothic" w:hAnsi="Century Gothic" w:cs="Arial"/>
          <w:b/>
          <w:sz w:val="22"/>
          <w:szCs w:val="22"/>
        </w:rPr>
      </w:pPr>
    </w:p>
    <w:p w14:paraId="6773FB55" w14:textId="77777777" w:rsidR="00615BA8" w:rsidRPr="00BE2717" w:rsidRDefault="00615BA8" w:rsidP="00615BA8">
      <w:pPr>
        <w:pStyle w:val="Prrafodelista"/>
        <w:numPr>
          <w:ilvl w:val="0"/>
          <w:numId w:val="32"/>
        </w:numPr>
        <w:contextualSpacing/>
        <w:jc w:val="both"/>
        <w:rPr>
          <w:rFonts w:ascii="Century Gothic" w:hAnsi="Century Gothic" w:cs="Arial"/>
          <w:b/>
          <w:sz w:val="22"/>
          <w:szCs w:val="22"/>
        </w:rPr>
      </w:pPr>
      <w:r w:rsidRPr="00BE2717">
        <w:rPr>
          <w:rFonts w:ascii="Century Gothic" w:hAnsi="Century Gothic" w:cs="Arial"/>
          <w:b/>
          <w:sz w:val="22"/>
          <w:szCs w:val="22"/>
        </w:rPr>
        <w:t>DERECHOS Y OBLIGACIONES.</w:t>
      </w:r>
    </w:p>
    <w:p w14:paraId="677DEC14" w14:textId="77777777" w:rsidR="00615BA8" w:rsidRPr="00BE2717" w:rsidRDefault="00615BA8" w:rsidP="00615BA8">
      <w:pPr>
        <w:jc w:val="both"/>
        <w:rPr>
          <w:rFonts w:ascii="Century Gothic" w:hAnsi="Century Gothic" w:cs="Arial"/>
          <w:sz w:val="22"/>
          <w:szCs w:val="22"/>
        </w:rPr>
      </w:pPr>
    </w:p>
    <w:p w14:paraId="64D6B34C"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Las personas beneficiarias recibirán por parte de las Direcciones Generales:</w:t>
      </w:r>
    </w:p>
    <w:p w14:paraId="1BA96A5D" w14:textId="77777777" w:rsidR="00615BA8" w:rsidRPr="00BE2717" w:rsidRDefault="00615BA8" w:rsidP="00615BA8">
      <w:pPr>
        <w:jc w:val="both"/>
        <w:rPr>
          <w:rFonts w:ascii="Century Gothic" w:hAnsi="Century Gothic" w:cs="Arial"/>
          <w:sz w:val="22"/>
          <w:szCs w:val="22"/>
        </w:rPr>
      </w:pPr>
    </w:p>
    <w:p w14:paraId="4D624003" w14:textId="77777777" w:rsidR="00615BA8" w:rsidRPr="00BE2717" w:rsidRDefault="00615BA8" w:rsidP="00615BA8">
      <w:pPr>
        <w:pStyle w:val="Prrafodelista"/>
        <w:numPr>
          <w:ilvl w:val="0"/>
          <w:numId w:val="36"/>
        </w:numPr>
        <w:contextualSpacing/>
        <w:jc w:val="both"/>
        <w:rPr>
          <w:rFonts w:ascii="Century Gothic" w:hAnsi="Century Gothic" w:cs="Arial"/>
          <w:sz w:val="22"/>
          <w:szCs w:val="22"/>
        </w:rPr>
      </w:pPr>
      <w:r w:rsidRPr="00BE2717">
        <w:rPr>
          <w:rFonts w:ascii="Century Gothic" w:hAnsi="Century Gothic" w:cs="Arial"/>
          <w:sz w:val="22"/>
          <w:szCs w:val="22"/>
        </w:rPr>
        <w:t>La información necesaria, de manera clara y oportuna, para participar en el programa;</w:t>
      </w:r>
    </w:p>
    <w:p w14:paraId="4D3E7ED8" w14:textId="77777777" w:rsidR="00615BA8" w:rsidRPr="00BE2717" w:rsidRDefault="00615BA8" w:rsidP="00615BA8">
      <w:pPr>
        <w:pStyle w:val="Prrafodelista"/>
        <w:numPr>
          <w:ilvl w:val="0"/>
          <w:numId w:val="36"/>
        </w:numPr>
        <w:contextualSpacing/>
        <w:jc w:val="both"/>
        <w:rPr>
          <w:rFonts w:ascii="Century Gothic" w:hAnsi="Century Gothic" w:cs="Arial"/>
          <w:sz w:val="22"/>
          <w:szCs w:val="22"/>
        </w:rPr>
      </w:pPr>
      <w:r w:rsidRPr="00BE2717">
        <w:rPr>
          <w:rFonts w:ascii="Century Gothic" w:hAnsi="Century Gothic" w:cs="Arial"/>
          <w:sz w:val="22"/>
          <w:szCs w:val="22"/>
        </w:rPr>
        <w:t>Un trato digno, respetuoso, oportuno, con calidad y equitativo, sin discriminación alguna;</w:t>
      </w:r>
    </w:p>
    <w:p w14:paraId="7194F071" w14:textId="77777777" w:rsidR="00615BA8" w:rsidRPr="00BE2717" w:rsidRDefault="00615BA8" w:rsidP="00615BA8">
      <w:pPr>
        <w:pStyle w:val="Prrafodelista"/>
        <w:numPr>
          <w:ilvl w:val="0"/>
          <w:numId w:val="36"/>
        </w:numPr>
        <w:contextualSpacing/>
        <w:jc w:val="both"/>
        <w:rPr>
          <w:rFonts w:ascii="Century Gothic" w:hAnsi="Century Gothic" w:cs="Arial"/>
          <w:sz w:val="22"/>
          <w:szCs w:val="22"/>
        </w:rPr>
      </w:pPr>
      <w:r w:rsidRPr="00BE2717">
        <w:rPr>
          <w:rFonts w:ascii="Century Gothic" w:hAnsi="Century Gothic" w:cs="Arial"/>
          <w:sz w:val="22"/>
          <w:szCs w:val="22"/>
        </w:rPr>
        <w:t xml:space="preserve">Seguridad sobre la reserva y privacidad de sus datos personales conforme a las legislaciones Federal y Estatal en materia de Transparencia y Acceso a la Información Pública y en materia de Protección de Datos Personales; </w:t>
      </w:r>
    </w:p>
    <w:p w14:paraId="79D9264B" w14:textId="77777777" w:rsidR="00615BA8" w:rsidRPr="00BE2717" w:rsidRDefault="00615BA8" w:rsidP="00615BA8">
      <w:pPr>
        <w:pStyle w:val="Prrafodelista"/>
        <w:numPr>
          <w:ilvl w:val="0"/>
          <w:numId w:val="36"/>
        </w:numPr>
        <w:contextualSpacing/>
        <w:jc w:val="both"/>
        <w:rPr>
          <w:rFonts w:ascii="Century Gothic" w:hAnsi="Century Gothic" w:cs="Arial"/>
          <w:sz w:val="22"/>
          <w:szCs w:val="22"/>
        </w:rPr>
      </w:pPr>
      <w:r w:rsidRPr="00BE2717">
        <w:rPr>
          <w:rFonts w:ascii="Century Gothic" w:hAnsi="Century Gothic" w:cs="Arial"/>
          <w:sz w:val="22"/>
          <w:szCs w:val="22"/>
        </w:rPr>
        <w:t>La consideración a participar en el programa con independencia de su origen étnico o nacional, el género, las discapacidades, la condición social, las condiciones de salud, la religión, las opiniones, las preferencias, el estado civil o cualquier otra condición por la cual se prevea un atentado contra la dignidad humana o tenga por objeto anular o menoscabar los derechos y libertades de las personas; y</w:t>
      </w:r>
    </w:p>
    <w:p w14:paraId="1A9F0635" w14:textId="77777777" w:rsidR="00615BA8" w:rsidRPr="00BE2717" w:rsidRDefault="00615BA8" w:rsidP="00615BA8">
      <w:pPr>
        <w:pStyle w:val="Prrafodelista"/>
        <w:numPr>
          <w:ilvl w:val="0"/>
          <w:numId w:val="36"/>
        </w:numPr>
        <w:contextualSpacing/>
        <w:jc w:val="both"/>
        <w:rPr>
          <w:rFonts w:ascii="Century Gothic" w:hAnsi="Century Gothic" w:cs="Arial"/>
          <w:sz w:val="22"/>
          <w:szCs w:val="22"/>
        </w:rPr>
      </w:pPr>
      <w:r w:rsidRPr="00BE2717">
        <w:rPr>
          <w:rFonts w:ascii="Century Gothic" w:hAnsi="Century Gothic" w:cs="Arial"/>
          <w:sz w:val="22"/>
          <w:szCs w:val="22"/>
        </w:rPr>
        <w:t>En caso de ser beneficiario (a), el apoyo económico correspondiente.</w:t>
      </w:r>
    </w:p>
    <w:p w14:paraId="61BDD593" w14:textId="77777777" w:rsidR="00615BA8" w:rsidRPr="00BE2717" w:rsidRDefault="00615BA8" w:rsidP="00615BA8">
      <w:pPr>
        <w:jc w:val="both"/>
        <w:rPr>
          <w:rFonts w:ascii="Century Gothic" w:hAnsi="Century Gothic" w:cs="Arial"/>
          <w:sz w:val="22"/>
          <w:szCs w:val="22"/>
        </w:rPr>
      </w:pPr>
    </w:p>
    <w:p w14:paraId="4AB75CB1"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Las y los beneficiarios, tendrán las siguientes obligaciones:</w:t>
      </w:r>
    </w:p>
    <w:p w14:paraId="776BC88A" w14:textId="77777777" w:rsidR="00615BA8" w:rsidRPr="00BE2717" w:rsidRDefault="00615BA8" w:rsidP="00615BA8">
      <w:pPr>
        <w:jc w:val="both"/>
        <w:rPr>
          <w:rFonts w:ascii="Century Gothic" w:hAnsi="Century Gothic" w:cs="Arial"/>
          <w:sz w:val="22"/>
          <w:szCs w:val="22"/>
        </w:rPr>
      </w:pPr>
    </w:p>
    <w:p w14:paraId="7CF958F4" w14:textId="77777777" w:rsidR="00615BA8" w:rsidRPr="00BE2717" w:rsidRDefault="00615BA8" w:rsidP="00615BA8">
      <w:pPr>
        <w:pStyle w:val="Prrafodelista"/>
        <w:numPr>
          <w:ilvl w:val="0"/>
          <w:numId w:val="37"/>
        </w:numPr>
        <w:contextualSpacing/>
        <w:jc w:val="both"/>
        <w:rPr>
          <w:rFonts w:ascii="Century Gothic" w:hAnsi="Century Gothic" w:cs="Arial"/>
          <w:sz w:val="22"/>
          <w:szCs w:val="22"/>
        </w:rPr>
      </w:pPr>
      <w:r w:rsidRPr="00BE2717">
        <w:rPr>
          <w:rFonts w:ascii="Century Gothic" w:hAnsi="Century Gothic" w:cs="Arial"/>
          <w:sz w:val="22"/>
          <w:szCs w:val="22"/>
        </w:rPr>
        <w:t>Proporcionar bajo protesta de decir verdad, la información que se les requiera de acuerdo a lo establecido en las presentes Reglas.</w:t>
      </w:r>
    </w:p>
    <w:p w14:paraId="04D68E8B" w14:textId="77777777" w:rsidR="00615BA8" w:rsidRPr="00BE2717" w:rsidRDefault="00615BA8" w:rsidP="00615BA8">
      <w:pPr>
        <w:pStyle w:val="Prrafodelista"/>
        <w:numPr>
          <w:ilvl w:val="0"/>
          <w:numId w:val="37"/>
        </w:numPr>
        <w:contextualSpacing/>
        <w:jc w:val="both"/>
        <w:rPr>
          <w:rFonts w:ascii="Century Gothic" w:hAnsi="Century Gothic" w:cs="Arial"/>
          <w:sz w:val="22"/>
          <w:szCs w:val="22"/>
        </w:rPr>
      </w:pPr>
      <w:r w:rsidRPr="00BE2717">
        <w:rPr>
          <w:rFonts w:ascii="Century Gothic" w:hAnsi="Century Gothic" w:cs="Arial"/>
          <w:sz w:val="22"/>
          <w:szCs w:val="22"/>
        </w:rPr>
        <w:t>Acudir en las fechas y en el horario que les corresponda al lugar en que se les requiera, bajo sus propios medios;</w:t>
      </w:r>
    </w:p>
    <w:p w14:paraId="36270E63" w14:textId="77777777" w:rsidR="00615BA8" w:rsidRPr="00BE2717" w:rsidRDefault="00615BA8" w:rsidP="00615BA8">
      <w:pPr>
        <w:pStyle w:val="Prrafodelista"/>
        <w:numPr>
          <w:ilvl w:val="0"/>
          <w:numId w:val="37"/>
        </w:numPr>
        <w:contextualSpacing/>
        <w:jc w:val="both"/>
        <w:rPr>
          <w:rFonts w:ascii="Century Gothic" w:hAnsi="Century Gothic" w:cs="Arial"/>
          <w:sz w:val="22"/>
          <w:szCs w:val="22"/>
        </w:rPr>
      </w:pPr>
      <w:r w:rsidRPr="00BE2717">
        <w:rPr>
          <w:rFonts w:ascii="Century Gothic" w:hAnsi="Century Gothic" w:cs="Arial"/>
          <w:sz w:val="22"/>
          <w:szCs w:val="22"/>
        </w:rPr>
        <w:t>Suscribir la Carta Compromiso; y</w:t>
      </w:r>
    </w:p>
    <w:p w14:paraId="135FC608" w14:textId="77777777" w:rsidR="00615BA8" w:rsidRPr="00BE2717" w:rsidRDefault="00615BA8" w:rsidP="00615BA8">
      <w:pPr>
        <w:pStyle w:val="Prrafodelista"/>
        <w:numPr>
          <w:ilvl w:val="0"/>
          <w:numId w:val="37"/>
        </w:numPr>
        <w:contextualSpacing/>
        <w:jc w:val="both"/>
        <w:rPr>
          <w:rFonts w:ascii="Century Gothic" w:hAnsi="Century Gothic" w:cs="Arial"/>
          <w:sz w:val="22"/>
          <w:szCs w:val="22"/>
        </w:rPr>
      </w:pPr>
      <w:r w:rsidRPr="00BE2717">
        <w:rPr>
          <w:rFonts w:ascii="Century Gothic" w:hAnsi="Century Gothic" w:cs="Arial"/>
          <w:sz w:val="22"/>
          <w:szCs w:val="22"/>
        </w:rPr>
        <w:t>Seguir en todo momento, las instrucciones de la persona supervisora y las del Gobierno Municipal de Juárez, así como el cuidado de las medidas de higiene emitidas por las autoridades de salud.</w:t>
      </w:r>
    </w:p>
    <w:p w14:paraId="5C3CE11E" w14:textId="77777777" w:rsidR="00615BA8" w:rsidRPr="00BE2717" w:rsidRDefault="00615BA8" w:rsidP="00615BA8">
      <w:pPr>
        <w:jc w:val="both"/>
        <w:rPr>
          <w:rFonts w:ascii="Century Gothic" w:hAnsi="Century Gothic" w:cs="Arial"/>
          <w:sz w:val="22"/>
          <w:szCs w:val="22"/>
        </w:rPr>
      </w:pPr>
    </w:p>
    <w:p w14:paraId="26952F4A"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Abandono del Programa: Si la persona beneficiaria no se presenta a participar en el programa después de haber sido seleccionada o iniciado el mismo se ausenta sin previo aviso por más de 3 días hábiles, el Municipio de Juárez podrá reasignar su lugar a otra persona solicitante.</w:t>
      </w:r>
    </w:p>
    <w:p w14:paraId="4443F93B" w14:textId="77777777" w:rsidR="00615BA8" w:rsidRPr="00BE2717" w:rsidRDefault="00615BA8" w:rsidP="00615BA8">
      <w:pPr>
        <w:jc w:val="both"/>
        <w:rPr>
          <w:rFonts w:ascii="Century Gothic" w:hAnsi="Century Gothic" w:cs="Arial"/>
          <w:sz w:val="22"/>
          <w:szCs w:val="22"/>
        </w:rPr>
      </w:pPr>
    </w:p>
    <w:p w14:paraId="7EBD33FB"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La o el beneficiario pueden poner en conocimiento de las Direcciones Generales involucradas, su deseo de dejar de participar en el programa por medio de escrito dirigido a las personas titulares de las mismas, dejando la posibilidad de reasignar su lugar a otra persona solicitante.</w:t>
      </w:r>
    </w:p>
    <w:p w14:paraId="3B80256F" w14:textId="77777777" w:rsidR="00615BA8" w:rsidRPr="007A292F" w:rsidRDefault="00615BA8" w:rsidP="00615BA8">
      <w:pPr>
        <w:rPr>
          <w:rFonts w:cs="Arial"/>
        </w:rPr>
      </w:pPr>
    </w:p>
    <w:p w14:paraId="3E28F9E7"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 xml:space="preserve">Responsabilidad: El Municipio de Juárez se deslinda de cualquier responsabilidad civil, penal, administrativa y cualquiera análoga, incluyendo y no limitado, en el caso de </w:t>
      </w:r>
      <w:r w:rsidRPr="00BE2717">
        <w:rPr>
          <w:rFonts w:ascii="Century Gothic" w:hAnsi="Century Gothic" w:cs="Arial"/>
          <w:sz w:val="22"/>
          <w:szCs w:val="22"/>
        </w:rPr>
        <w:lastRenderedPageBreak/>
        <w:t>cualquier siniestro, accidente, incidente y percance que menoscabe o atente contra la integridad física de la persona.</w:t>
      </w:r>
    </w:p>
    <w:p w14:paraId="4507DFF2" w14:textId="77777777" w:rsidR="00615BA8" w:rsidRPr="00BE2717" w:rsidRDefault="00615BA8" w:rsidP="00615BA8">
      <w:pPr>
        <w:rPr>
          <w:rFonts w:ascii="Century Gothic" w:hAnsi="Century Gothic" w:cs="Arial"/>
          <w:sz w:val="22"/>
          <w:szCs w:val="22"/>
        </w:rPr>
      </w:pPr>
    </w:p>
    <w:p w14:paraId="5A271643"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Responsabilidad Laboral: Los apoyos que el programa entrega no dan lugar a relación laboral o contractual alguna entre las personas beneficiarias y el Municipio de Juárez, ya que dichos apoyos económicos son de carácter social y asistencial, por lo que, en ningún caso el Municipio de Juárez será considerado como patrón, patrón sustituto u obligado solidario, ni que se le encuadre en alguno de los supuestos establecidos en la Ley Federal del Trabajo en sus artículos 12, 13, 14, 15, 20 y demás disposiciones legales aplicables con relación a las obligaciones patronales. En virtud de lo anterior, este apoyo no dará lugar a la obligación por parte del Municipio de cubrir las cuotas obrero-patronales.</w:t>
      </w:r>
    </w:p>
    <w:p w14:paraId="288DEFE4" w14:textId="77777777" w:rsidR="00615BA8" w:rsidRPr="00BE2717" w:rsidRDefault="00615BA8" w:rsidP="00615BA8">
      <w:pPr>
        <w:jc w:val="both"/>
        <w:rPr>
          <w:rFonts w:ascii="Century Gothic" w:hAnsi="Century Gothic" w:cs="Arial"/>
          <w:b/>
          <w:sz w:val="22"/>
          <w:szCs w:val="22"/>
        </w:rPr>
      </w:pPr>
    </w:p>
    <w:p w14:paraId="6838D8B7" w14:textId="77777777" w:rsidR="00615BA8" w:rsidRPr="00BE2717" w:rsidRDefault="00615BA8" w:rsidP="00615BA8">
      <w:pPr>
        <w:pStyle w:val="Prrafodelista"/>
        <w:numPr>
          <w:ilvl w:val="0"/>
          <w:numId w:val="32"/>
        </w:numPr>
        <w:contextualSpacing/>
        <w:jc w:val="both"/>
        <w:rPr>
          <w:rFonts w:ascii="Century Gothic" w:hAnsi="Century Gothic" w:cs="Arial"/>
          <w:b/>
          <w:sz w:val="22"/>
          <w:szCs w:val="22"/>
        </w:rPr>
      </w:pPr>
      <w:r w:rsidRPr="00BE2717">
        <w:rPr>
          <w:rFonts w:ascii="Century Gothic" w:hAnsi="Century Gothic" w:cs="Arial"/>
          <w:b/>
          <w:sz w:val="22"/>
          <w:szCs w:val="22"/>
        </w:rPr>
        <w:t>DE LOS INFORMES DE LAS OBRAS.</w:t>
      </w:r>
    </w:p>
    <w:p w14:paraId="67DECAFB" w14:textId="77777777" w:rsidR="00615BA8" w:rsidRPr="00BE2717" w:rsidRDefault="00615BA8" w:rsidP="00615BA8">
      <w:pPr>
        <w:jc w:val="both"/>
        <w:rPr>
          <w:rFonts w:ascii="Century Gothic" w:hAnsi="Century Gothic" w:cs="Arial"/>
          <w:sz w:val="22"/>
          <w:szCs w:val="22"/>
        </w:rPr>
      </w:pPr>
    </w:p>
    <w:p w14:paraId="691DEB9A"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Cada proyecto concluido deberá contener los documentos consistentes en: Carta de Presentación e Informes de Seguimiento y Término de Proyecto, en los cuales se asentarán, entre otros datos, lo siguiente:</w:t>
      </w:r>
    </w:p>
    <w:p w14:paraId="3BE46CC7" w14:textId="77777777" w:rsidR="00615BA8" w:rsidRPr="00BE2717" w:rsidRDefault="00615BA8" w:rsidP="00615BA8">
      <w:pPr>
        <w:pStyle w:val="Prrafodelista"/>
        <w:numPr>
          <w:ilvl w:val="0"/>
          <w:numId w:val="38"/>
        </w:numPr>
        <w:contextualSpacing/>
        <w:jc w:val="both"/>
        <w:rPr>
          <w:rFonts w:ascii="Century Gothic" w:hAnsi="Century Gothic" w:cs="Arial"/>
          <w:sz w:val="22"/>
          <w:szCs w:val="22"/>
        </w:rPr>
      </w:pPr>
      <w:r w:rsidRPr="00BE2717">
        <w:rPr>
          <w:rFonts w:ascii="Century Gothic" w:hAnsi="Century Gothic" w:cs="Arial"/>
          <w:sz w:val="22"/>
          <w:szCs w:val="22"/>
        </w:rPr>
        <w:t>Fecha y hora de elaboración;</w:t>
      </w:r>
    </w:p>
    <w:p w14:paraId="452DF578" w14:textId="77777777" w:rsidR="00615BA8" w:rsidRPr="00BE2717" w:rsidRDefault="00615BA8" w:rsidP="00615BA8">
      <w:pPr>
        <w:pStyle w:val="Prrafodelista"/>
        <w:numPr>
          <w:ilvl w:val="0"/>
          <w:numId w:val="38"/>
        </w:numPr>
        <w:contextualSpacing/>
        <w:jc w:val="both"/>
        <w:rPr>
          <w:rFonts w:ascii="Century Gothic" w:hAnsi="Century Gothic" w:cs="Arial"/>
          <w:sz w:val="22"/>
          <w:szCs w:val="22"/>
        </w:rPr>
      </w:pPr>
      <w:r w:rsidRPr="00BE2717">
        <w:rPr>
          <w:rFonts w:ascii="Century Gothic" w:hAnsi="Century Gothic" w:cs="Arial"/>
          <w:sz w:val="22"/>
          <w:szCs w:val="22"/>
        </w:rPr>
        <w:t>Lista de Asistencia;</w:t>
      </w:r>
    </w:p>
    <w:p w14:paraId="0F2EDB02" w14:textId="77777777" w:rsidR="00615BA8" w:rsidRPr="00BE2717" w:rsidRDefault="00615BA8" w:rsidP="00615BA8">
      <w:pPr>
        <w:pStyle w:val="Prrafodelista"/>
        <w:numPr>
          <w:ilvl w:val="0"/>
          <w:numId w:val="38"/>
        </w:numPr>
        <w:contextualSpacing/>
        <w:jc w:val="both"/>
        <w:rPr>
          <w:rFonts w:ascii="Century Gothic" w:hAnsi="Century Gothic" w:cs="Arial"/>
          <w:sz w:val="22"/>
          <w:szCs w:val="22"/>
        </w:rPr>
      </w:pPr>
      <w:r w:rsidRPr="00BE2717">
        <w:rPr>
          <w:rFonts w:ascii="Century Gothic" w:hAnsi="Century Gothic" w:cs="Arial"/>
          <w:sz w:val="22"/>
          <w:szCs w:val="22"/>
        </w:rPr>
        <w:t>Ubicación del espacio público mejorado;</w:t>
      </w:r>
    </w:p>
    <w:p w14:paraId="13948A1C" w14:textId="77777777" w:rsidR="00615BA8" w:rsidRPr="00BE2717" w:rsidRDefault="00615BA8" w:rsidP="00615BA8">
      <w:pPr>
        <w:pStyle w:val="Prrafodelista"/>
        <w:numPr>
          <w:ilvl w:val="0"/>
          <w:numId w:val="38"/>
        </w:numPr>
        <w:contextualSpacing/>
        <w:jc w:val="both"/>
        <w:rPr>
          <w:rFonts w:ascii="Century Gothic" w:hAnsi="Century Gothic" w:cs="Arial"/>
          <w:sz w:val="22"/>
          <w:szCs w:val="22"/>
        </w:rPr>
      </w:pPr>
      <w:r w:rsidRPr="00BE2717">
        <w:rPr>
          <w:rFonts w:ascii="Century Gothic" w:hAnsi="Century Gothic" w:cs="Arial"/>
          <w:sz w:val="22"/>
          <w:szCs w:val="22"/>
        </w:rPr>
        <w:t>Nombre de los asistentes;</w:t>
      </w:r>
    </w:p>
    <w:p w14:paraId="4483185B" w14:textId="77777777" w:rsidR="00615BA8" w:rsidRPr="00BE2717" w:rsidRDefault="00615BA8" w:rsidP="00615BA8">
      <w:pPr>
        <w:pStyle w:val="Prrafodelista"/>
        <w:numPr>
          <w:ilvl w:val="0"/>
          <w:numId w:val="38"/>
        </w:numPr>
        <w:contextualSpacing/>
        <w:jc w:val="both"/>
        <w:rPr>
          <w:rFonts w:ascii="Century Gothic" w:hAnsi="Century Gothic" w:cs="Arial"/>
          <w:sz w:val="22"/>
          <w:szCs w:val="22"/>
        </w:rPr>
      </w:pPr>
      <w:r w:rsidRPr="00BE2717">
        <w:rPr>
          <w:rFonts w:ascii="Century Gothic" w:hAnsi="Century Gothic" w:cs="Arial"/>
          <w:sz w:val="22"/>
          <w:szCs w:val="22"/>
        </w:rPr>
        <w:t>Tareas que se realizaron; y</w:t>
      </w:r>
    </w:p>
    <w:p w14:paraId="744A4022" w14:textId="77777777" w:rsidR="00615BA8" w:rsidRPr="00BE2717" w:rsidRDefault="00615BA8" w:rsidP="00615BA8">
      <w:pPr>
        <w:pStyle w:val="Prrafodelista"/>
        <w:numPr>
          <w:ilvl w:val="0"/>
          <w:numId w:val="38"/>
        </w:numPr>
        <w:contextualSpacing/>
        <w:jc w:val="both"/>
        <w:rPr>
          <w:rFonts w:ascii="Century Gothic" w:hAnsi="Century Gothic" w:cs="Arial"/>
          <w:sz w:val="22"/>
          <w:szCs w:val="22"/>
        </w:rPr>
      </w:pPr>
      <w:r w:rsidRPr="00BE2717">
        <w:rPr>
          <w:rFonts w:ascii="Century Gothic" w:hAnsi="Century Gothic" w:cs="Arial"/>
          <w:sz w:val="22"/>
          <w:szCs w:val="22"/>
        </w:rPr>
        <w:t>Firma del suscriptor.</w:t>
      </w:r>
    </w:p>
    <w:p w14:paraId="5F8B59D3" w14:textId="77777777" w:rsidR="00615BA8" w:rsidRPr="00BE2717" w:rsidRDefault="00615BA8" w:rsidP="00615BA8">
      <w:pPr>
        <w:ind w:left="405"/>
        <w:jc w:val="both"/>
        <w:rPr>
          <w:rFonts w:ascii="Century Gothic" w:hAnsi="Century Gothic" w:cs="Arial"/>
          <w:sz w:val="22"/>
          <w:szCs w:val="22"/>
        </w:rPr>
      </w:pPr>
    </w:p>
    <w:p w14:paraId="0001EF10"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Las Direcciones tendrán bajo su estricta responsabilidad la recepción, el control, la gestión y la   comunicación entre las mismas, de los documentos mencionados en el punto anterior y que serán solicitados puntualmente por la Dirección ejecutora a la Dirección coadyuvante para los efectos legales, administrativos, de manejo de recursos y de transparencia a que hubieren lugar.</w:t>
      </w:r>
    </w:p>
    <w:p w14:paraId="653CF281" w14:textId="77777777" w:rsidR="00615BA8" w:rsidRPr="00BE2717" w:rsidRDefault="00615BA8" w:rsidP="00615BA8">
      <w:pPr>
        <w:jc w:val="both"/>
        <w:rPr>
          <w:rFonts w:ascii="Century Gothic" w:hAnsi="Century Gothic" w:cs="Arial"/>
          <w:sz w:val="22"/>
          <w:szCs w:val="22"/>
        </w:rPr>
      </w:pPr>
    </w:p>
    <w:p w14:paraId="6E3039D2" w14:textId="77777777" w:rsidR="00615BA8" w:rsidRPr="00BE2717" w:rsidRDefault="00615BA8" w:rsidP="00615BA8">
      <w:pPr>
        <w:pStyle w:val="Prrafodelista"/>
        <w:numPr>
          <w:ilvl w:val="0"/>
          <w:numId w:val="32"/>
        </w:numPr>
        <w:contextualSpacing/>
        <w:jc w:val="both"/>
        <w:rPr>
          <w:rFonts w:ascii="Century Gothic" w:hAnsi="Century Gothic" w:cs="Arial"/>
          <w:b/>
          <w:sz w:val="22"/>
          <w:szCs w:val="22"/>
        </w:rPr>
      </w:pPr>
      <w:r w:rsidRPr="00BE2717">
        <w:rPr>
          <w:rFonts w:ascii="Century Gothic" w:hAnsi="Century Gothic" w:cs="Arial"/>
          <w:b/>
          <w:sz w:val="22"/>
          <w:szCs w:val="22"/>
        </w:rPr>
        <w:t>DE LA INSPECCIÓN.</w:t>
      </w:r>
    </w:p>
    <w:p w14:paraId="4B2717C3" w14:textId="77777777" w:rsidR="00615BA8" w:rsidRPr="00BE2717" w:rsidRDefault="00615BA8" w:rsidP="00615BA8">
      <w:pPr>
        <w:jc w:val="both"/>
        <w:rPr>
          <w:rFonts w:ascii="Century Gothic" w:hAnsi="Century Gothic" w:cs="Arial"/>
          <w:sz w:val="22"/>
          <w:szCs w:val="22"/>
        </w:rPr>
      </w:pPr>
    </w:p>
    <w:p w14:paraId="35C77207"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Personal de las Direcciones en cuestión, podrán realizar visitas domiciliarias, únicamente a efecto de corroborar la veracidad de la información en la solicitud de registro al programa. En caso de que personal antes mencionado se percate de que los datos vertidos en dichos documentos fueron inexactos o incorrectos, se levantará un acta circunstanciada de tal situación, con lo cual automáticamente se anulará la solicitud de la persona solicitante.</w:t>
      </w:r>
    </w:p>
    <w:p w14:paraId="3F6E3662" w14:textId="77777777" w:rsidR="00615BA8" w:rsidRPr="00BE2717" w:rsidRDefault="00615BA8" w:rsidP="00615BA8">
      <w:pPr>
        <w:jc w:val="both"/>
        <w:rPr>
          <w:rFonts w:ascii="Century Gothic" w:hAnsi="Century Gothic" w:cs="Arial"/>
          <w:sz w:val="22"/>
          <w:szCs w:val="22"/>
        </w:rPr>
      </w:pPr>
      <w:r w:rsidRPr="00BE2717">
        <w:rPr>
          <w:rFonts w:ascii="Century Gothic" w:hAnsi="Century Gothic" w:cs="Arial"/>
          <w:sz w:val="22"/>
          <w:szCs w:val="22"/>
        </w:rPr>
        <w:t xml:space="preserve"> </w:t>
      </w:r>
    </w:p>
    <w:p w14:paraId="02291E27" w14:textId="77777777" w:rsidR="00615BA8" w:rsidRPr="00BE2717" w:rsidRDefault="00615BA8" w:rsidP="00615BA8">
      <w:pPr>
        <w:pStyle w:val="Prrafodelista"/>
        <w:numPr>
          <w:ilvl w:val="0"/>
          <w:numId w:val="32"/>
        </w:numPr>
        <w:contextualSpacing/>
        <w:jc w:val="both"/>
        <w:rPr>
          <w:rFonts w:ascii="Century Gothic" w:hAnsi="Century Gothic" w:cs="Arial"/>
          <w:b/>
          <w:sz w:val="22"/>
          <w:szCs w:val="22"/>
        </w:rPr>
      </w:pPr>
      <w:r w:rsidRPr="00BE2717">
        <w:rPr>
          <w:rFonts w:ascii="Century Gothic" w:hAnsi="Century Gothic" w:cs="Arial"/>
          <w:b/>
          <w:sz w:val="22"/>
          <w:szCs w:val="22"/>
        </w:rPr>
        <w:t>PRESUPUESTO PARA EL PROGRAMA.</w:t>
      </w:r>
    </w:p>
    <w:p w14:paraId="7E767BC1" w14:textId="77777777" w:rsidR="00615BA8" w:rsidRPr="00BE2717" w:rsidRDefault="00615BA8" w:rsidP="00615BA8">
      <w:pPr>
        <w:jc w:val="both"/>
        <w:rPr>
          <w:rFonts w:ascii="Century Gothic" w:hAnsi="Century Gothic" w:cs="Arial"/>
          <w:sz w:val="22"/>
          <w:szCs w:val="22"/>
        </w:rPr>
      </w:pPr>
    </w:p>
    <w:p w14:paraId="2276A729" w14:textId="77777777" w:rsidR="00615BA8" w:rsidRPr="00BE2717" w:rsidRDefault="00615BA8" w:rsidP="00615BA8">
      <w:pPr>
        <w:pStyle w:val="Prrafodelista"/>
        <w:numPr>
          <w:ilvl w:val="1"/>
          <w:numId w:val="32"/>
        </w:numPr>
        <w:contextualSpacing/>
        <w:jc w:val="both"/>
        <w:rPr>
          <w:rFonts w:ascii="Century Gothic" w:hAnsi="Century Gothic" w:cs="Arial"/>
          <w:sz w:val="22"/>
          <w:szCs w:val="22"/>
        </w:rPr>
      </w:pPr>
      <w:r w:rsidRPr="00BE2717">
        <w:rPr>
          <w:rFonts w:ascii="Century Gothic" w:hAnsi="Century Gothic" w:cs="Arial"/>
          <w:sz w:val="22"/>
          <w:szCs w:val="22"/>
        </w:rPr>
        <w:t>El presupuesto disponible para el programa “PAEEC 2021” será conforme a lo dispuesto en el Presupuesto de Egresos para el Municipio de Juárez para el Ejercicio Fiscal 2021 y a lo aprobado con oficio de afectación presupuestal, así como en lo indicado en el acuerdo tomado en la Sesión del Honorable Ayuntamiento del Municipio de Juárez número 104 de fecha 04 de marzo de 2021 referido en los Antecedentes.</w:t>
      </w:r>
    </w:p>
    <w:p w14:paraId="3CF786AB" w14:textId="77777777" w:rsidR="00615BA8" w:rsidRPr="007A292F" w:rsidRDefault="00615BA8" w:rsidP="00615BA8">
      <w:pPr>
        <w:jc w:val="both"/>
        <w:rPr>
          <w:rFonts w:cs="Arial"/>
          <w:b/>
        </w:rPr>
      </w:pPr>
    </w:p>
    <w:p w14:paraId="7EF61F7D" w14:textId="77777777" w:rsidR="00615BA8" w:rsidRPr="00BE2717" w:rsidRDefault="00615BA8" w:rsidP="00615BA8">
      <w:pPr>
        <w:pStyle w:val="Prrafodelista"/>
        <w:numPr>
          <w:ilvl w:val="0"/>
          <w:numId w:val="32"/>
        </w:numPr>
        <w:contextualSpacing/>
        <w:jc w:val="both"/>
        <w:rPr>
          <w:rFonts w:ascii="Century Gothic" w:hAnsi="Century Gothic" w:cs="Arial"/>
          <w:b/>
          <w:sz w:val="22"/>
          <w:szCs w:val="22"/>
        </w:rPr>
      </w:pPr>
      <w:r w:rsidRPr="00BE2717">
        <w:rPr>
          <w:rFonts w:ascii="Century Gothic" w:hAnsi="Century Gothic" w:cs="Arial"/>
          <w:b/>
          <w:sz w:val="22"/>
          <w:szCs w:val="22"/>
        </w:rPr>
        <w:t>VIGENCIA DEL PROGRAMA.</w:t>
      </w:r>
    </w:p>
    <w:p w14:paraId="432308A7" w14:textId="77777777" w:rsidR="00615BA8" w:rsidRPr="00BE2717" w:rsidRDefault="00615BA8" w:rsidP="00615BA8">
      <w:pPr>
        <w:jc w:val="both"/>
        <w:rPr>
          <w:rFonts w:ascii="Century Gothic" w:hAnsi="Century Gothic" w:cs="Arial"/>
          <w:sz w:val="22"/>
          <w:szCs w:val="22"/>
        </w:rPr>
      </w:pPr>
    </w:p>
    <w:p w14:paraId="320FCD74" w14:textId="77777777" w:rsidR="00615BA8" w:rsidRPr="00BE2717" w:rsidRDefault="00615BA8" w:rsidP="00615BA8">
      <w:pPr>
        <w:pStyle w:val="Prrafodelista"/>
        <w:numPr>
          <w:ilvl w:val="1"/>
          <w:numId w:val="32"/>
        </w:numPr>
        <w:ind w:left="709" w:hanging="709"/>
        <w:contextualSpacing/>
        <w:jc w:val="both"/>
        <w:rPr>
          <w:rFonts w:ascii="Century Gothic" w:hAnsi="Century Gothic" w:cs="Arial"/>
          <w:sz w:val="22"/>
          <w:szCs w:val="22"/>
        </w:rPr>
      </w:pPr>
      <w:r w:rsidRPr="00BE2717">
        <w:rPr>
          <w:rFonts w:ascii="Century Gothic" w:hAnsi="Century Gothic" w:cs="Arial"/>
          <w:sz w:val="22"/>
          <w:szCs w:val="22"/>
        </w:rPr>
        <w:t>La temporalidad del programa será de un máximo de 11 semanas, el inicio será el 14 de junio de 2021 hasta el día 27 de agosto del mismo año. La Dirección General de Desarrollo Social así como la Dirección General de Servicios Públicos Municipales podrán renovar el procedimiento de selección cada vez que sea necesario, adicionando o adecuando los requisitos.</w:t>
      </w:r>
    </w:p>
    <w:p w14:paraId="2349AC5D" w14:textId="77777777" w:rsidR="00615BA8" w:rsidRPr="00BE2717" w:rsidRDefault="00615BA8" w:rsidP="00615BA8">
      <w:pPr>
        <w:jc w:val="both"/>
        <w:rPr>
          <w:rFonts w:ascii="Century Gothic" w:hAnsi="Century Gothic" w:cs="Arial"/>
          <w:sz w:val="22"/>
          <w:szCs w:val="22"/>
        </w:rPr>
      </w:pPr>
    </w:p>
    <w:p w14:paraId="5C6641BA" w14:textId="77777777" w:rsidR="00615BA8" w:rsidRPr="00BE2717" w:rsidRDefault="00615BA8" w:rsidP="00615BA8">
      <w:pPr>
        <w:pStyle w:val="Prrafodelista"/>
        <w:numPr>
          <w:ilvl w:val="0"/>
          <w:numId w:val="32"/>
        </w:numPr>
        <w:contextualSpacing/>
        <w:jc w:val="both"/>
        <w:rPr>
          <w:rFonts w:ascii="Century Gothic" w:hAnsi="Century Gothic" w:cs="Arial"/>
          <w:b/>
          <w:sz w:val="22"/>
          <w:szCs w:val="22"/>
        </w:rPr>
      </w:pPr>
      <w:r w:rsidRPr="00BE2717">
        <w:rPr>
          <w:rFonts w:ascii="Century Gothic" w:hAnsi="Century Gothic" w:cs="Arial"/>
          <w:b/>
          <w:sz w:val="22"/>
          <w:szCs w:val="22"/>
        </w:rPr>
        <w:t>COMPROBACIONES.</w:t>
      </w:r>
    </w:p>
    <w:p w14:paraId="59F46385" w14:textId="77777777" w:rsidR="00615BA8" w:rsidRPr="00BE2717" w:rsidRDefault="00615BA8" w:rsidP="00615BA8">
      <w:pPr>
        <w:jc w:val="both"/>
        <w:rPr>
          <w:rFonts w:ascii="Century Gothic" w:hAnsi="Century Gothic" w:cs="Arial"/>
          <w:b/>
          <w:sz w:val="22"/>
          <w:szCs w:val="22"/>
        </w:rPr>
      </w:pPr>
    </w:p>
    <w:p w14:paraId="0F9AD530" w14:textId="0FBF34D5" w:rsidR="00615BA8" w:rsidRPr="00BE2717" w:rsidRDefault="00615BA8" w:rsidP="00615BA8">
      <w:pPr>
        <w:pStyle w:val="Prrafodelista"/>
        <w:numPr>
          <w:ilvl w:val="1"/>
          <w:numId w:val="32"/>
        </w:numPr>
        <w:ind w:left="709" w:hanging="709"/>
        <w:contextualSpacing/>
        <w:jc w:val="both"/>
        <w:rPr>
          <w:rFonts w:ascii="Century Gothic" w:hAnsi="Century Gothic" w:cs="Arial"/>
          <w:sz w:val="22"/>
          <w:szCs w:val="22"/>
        </w:rPr>
      </w:pPr>
      <w:r w:rsidRPr="00BE2717">
        <w:rPr>
          <w:rFonts w:ascii="Century Gothic" w:hAnsi="Century Gothic" w:cs="Arial"/>
          <w:sz w:val="22"/>
          <w:szCs w:val="22"/>
        </w:rPr>
        <w:t>Las Direcciones emitirán y utilizarán para efectos de asistencia y permanencia</w:t>
      </w:r>
      <w:r w:rsidR="00BE2717">
        <w:rPr>
          <w:rFonts w:ascii="Century Gothic" w:hAnsi="Century Gothic" w:cs="Arial"/>
          <w:sz w:val="22"/>
          <w:szCs w:val="22"/>
        </w:rPr>
        <w:t xml:space="preserve"> en el programa, las </w:t>
      </w:r>
      <w:r w:rsidRPr="00BE2717">
        <w:rPr>
          <w:rFonts w:ascii="Century Gothic" w:hAnsi="Century Gothic" w:cs="Arial"/>
          <w:sz w:val="22"/>
          <w:szCs w:val="22"/>
        </w:rPr>
        <w:t xml:space="preserve">Listas correspondientes, mismas que se canalizarán a la dependencia indicada para el propósito de entrega de los apoyos; el manejo y la puntual entrega-recepción de las Listas estarán bajo la más estricta responsabilidad de las Direcciones. </w:t>
      </w:r>
    </w:p>
    <w:p w14:paraId="41F14D2E" w14:textId="77777777" w:rsidR="00615BA8" w:rsidRPr="00BE2717" w:rsidRDefault="00615BA8" w:rsidP="00615BA8">
      <w:pPr>
        <w:jc w:val="both"/>
        <w:rPr>
          <w:rFonts w:ascii="Century Gothic" w:hAnsi="Century Gothic" w:cs="Arial"/>
          <w:sz w:val="22"/>
          <w:szCs w:val="22"/>
        </w:rPr>
      </w:pPr>
    </w:p>
    <w:p w14:paraId="612AC722" w14:textId="77777777" w:rsidR="00615BA8" w:rsidRPr="00BE2717" w:rsidRDefault="00615BA8" w:rsidP="00615BA8">
      <w:pPr>
        <w:pStyle w:val="Prrafodelista"/>
        <w:numPr>
          <w:ilvl w:val="1"/>
          <w:numId w:val="32"/>
        </w:numPr>
        <w:ind w:left="709" w:hanging="709"/>
        <w:contextualSpacing/>
        <w:jc w:val="both"/>
        <w:rPr>
          <w:rFonts w:ascii="Century Gothic" w:hAnsi="Century Gothic" w:cs="Arial"/>
          <w:sz w:val="22"/>
          <w:szCs w:val="22"/>
        </w:rPr>
      </w:pPr>
      <w:r w:rsidRPr="00BE2717">
        <w:rPr>
          <w:rFonts w:ascii="Century Gothic" w:hAnsi="Century Gothic" w:cs="Arial"/>
          <w:sz w:val="22"/>
          <w:szCs w:val="22"/>
        </w:rPr>
        <w:t xml:space="preserve">Las personas titulares de la Dirección General de Desarrollo Social y la Dirección General de Servicios Públicos Municipales nombrarán uno o más enlaces para efectos del presente Programa, quienes actuarán a favor de la correcta comunicación entre dependencias, así como de apoyar en la eficiencia y  puntualidad de la recepción, tramitación y despacho de la documentación correspondiente, con el objetivo de que el proceso de entrega de apoyos a las personas beneficiarias se desahogue en los plazos y términos acordados. </w:t>
      </w:r>
    </w:p>
    <w:p w14:paraId="412652FF" w14:textId="77777777" w:rsidR="00615BA8" w:rsidRPr="00BE2717" w:rsidRDefault="00615BA8" w:rsidP="00615BA8">
      <w:pPr>
        <w:jc w:val="both"/>
        <w:rPr>
          <w:rFonts w:ascii="Century Gothic" w:hAnsi="Century Gothic" w:cs="Arial"/>
          <w:sz w:val="22"/>
          <w:szCs w:val="22"/>
        </w:rPr>
      </w:pPr>
    </w:p>
    <w:p w14:paraId="764ACCD6" w14:textId="77777777" w:rsidR="00615BA8" w:rsidRPr="00BE2717" w:rsidRDefault="00615BA8" w:rsidP="00615BA8">
      <w:pPr>
        <w:pStyle w:val="Prrafodelista"/>
        <w:numPr>
          <w:ilvl w:val="1"/>
          <w:numId w:val="32"/>
        </w:numPr>
        <w:ind w:left="709" w:hanging="709"/>
        <w:contextualSpacing/>
        <w:jc w:val="both"/>
        <w:rPr>
          <w:rFonts w:ascii="Century Gothic" w:hAnsi="Century Gothic" w:cs="Arial"/>
          <w:sz w:val="22"/>
          <w:szCs w:val="22"/>
        </w:rPr>
      </w:pPr>
      <w:r w:rsidRPr="00BE2717">
        <w:rPr>
          <w:rFonts w:ascii="Century Gothic" w:hAnsi="Century Gothic" w:cs="Arial"/>
          <w:sz w:val="22"/>
          <w:szCs w:val="22"/>
        </w:rPr>
        <w:t>Cada entrega del apoyo deberá estar respaldada por un recibo de conformidad (sin distinción de estilo) que estará bajo resguardo de la dependencia correspondiente, y el cual, deberá estar acompañado de una copia de la Identificación Oficial de la persona beneficiaria.</w:t>
      </w:r>
    </w:p>
    <w:p w14:paraId="2EA12388" w14:textId="77777777" w:rsidR="00615BA8" w:rsidRPr="00BE2717" w:rsidRDefault="00615BA8" w:rsidP="00615BA8">
      <w:pPr>
        <w:pStyle w:val="Prrafodelista"/>
        <w:numPr>
          <w:ilvl w:val="1"/>
          <w:numId w:val="32"/>
        </w:numPr>
        <w:ind w:left="709" w:hanging="709"/>
        <w:contextualSpacing/>
        <w:jc w:val="both"/>
        <w:rPr>
          <w:rFonts w:ascii="Century Gothic" w:hAnsi="Century Gothic" w:cs="Arial"/>
          <w:sz w:val="22"/>
          <w:szCs w:val="22"/>
        </w:rPr>
      </w:pPr>
      <w:r w:rsidRPr="00BE2717">
        <w:rPr>
          <w:rFonts w:ascii="Century Gothic" w:hAnsi="Century Gothic" w:cs="Arial"/>
          <w:sz w:val="22"/>
          <w:szCs w:val="22"/>
        </w:rPr>
        <w:t>Cada apoyo se otorgará conforme a los plazos que internamente maneje el Municipio de Juárez y se determinará al inicio del programa para estos conceptos.</w:t>
      </w:r>
    </w:p>
    <w:p w14:paraId="76DCE08F" w14:textId="77777777" w:rsidR="00615BA8" w:rsidRPr="00BE2717" w:rsidRDefault="00615BA8" w:rsidP="00615BA8">
      <w:pPr>
        <w:jc w:val="both"/>
        <w:rPr>
          <w:rFonts w:ascii="Century Gothic" w:hAnsi="Century Gothic" w:cs="Arial"/>
          <w:b/>
          <w:sz w:val="22"/>
          <w:szCs w:val="22"/>
        </w:rPr>
      </w:pPr>
    </w:p>
    <w:p w14:paraId="129FCB15" w14:textId="77777777" w:rsidR="00615BA8" w:rsidRPr="00BE2717" w:rsidRDefault="00615BA8" w:rsidP="00615BA8">
      <w:pPr>
        <w:pStyle w:val="Prrafodelista"/>
        <w:numPr>
          <w:ilvl w:val="0"/>
          <w:numId w:val="32"/>
        </w:numPr>
        <w:contextualSpacing/>
        <w:jc w:val="both"/>
        <w:rPr>
          <w:rFonts w:ascii="Century Gothic" w:hAnsi="Century Gothic" w:cs="Arial"/>
          <w:b/>
          <w:sz w:val="22"/>
          <w:szCs w:val="22"/>
        </w:rPr>
      </w:pPr>
      <w:r w:rsidRPr="00BE2717">
        <w:rPr>
          <w:rFonts w:ascii="Century Gothic" w:hAnsi="Century Gothic" w:cs="Arial"/>
          <w:b/>
          <w:sz w:val="22"/>
          <w:szCs w:val="22"/>
        </w:rPr>
        <w:t>INSTANCIA NORMATIVA.</w:t>
      </w:r>
    </w:p>
    <w:p w14:paraId="173EA54B" w14:textId="77777777" w:rsidR="00615BA8" w:rsidRPr="00BE2717" w:rsidRDefault="00615BA8" w:rsidP="00615BA8">
      <w:pPr>
        <w:jc w:val="both"/>
        <w:rPr>
          <w:rFonts w:ascii="Century Gothic" w:hAnsi="Century Gothic" w:cs="Arial"/>
          <w:sz w:val="22"/>
          <w:szCs w:val="22"/>
        </w:rPr>
      </w:pPr>
    </w:p>
    <w:p w14:paraId="5957FEB8" w14:textId="77777777" w:rsidR="00615BA8" w:rsidRPr="00BE2717" w:rsidRDefault="00615BA8" w:rsidP="00615BA8">
      <w:pPr>
        <w:pStyle w:val="Prrafodelista"/>
        <w:numPr>
          <w:ilvl w:val="1"/>
          <w:numId w:val="32"/>
        </w:numPr>
        <w:ind w:left="709" w:hanging="709"/>
        <w:contextualSpacing/>
        <w:jc w:val="both"/>
        <w:rPr>
          <w:rFonts w:ascii="Century Gothic" w:hAnsi="Century Gothic" w:cs="Arial"/>
          <w:sz w:val="22"/>
          <w:szCs w:val="22"/>
        </w:rPr>
      </w:pPr>
      <w:r w:rsidRPr="00BE2717">
        <w:rPr>
          <w:rFonts w:ascii="Century Gothic" w:hAnsi="Century Gothic" w:cs="Arial"/>
          <w:sz w:val="22"/>
          <w:szCs w:val="22"/>
        </w:rPr>
        <w:t>Cualquier punto no previsto en el presente documento será revisado y validado por la Directora General de Desarrollo Social en conjunto con la persona titular de la Dirección General de Servicios Públicos Municipales.</w:t>
      </w:r>
    </w:p>
    <w:p w14:paraId="1FD3B5D5" w14:textId="77777777" w:rsidR="00615BA8" w:rsidRPr="00BE2717" w:rsidRDefault="00615BA8" w:rsidP="00615BA8">
      <w:pPr>
        <w:jc w:val="both"/>
        <w:rPr>
          <w:rFonts w:ascii="Century Gothic" w:hAnsi="Century Gothic" w:cs="Arial"/>
          <w:sz w:val="22"/>
          <w:szCs w:val="22"/>
        </w:rPr>
      </w:pPr>
    </w:p>
    <w:p w14:paraId="17F36FD1" w14:textId="77777777" w:rsidR="00615BA8" w:rsidRPr="00BE2717" w:rsidRDefault="00615BA8" w:rsidP="00615BA8">
      <w:pPr>
        <w:pStyle w:val="Prrafodelista"/>
        <w:numPr>
          <w:ilvl w:val="1"/>
          <w:numId w:val="32"/>
        </w:numPr>
        <w:ind w:left="709" w:hanging="709"/>
        <w:contextualSpacing/>
        <w:jc w:val="both"/>
        <w:rPr>
          <w:rFonts w:ascii="Century Gothic" w:hAnsi="Century Gothic" w:cs="Arial"/>
          <w:sz w:val="22"/>
          <w:szCs w:val="22"/>
        </w:rPr>
      </w:pPr>
      <w:r w:rsidRPr="00BE2717">
        <w:rPr>
          <w:rFonts w:ascii="Century Gothic" w:hAnsi="Century Gothic" w:cs="Arial"/>
          <w:sz w:val="22"/>
          <w:szCs w:val="22"/>
        </w:rPr>
        <w:t>Los acuerdos y/o determinaciones deberán quedar asentados en documentos oficiales, donde quienes hayan intervenido deberán asentar su firma.</w:t>
      </w:r>
    </w:p>
    <w:p w14:paraId="71156AAE" w14:textId="77777777" w:rsidR="00615BA8" w:rsidRPr="00BE2717" w:rsidRDefault="00615BA8" w:rsidP="00615BA8">
      <w:pPr>
        <w:jc w:val="both"/>
        <w:rPr>
          <w:rFonts w:ascii="Century Gothic" w:hAnsi="Century Gothic" w:cs="Arial"/>
          <w:sz w:val="22"/>
          <w:szCs w:val="22"/>
        </w:rPr>
      </w:pPr>
    </w:p>
    <w:p w14:paraId="5DAA9988" w14:textId="77777777" w:rsidR="00615BA8" w:rsidRPr="00BE2717" w:rsidRDefault="00615BA8" w:rsidP="00615BA8">
      <w:pPr>
        <w:pStyle w:val="Prrafodelista"/>
        <w:numPr>
          <w:ilvl w:val="0"/>
          <w:numId w:val="32"/>
        </w:numPr>
        <w:contextualSpacing/>
        <w:jc w:val="both"/>
        <w:rPr>
          <w:rFonts w:ascii="Century Gothic" w:hAnsi="Century Gothic" w:cs="Arial"/>
          <w:b/>
          <w:sz w:val="22"/>
          <w:szCs w:val="22"/>
        </w:rPr>
      </w:pPr>
      <w:r w:rsidRPr="00BE2717">
        <w:rPr>
          <w:rFonts w:ascii="Century Gothic" w:hAnsi="Century Gothic" w:cs="Arial"/>
          <w:b/>
          <w:sz w:val="22"/>
          <w:szCs w:val="22"/>
        </w:rPr>
        <w:t>DE LA APROBACIÓN.</w:t>
      </w:r>
    </w:p>
    <w:p w14:paraId="74D0EE37" w14:textId="77777777" w:rsidR="00615BA8" w:rsidRPr="00BE2717" w:rsidRDefault="00615BA8" w:rsidP="00615BA8">
      <w:pPr>
        <w:jc w:val="both"/>
        <w:rPr>
          <w:rFonts w:ascii="Century Gothic" w:hAnsi="Century Gothic" w:cs="Arial"/>
          <w:sz w:val="22"/>
          <w:szCs w:val="22"/>
        </w:rPr>
      </w:pPr>
    </w:p>
    <w:p w14:paraId="0E4F9ED5" w14:textId="77777777" w:rsidR="00615BA8" w:rsidRPr="00BE2717" w:rsidRDefault="00615BA8" w:rsidP="00615BA8">
      <w:pPr>
        <w:pStyle w:val="Prrafodelista"/>
        <w:numPr>
          <w:ilvl w:val="1"/>
          <w:numId w:val="32"/>
        </w:numPr>
        <w:ind w:left="709" w:hanging="709"/>
        <w:contextualSpacing/>
        <w:jc w:val="both"/>
        <w:rPr>
          <w:rFonts w:ascii="Century Gothic" w:hAnsi="Century Gothic" w:cs="Arial"/>
          <w:sz w:val="22"/>
          <w:szCs w:val="22"/>
        </w:rPr>
      </w:pPr>
      <w:r w:rsidRPr="00BE2717">
        <w:rPr>
          <w:rFonts w:ascii="Century Gothic" w:hAnsi="Century Gothic" w:cs="Arial"/>
          <w:sz w:val="22"/>
          <w:szCs w:val="22"/>
        </w:rPr>
        <w:t>Las presentes reglas de operación fueron aprobadas para el año 2021 por el H.  Ayuntamiento del Municipio de Juárez en la Sesión Ordinaria número114 de fecha 3 de junio de 2021.</w:t>
      </w:r>
    </w:p>
    <w:p w14:paraId="1F8D05C2" w14:textId="77777777" w:rsidR="00615BA8" w:rsidRPr="00BE2717" w:rsidRDefault="00615BA8" w:rsidP="00615BA8">
      <w:pPr>
        <w:jc w:val="both"/>
        <w:rPr>
          <w:rFonts w:ascii="Century Gothic" w:hAnsi="Century Gothic" w:cs="Arial"/>
          <w:sz w:val="22"/>
          <w:szCs w:val="22"/>
        </w:rPr>
      </w:pPr>
    </w:p>
    <w:p w14:paraId="002295AF" w14:textId="77777777" w:rsidR="00615BA8" w:rsidRDefault="00615BA8" w:rsidP="00615BA8">
      <w:pPr>
        <w:widowControl w:val="0"/>
        <w:autoSpaceDE w:val="0"/>
        <w:autoSpaceDN w:val="0"/>
        <w:adjustRightInd w:val="0"/>
        <w:jc w:val="both"/>
        <w:rPr>
          <w:rFonts w:ascii="Century Gothic" w:hAnsi="Century Gothic" w:cs="Arial"/>
          <w:sz w:val="22"/>
          <w:szCs w:val="22"/>
        </w:rPr>
      </w:pPr>
      <w:r w:rsidRPr="00BE2717">
        <w:rPr>
          <w:rFonts w:ascii="Century Gothic" w:eastAsia="MS Mincho" w:hAnsi="Century Gothic" w:cs="Arial"/>
          <w:b/>
          <w:sz w:val="22"/>
          <w:szCs w:val="22"/>
          <w:u w:val="single"/>
        </w:rPr>
        <w:t>SEGUNDO</w:t>
      </w:r>
      <w:r w:rsidRPr="00BE2717">
        <w:rPr>
          <w:rFonts w:ascii="Century Gothic" w:eastAsia="MS Mincho" w:hAnsi="Century Gothic" w:cs="Arial"/>
          <w:b/>
          <w:sz w:val="22"/>
          <w:szCs w:val="22"/>
        </w:rPr>
        <w:t xml:space="preserve">.- </w:t>
      </w:r>
      <w:r w:rsidRPr="00BE2717">
        <w:rPr>
          <w:rFonts w:ascii="Century Gothic" w:hAnsi="Century Gothic" w:cs="Arial"/>
          <w:sz w:val="22"/>
          <w:szCs w:val="22"/>
        </w:rPr>
        <w:t>Este Honorable Ayuntamiento, autoriza la Convocatoria del Programa de Apoyo Económico Emergente Comunitario 2021" para el ejercicio fiscal 2021, “PAEEC 2021"</w:t>
      </w:r>
      <w:r w:rsidRPr="00BE2717">
        <w:rPr>
          <w:rFonts w:ascii="Century Gothic" w:eastAsia="MS Mincho" w:hAnsi="Century Gothic" w:cs="Arial"/>
          <w:sz w:val="22"/>
          <w:szCs w:val="22"/>
        </w:rPr>
        <w:t xml:space="preserve">, </w:t>
      </w:r>
      <w:r w:rsidRPr="00BE2717">
        <w:rPr>
          <w:rFonts w:ascii="Century Gothic" w:hAnsi="Century Gothic" w:cs="Arial"/>
          <w:sz w:val="22"/>
          <w:szCs w:val="22"/>
        </w:rPr>
        <w:t>para quedar redactado en los siguientes términos:</w:t>
      </w:r>
    </w:p>
    <w:p w14:paraId="20A068F5" w14:textId="77777777" w:rsidR="00BE2717" w:rsidRPr="00BE2717" w:rsidRDefault="00BE2717" w:rsidP="00615BA8">
      <w:pPr>
        <w:widowControl w:val="0"/>
        <w:autoSpaceDE w:val="0"/>
        <w:autoSpaceDN w:val="0"/>
        <w:adjustRightInd w:val="0"/>
        <w:jc w:val="both"/>
        <w:rPr>
          <w:rFonts w:ascii="Century Gothic" w:hAnsi="Century Gothic" w:cs="Arial"/>
          <w:sz w:val="22"/>
          <w:szCs w:val="22"/>
        </w:rPr>
      </w:pPr>
    </w:p>
    <w:p w14:paraId="49D50283" w14:textId="77777777" w:rsidR="00615BA8" w:rsidRPr="00BE2717" w:rsidRDefault="00615BA8" w:rsidP="00615BA8">
      <w:pPr>
        <w:tabs>
          <w:tab w:val="left" w:pos="1843"/>
        </w:tabs>
        <w:jc w:val="both"/>
        <w:rPr>
          <w:rFonts w:ascii="Century Gothic" w:hAnsi="Century Gothic" w:cs="Arial"/>
          <w:b/>
          <w:sz w:val="22"/>
          <w:szCs w:val="22"/>
        </w:rPr>
      </w:pPr>
    </w:p>
    <w:p w14:paraId="0BCE2E51" w14:textId="77777777" w:rsidR="00615BA8" w:rsidRPr="00BE2717" w:rsidRDefault="00615BA8" w:rsidP="00615BA8">
      <w:pPr>
        <w:jc w:val="center"/>
        <w:rPr>
          <w:rFonts w:ascii="Century Gothic" w:hAnsi="Century Gothic" w:cs="Arial"/>
          <w:b/>
          <w:sz w:val="22"/>
          <w:szCs w:val="22"/>
        </w:rPr>
      </w:pPr>
      <w:r w:rsidRPr="00BE2717">
        <w:rPr>
          <w:rFonts w:ascii="Century Gothic" w:hAnsi="Century Gothic" w:cs="Arial"/>
          <w:b/>
          <w:sz w:val="22"/>
          <w:szCs w:val="22"/>
        </w:rPr>
        <w:lastRenderedPageBreak/>
        <w:t>EL GOBIERNO MUNICIPAL DE JUÁREZ, CHIHUAHUA</w:t>
      </w:r>
    </w:p>
    <w:p w14:paraId="7FD3894D" w14:textId="77777777" w:rsidR="00615BA8" w:rsidRPr="00BE2717" w:rsidRDefault="00615BA8" w:rsidP="00615BA8">
      <w:pPr>
        <w:jc w:val="center"/>
        <w:rPr>
          <w:rFonts w:ascii="Century Gothic" w:hAnsi="Century Gothic" w:cs="Arial"/>
          <w:b/>
          <w:sz w:val="22"/>
          <w:szCs w:val="22"/>
        </w:rPr>
      </w:pPr>
      <w:r w:rsidRPr="00BE2717">
        <w:rPr>
          <w:rFonts w:ascii="Century Gothic" w:hAnsi="Century Gothic" w:cs="Arial"/>
          <w:b/>
          <w:sz w:val="22"/>
          <w:szCs w:val="22"/>
        </w:rPr>
        <w:t>A TRAVÉS DE LA DIRECCIÓN GENERAL DE DESARROLLO SOCIAL Y DE LA DIRECCIÓN GENERAL DE SERVICIOS PÚBLICOS MUNICIPALES</w:t>
      </w:r>
    </w:p>
    <w:p w14:paraId="714751CB" w14:textId="77777777" w:rsidR="00615BA8" w:rsidRPr="00BE2717" w:rsidRDefault="00615BA8" w:rsidP="00615BA8">
      <w:pPr>
        <w:jc w:val="center"/>
        <w:rPr>
          <w:rFonts w:ascii="Century Gothic" w:hAnsi="Century Gothic" w:cs="Arial"/>
          <w:b/>
          <w:sz w:val="22"/>
          <w:szCs w:val="22"/>
        </w:rPr>
      </w:pPr>
    </w:p>
    <w:p w14:paraId="5819DEA4" w14:textId="77777777" w:rsidR="00615BA8" w:rsidRPr="00BE2717" w:rsidRDefault="00615BA8" w:rsidP="00615BA8">
      <w:pPr>
        <w:jc w:val="both"/>
        <w:rPr>
          <w:rFonts w:ascii="Century Gothic" w:hAnsi="Century Gothic" w:cs="Arial"/>
          <w:sz w:val="22"/>
          <w:szCs w:val="22"/>
        </w:rPr>
      </w:pPr>
      <w:r w:rsidRPr="00BE2717">
        <w:rPr>
          <w:rFonts w:ascii="Century Gothic" w:hAnsi="Century Gothic" w:cs="Arial"/>
          <w:sz w:val="22"/>
          <w:szCs w:val="22"/>
        </w:rPr>
        <w:t>Con fundamento en el artículo 8 de la Ley de Desarrollo Social y Humano para el Estado de Chihuahua, así como los artículos 80 fracciones I, II, VI y 86 fracciones I, II y XI del Reglamento Orgánico de la Administración Pública del Municipio de Juárez:</w:t>
      </w:r>
    </w:p>
    <w:p w14:paraId="737F2A31" w14:textId="77777777" w:rsidR="00615BA8" w:rsidRPr="00BE2717" w:rsidRDefault="00615BA8" w:rsidP="00615BA8">
      <w:pPr>
        <w:rPr>
          <w:rFonts w:ascii="Century Gothic" w:hAnsi="Century Gothic" w:cs="Arial"/>
          <w:b/>
          <w:sz w:val="22"/>
          <w:szCs w:val="22"/>
        </w:rPr>
      </w:pPr>
    </w:p>
    <w:p w14:paraId="70829A3A" w14:textId="77777777" w:rsidR="00615BA8" w:rsidRPr="00BE2717" w:rsidRDefault="00615BA8" w:rsidP="00615BA8">
      <w:pPr>
        <w:rPr>
          <w:rFonts w:ascii="Century Gothic" w:hAnsi="Century Gothic" w:cs="Arial"/>
          <w:b/>
          <w:sz w:val="22"/>
          <w:szCs w:val="22"/>
        </w:rPr>
      </w:pPr>
    </w:p>
    <w:p w14:paraId="5D6389CC" w14:textId="77777777" w:rsidR="00615BA8" w:rsidRPr="00BE2717" w:rsidRDefault="00615BA8" w:rsidP="00615BA8">
      <w:pPr>
        <w:jc w:val="center"/>
        <w:rPr>
          <w:rFonts w:ascii="Century Gothic" w:hAnsi="Century Gothic" w:cs="Arial"/>
          <w:b/>
          <w:sz w:val="22"/>
          <w:szCs w:val="22"/>
        </w:rPr>
      </w:pPr>
      <w:r w:rsidRPr="00BE2717">
        <w:rPr>
          <w:rFonts w:ascii="Century Gothic" w:hAnsi="Century Gothic" w:cs="Arial"/>
          <w:b/>
          <w:sz w:val="22"/>
          <w:szCs w:val="22"/>
        </w:rPr>
        <w:t>CONVOCA</w:t>
      </w:r>
    </w:p>
    <w:p w14:paraId="4EAA3226" w14:textId="77777777" w:rsidR="00615BA8" w:rsidRPr="00BE2717" w:rsidRDefault="00615BA8" w:rsidP="00615BA8">
      <w:pPr>
        <w:jc w:val="center"/>
        <w:rPr>
          <w:rFonts w:ascii="Century Gothic" w:hAnsi="Century Gothic" w:cs="Arial"/>
          <w:b/>
          <w:sz w:val="22"/>
          <w:szCs w:val="22"/>
        </w:rPr>
      </w:pPr>
    </w:p>
    <w:p w14:paraId="7252A9E1" w14:textId="77777777" w:rsidR="00615BA8" w:rsidRPr="00BE2717" w:rsidRDefault="00615BA8" w:rsidP="00615BA8">
      <w:pPr>
        <w:pStyle w:val="Prrafodelista"/>
        <w:ind w:left="0"/>
        <w:jc w:val="both"/>
        <w:rPr>
          <w:rFonts w:ascii="Century Gothic" w:hAnsi="Century Gothic" w:cs="Arial"/>
          <w:b/>
          <w:sz w:val="22"/>
          <w:szCs w:val="22"/>
        </w:rPr>
      </w:pPr>
      <w:r w:rsidRPr="00BE2717">
        <w:rPr>
          <w:rFonts w:ascii="Century Gothic" w:hAnsi="Century Gothic" w:cs="Arial"/>
          <w:sz w:val="22"/>
          <w:szCs w:val="22"/>
        </w:rPr>
        <w:t>A mujeres y hombres mexicanos, mayores de edad residentes en este Municipio de Juárez, quienes por cuestiones de necesidad económica se encuentren en una situación vulnerable, a que soliciten la asignación de apoyos económicos del:</w:t>
      </w:r>
      <w:r w:rsidRPr="00BE2717">
        <w:rPr>
          <w:rFonts w:ascii="Century Gothic" w:hAnsi="Century Gothic" w:cs="Arial"/>
          <w:b/>
          <w:sz w:val="22"/>
          <w:szCs w:val="22"/>
        </w:rPr>
        <w:t xml:space="preserve"> </w:t>
      </w:r>
    </w:p>
    <w:p w14:paraId="684C00EA" w14:textId="77777777" w:rsidR="00615BA8" w:rsidRPr="00BE2717" w:rsidRDefault="00615BA8" w:rsidP="00615BA8">
      <w:pPr>
        <w:pStyle w:val="Prrafodelista"/>
        <w:ind w:left="0"/>
        <w:jc w:val="both"/>
        <w:rPr>
          <w:rFonts w:ascii="Century Gothic" w:hAnsi="Century Gothic" w:cs="Arial"/>
          <w:b/>
          <w:sz w:val="22"/>
          <w:szCs w:val="22"/>
        </w:rPr>
      </w:pPr>
    </w:p>
    <w:p w14:paraId="46CC0BAA" w14:textId="77777777" w:rsidR="00615BA8" w:rsidRPr="00BE2717" w:rsidRDefault="00615BA8" w:rsidP="00615BA8">
      <w:pPr>
        <w:pStyle w:val="Prrafodelista"/>
        <w:ind w:left="0"/>
        <w:jc w:val="center"/>
        <w:rPr>
          <w:rFonts w:ascii="Century Gothic" w:hAnsi="Century Gothic" w:cs="Arial"/>
          <w:b/>
          <w:sz w:val="22"/>
          <w:szCs w:val="22"/>
        </w:rPr>
      </w:pPr>
      <w:r w:rsidRPr="00BE2717">
        <w:rPr>
          <w:rFonts w:ascii="Century Gothic" w:hAnsi="Century Gothic" w:cs="Arial"/>
          <w:b/>
          <w:sz w:val="22"/>
          <w:szCs w:val="22"/>
        </w:rPr>
        <w:t>Programa de Apoyo Económico Emergente Comunitario 2021 (PAEEC 2021)</w:t>
      </w:r>
    </w:p>
    <w:p w14:paraId="1CE85FDD" w14:textId="77777777" w:rsidR="00615BA8" w:rsidRPr="00BE2717" w:rsidRDefault="00615BA8" w:rsidP="00615BA8">
      <w:pPr>
        <w:pStyle w:val="Prrafodelista"/>
        <w:ind w:left="0"/>
        <w:jc w:val="center"/>
        <w:rPr>
          <w:rFonts w:ascii="Century Gothic" w:eastAsia="MS Mincho" w:hAnsi="Century Gothic" w:cs="Arial"/>
          <w:b/>
          <w:bCs/>
          <w:sz w:val="22"/>
          <w:szCs w:val="22"/>
        </w:rPr>
      </w:pPr>
    </w:p>
    <w:p w14:paraId="19B2525E" w14:textId="77777777" w:rsidR="00615BA8" w:rsidRPr="00BE2717" w:rsidRDefault="00615BA8" w:rsidP="00615BA8">
      <w:pPr>
        <w:jc w:val="both"/>
        <w:rPr>
          <w:rFonts w:ascii="Century Gothic" w:hAnsi="Century Gothic" w:cs="Arial"/>
          <w:sz w:val="22"/>
          <w:szCs w:val="22"/>
        </w:rPr>
      </w:pPr>
      <w:r w:rsidRPr="00BE2717">
        <w:rPr>
          <w:rFonts w:ascii="Century Gothic" w:hAnsi="Century Gothic" w:cs="Arial"/>
          <w:sz w:val="22"/>
          <w:szCs w:val="22"/>
        </w:rPr>
        <w:t>Cuya finalidad es implementar proyectos que generen impacto en los habitantes de la ciudad; y, a su vez, otorgar apoyos económicos a las personas beneficiarias del programa, ello con la finalidad de incentivar a la comunidad juarense para que contribuya no sólo con su economía familiar, sino también con mejorar la imagen urbana del Municipio.</w:t>
      </w:r>
    </w:p>
    <w:p w14:paraId="690E92A6" w14:textId="77777777" w:rsidR="00615BA8" w:rsidRPr="00BE2717" w:rsidRDefault="00615BA8" w:rsidP="00615BA8">
      <w:pPr>
        <w:jc w:val="both"/>
        <w:rPr>
          <w:rFonts w:ascii="Century Gothic" w:hAnsi="Century Gothic" w:cs="Arial"/>
          <w:sz w:val="22"/>
          <w:szCs w:val="22"/>
        </w:rPr>
      </w:pPr>
    </w:p>
    <w:p w14:paraId="6F1CD47A" w14:textId="77777777" w:rsidR="00615BA8" w:rsidRPr="00BE2717" w:rsidRDefault="00615BA8" w:rsidP="00615BA8">
      <w:pPr>
        <w:jc w:val="both"/>
        <w:rPr>
          <w:rFonts w:ascii="Century Gothic" w:hAnsi="Century Gothic" w:cs="Arial"/>
          <w:sz w:val="22"/>
          <w:szCs w:val="22"/>
        </w:rPr>
      </w:pPr>
      <w:r w:rsidRPr="00BE2717">
        <w:rPr>
          <w:rFonts w:ascii="Century Gothic" w:hAnsi="Century Gothic" w:cs="Arial"/>
          <w:sz w:val="22"/>
          <w:szCs w:val="22"/>
        </w:rPr>
        <w:t>Para la inscripción al Programa, se ajustarán al cumplimiento de las siguientes:</w:t>
      </w:r>
    </w:p>
    <w:p w14:paraId="401034EC" w14:textId="77777777" w:rsidR="00615BA8" w:rsidRPr="00BE2717" w:rsidRDefault="00615BA8" w:rsidP="00615BA8">
      <w:pPr>
        <w:jc w:val="both"/>
        <w:rPr>
          <w:rFonts w:ascii="Century Gothic" w:hAnsi="Century Gothic" w:cs="Arial"/>
          <w:sz w:val="22"/>
          <w:szCs w:val="22"/>
        </w:rPr>
      </w:pPr>
    </w:p>
    <w:p w14:paraId="48CB0B17" w14:textId="77777777" w:rsidR="00615BA8" w:rsidRPr="00BE2717" w:rsidRDefault="00615BA8" w:rsidP="00615BA8">
      <w:pPr>
        <w:jc w:val="center"/>
        <w:rPr>
          <w:rFonts w:ascii="Century Gothic" w:hAnsi="Century Gothic" w:cs="Arial"/>
          <w:b/>
          <w:sz w:val="22"/>
          <w:szCs w:val="22"/>
        </w:rPr>
      </w:pPr>
      <w:r w:rsidRPr="00BE2717">
        <w:rPr>
          <w:rFonts w:ascii="Century Gothic" w:hAnsi="Century Gothic" w:cs="Arial"/>
          <w:b/>
          <w:sz w:val="22"/>
          <w:szCs w:val="22"/>
        </w:rPr>
        <w:t>Bases</w:t>
      </w:r>
    </w:p>
    <w:p w14:paraId="30754487" w14:textId="77777777" w:rsidR="00615BA8" w:rsidRPr="00BE2717" w:rsidRDefault="00615BA8" w:rsidP="00615BA8">
      <w:pPr>
        <w:jc w:val="both"/>
        <w:rPr>
          <w:rFonts w:ascii="Century Gothic" w:hAnsi="Century Gothic" w:cs="Arial"/>
          <w:b/>
          <w:sz w:val="22"/>
          <w:szCs w:val="22"/>
        </w:rPr>
      </w:pPr>
    </w:p>
    <w:p w14:paraId="1DD2BA59" w14:textId="77777777" w:rsidR="00615BA8" w:rsidRPr="00BE2717" w:rsidRDefault="00615BA8" w:rsidP="00615BA8">
      <w:pPr>
        <w:pStyle w:val="Prrafodelista"/>
        <w:numPr>
          <w:ilvl w:val="0"/>
          <w:numId w:val="39"/>
        </w:numPr>
        <w:contextualSpacing/>
        <w:jc w:val="both"/>
        <w:rPr>
          <w:rFonts w:ascii="Century Gothic" w:hAnsi="Century Gothic" w:cs="Arial"/>
          <w:b/>
          <w:sz w:val="22"/>
          <w:szCs w:val="22"/>
        </w:rPr>
      </w:pPr>
      <w:r w:rsidRPr="00BE2717">
        <w:rPr>
          <w:rFonts w:ascii="Century Gothic" w:hAnsi="Century Gothic" w:cs="Arial"/>
          <w:b/>
          <w:sz w:val="22"/>
          <w:szCs w:val="22"/>
        </w:rPr>
        <w:t>Requisitos para las personas beneficiarias</w:t>
      </w:r>
    </w:p>
    <w:p w14:paraId="3843B0DD" w14:textId="77777777" w:rsidR="00615BA8" w:rsidRPr="00BE2717" w:rsidRDefault="00615BA8" w:rsidP="00615BA8">
      <w:pPr>
        <w:jc w:val="both"/>
        <w:rPr>
          <w:rFonts w:ascii="Century Gothic" w:hAnsi="Century Gothic" w:cs="Arial"/>
          <w:b/>
          <w:sz w:val="22"/>
          <w:szCs w:val="22"/>
        </w:rPr>
      </w:pPr>
    </w:p>
    <w:p w14:paraId="17E4E189" w14:textId="77777777" w:rsidR="00615BA8" w:rsidRPr="00BE2717" w:rsidRDefault="00615BA8" w:rsidP="00615BA8">
      <w:pPr>
        <w:pStyle w:val="Prrafodelista"/>
        <w:numPr>
          <w:ilvl w:val="0"/>
          <w:numId w:val="39"/>
        </w:numPr>
        <w:contextualSpacing/>
        <w:jc w:val="both"/>
        <w:rPr>
          <w:rFonts w:ascii="Century Gothic" w:hAnsi="Century Gothic" w:cs="Arial"/>
          <w:sz w:val="22"/>
          <w:szCs w:val="22"/>
        </w:rPr>
      </w:pPr>
      <w:r w:rsidRPr="00BE2717">
        <w:rPr>
          <w:rFonts w:ascii="Century Gothic" w:hAnsi="Century Gothic" w:cs="Arial"/>
          <w:sz w:val="22"/>
          <w:szCs w:val="22"/>
        </w:rPr>
        <w:t>Carta de solicitud de registro al programa (la otorga la dependencia)</w:t>
      </w:r>
    </w:p>
    <w:p w14:paraId="42ACF0AD" w14:textId="77777777" w:rsidR="00615BA8" w:rsidRPr="00BE2717" w:rsidRDefault="00615BA8" w:rsidP="00615BA8">
      <w:pPr>
        <w:pStyle w:val="Prrafodelista"/>
        <w:numPr>
          <w:ilvl w:val="0"/>
          <w:numId w:val="39"/>
        </w:numPr>
        <w:contextualSpacing/>
        <w:jc w:val="both"/>
        <w:rPr>
          <w:rFonts w:ascii="Century Gothic" w:hAnsi="Century Gothic" w:cs="Arial"/>
          <w:sz w:val="22"/>
          <w:szCs w:val="22"/>
        </w:rPr>
      </w:pPr>
      <w:r w:rsidRPr="00BE2717">
        <w:rPr>
          <w:rFonts w:ascii="Century Gothic" w:hAnsi="Century Gothic" w:cs="Arial"/>
          <w:sz w:val="22"/>
          <w:szCs w:val="22"/>
        </w:rPr>
        <w:t>Comprobante de domicilio reciente (un período máximo de tres meses de antigüedad)</w:t>
      </w:r>
    </w:p>
    <w:p w14:paraId="7F9A079E" w14:textId="77777777" w:rsidR="00615BA8" w:rsidRPr="00BE2717" w:rsidRDefault="00615BA8" w:rsidP="00615BA8">
      <w:pPr>
        <w:pStyle w:val="Prrafodelista"/>
        <w:numPr>
          <w:ilvl w:val="0"/>
          <w:numId w:val="39"/>
        </w:numPr>
        <w:contextualSpacing/>
        <w:jc w:val="both"/>
        <w:rPr>
          <w:rFonts w:ascii="Century Gothic" w:hAnsi="Century Gothic" w:cs="Arial"/>
          <w:sz w:val="22"/>
          <w:szCs w:val="22"/>
        </w:rPr>
      </w:pPr>
      <w:r w:rsidRPr="00BE2717">
        <w:rPr>
          <w:rFonts w:ascii="Century Gothic" w:hAnsi="Century Gothic" w:cs="Arial"/>
          <w:sz w:val="22"/>
          <w:szCs w:val="22"/>
        </w:rPr>
        <w:t>Copia de Identificación Oficial vigente</w:t>
      </w:r>
    </w:p>
    <w:p w14:paraId="53233261" w14:textId="77777777" w:rsidR="00615BA8" w:rsidRPr="00BE2717" w:rsidRDefault="00615BA8" w:rsidP="00615BA8">
      <w:pPr>
        <w:pStyle w:val="Prrafodelista"/>
        <w:numPr>
          <w:ilvl w:val="0"/>
          <w:numId w:val="39"/>
        </w:numPr>
        <w:contextualSpacing/>
        <w:jc w:val="both"/>
        <w:rPr>
          <w:rFonts w:ascii="Century Gothic" w:hAnsi="Century Gothic" w:cs="Arial"/>
          <w:sz w:val="22"/>
          <w:szCs w:val="22"/>
        </w:rPr>
      </w:pPr>
      <w:r w:rsidRPr="00BE2717">
        <w:rPr>
          <w:rFonts w:ascii="Century Gothic" w:hAnsi="Century Gothic" w:cs="Arial"/>
          <w:sz w:val="22"/>
          <w:szCs w:val="22"/>
        </w:rPr>
        <w:t>Indispensable contar con servicio médico (presentar comprobante de alta)</w:t>
      </w:r>
    </w:p>
    <w:p w14:paraId="0850A85B" w14:textId="77777777" w:rsidR="00615BA8" w:rsidRPr="00BE2717" w:rsidRDefault="00615BA8" w:rsidP="00615BA8">
      <w:pPr>
        <w:jc w:val="both"/>
        <w:rPr>
          <w:rFonts w:ascii="Century Gothic" w:hAnsi="Century Gothic" w:cs="Arial"/>
          <w:sz w:val="22"/>
          <w:szCs w:val="22"/>
        </w:rPr>
      </w:pPr>
    </w:p>
    <w:p w14:paraId="19575ADE" w14:textId="77777777" w:rsidR="00615BA8" w:rsidRPr="00BE2717" w:rsidRDefault="00615BA8" w:rsidP="00615BA8">
      <w:pPr>
        <w:pStyle w:val="Prrafodelista"/>
        <w:ind w:left="0"/>
        <w:jc w:val="both"/>
        <w:rPr>
          <w:rFonts w:ascii="Century Gothic" w:hAnsi="Century Gothic" w:cs="Arial"/>
          <w:b/>
          <w:sz w:val="22"/>
          <w:szCs w:val="22"/>
        </w:rPr>
      </w:pPr>
      <w:r w:rsidRPr="00BE2717">
        <w:rPr>
          <w:rFonts w:ascii="Century Gothic" w:hAnsi="Century Gothic" w:cs="Arial"/>
          <w:b/>
          <w:sz w:val="22"/>
          <w:szCs w:val="22"/>
        </w:rPr>
        <w:t>2. Mecanismo para el otorgamiento de apoyos.</w:t>
      </w:r>
    </w:p>
    <w:p w14:paraId="4745A5C7" w14:textId="77777777" w:rsidR="00615BA8" w:rsidRPr="00BE2717" w:rsidRDefault="00615BA8" w:rsidP="00615BA8">
      <w:pPr>
        <w:pStyle w:val="Prrafodelista"/>
        <w:ind w:left="0"/>
        <w:jc w:val="both"/>
        <w:rPr>
          <w:rFonts w:ascii="Century Gothic" w:hAnsi="Century Gothic" w:cs="Arial"/>
          <w:b/>
          <w:sz w:val="22"/>
          <w:szCs w:val="22"/>
        </w:rPr>
      </w:pPr>
    </w:p>
    <w:p w14:paraId="55F5A6CC" w14:textId="77777777" w:rsidR="00615BA8" w:rsidRPr="00BE2717" w:rsidRDefault="00615BA8" w:rsidP="00615BA8">
      <w:pPr>
        <w:pStyle w:val="Prrafodelista"/>
        <w:numPr>
          <w:ilvl w:val="0"/>
          <w:numId w:val="40"/>
        </w:numPr>
        <w:contextualSpacing/>
        <w:jc w:val="both"/>
        <w:rPr>
          <w:rFonts w:ascii="Century Gothic" w:hAnsi="Century Gothic" w:cs="Arial"/>
          <w:sz w:val="22"/>
          <w:szCs w:val="22"/>
        </w:rPr>
      </w:pPr>
      <w:r w:rsidRPr="00BE2717">
        <w:rPr>
          <w:rFonts w:ascii="Century Gothic" w:hAnsi="Century Gothic" w:cs="Arial"/>
          <w:sz w:val="22"/>
          <w:szCs w:val="22"/>
        </w:rPr>
        <w:t>El apoyo económico se autorizará a condición de que la persona beneficiaria cumpla con los requisitos y documentos que se solicitan en las reglas de operación del presente programa.</w:t>
      </w:r>
    </w:p>
    <w:p w14:paraId="4C0CC257" w14:textId="77777777" w:rsidR="00615BA8" w:rsidRPr="00BE2717" w:rsidRDefault="00615BA8" w:rsidP="00615BA8">
      <w:pPr>
        <w:pStyle w:val="Prrafodelista"/>
        <w:numPr>
          <w:ilvl w:val="0"/>
          <w:numId w:val="40"/>
        </w:numPr>
        <w:contextualSpacing/>
        <w:jc w:val="both"/>
        <w:rPr>
          <w:rFonts w:ascii="Century Gothic" w:hAnsi="Century Gothic" w:cs="Arial"/>
          <w:sz w:val="22"/>
          <w:szCs w:val="22"/>
        </w:rPr>
      </w:pPr>
      <w:r w:rsidRPr="00BE2717">
        <w:rPr>
          <w:rFonts w:ascii="Century Gothic" w:hAnsi="Century Gothic" w:cs="Arial"/>
          <w:sz w:val="22"/>
          <w:szCs w:val="22"/>
        </w:rPr>
        <w:t>La asignación del apoyo económico a la persona beneficiaria consiste en la suma total de 15 U.M.A. y la entrega será de manera semanal a partir de la fecha en que sea aprobada la solicitud correspondiente y tendrá vigencia hasta el mes de agosto del año 2021.</w:t>
      </w:r>
    </w:p>
    <w:p w14:paraId="20886278" w14:textId="77777777" w:rsidR="00615BA8" w:rsidRPr="00BE2717" w:rsidRDefault="00615BA8" w:rsidP="00615BA8">
      <w:pPr>
        <w:jc w:val="both"/>
        <w:rPr>
          <w:rFonts w:ascii="Century Gothic" w:hAnsi="Century Gothic" w:cs="Arial"/>
          <w:sz w:val="22"/>
          <w:szCs w:val="22"/>
        </w:rPr>
      </w:pPr>
    </w:p>
    <w:p w14:paraId="2B36476C" w14:textId="77777777" w:rsidR="00615BA8" w:rsidRPr="00BE2717" w:rsidRDefault="00615BA8" w:rsidP="00615BA8">
      <w:pPr>
        <w:pStyle w:val="Prrafodelista"/>
        <w:numPr>
          <w:ilvl w:val="0"/>
          <w:numId w:val="41"/>
        </w:numPr>
        <w:contextualSpacing/>
        <w:jc w:val="both"/>
        <w:rPr>
          <w:rFonts w:ascii="Century Gothic" w:hAnsi="Century Gothic" w:cs="Arial"/>
          <w:sz w:val="22"/>
          <w:szCs w:val="22"/>
        </w:rPr>
      </w:pPr>
      <w:r w:rsidRPr="00BE2717">
        <w:rPr>
          <w:rFonts w:ascii="Century Gothic" w:hAnsi="Century Gothic" w:cs="Arial"/>
          <w:b/>
          <w:sz w:val="22"/>
          <w:szCs w:val="22"/>
        </w:rPr>
        <w:t>Criterios de selección</w:t>
      </w:r>
      <w:r w:rsidRPr="00BE2717">
        <w:rPr>
          <w:rFonts w:ascii="Century Gothic" w:hAnsi="Century Gothic" w:cs="Arial"/>
          <w:sz w:val="22"/>
          <w:szCs w:val="22"/>
        </w:rPr>
        <w:t>.</w:t>
      </w:r>
    </w:p>
    <w:p w14:paraId="5C5ECC0E" w14:textId="77777777" w:rsidR="00615BA8" w:rsidRPr="00BE2717" w:rsidRDefault="00615BA8" w:rsidP="00615BA8">
      <w:pPr>
        <w:jc w:val="both"/>
        <w:rPr>
          <w:rFonts w:ascii="Century Gothic" w:hAnsi="Century Gothic" w:cs="Arial"/>
          <w:sz w:val="22"/>
          <w:szCs w:val="22"/>
        </w:rPr>
      </w:pPr>
    </w:p>
    <w:p w14:paraId="3BC71C6A" w14:textId="77777777" w:rsidR="00615BA8" w:rsidRPr="00BE2717" w:rsidRDefault="00615BA8" w:rsidP="00615BA8">
      <w:pPr>
        <w:pStyle w:val="Prrafodelista"/>
        <w:ind w:left="405"/>
        <w:jc w:val="both"/>
        <w:rPr>
          <w:rFonts w:ascii="Century Gothic" w:hAnsi="Century Gothic" w:cs="Arial"/>
          <w:sz w:val="22"/>
          <w:szCs w:val="22"/>
        </w:rPr>
      </w:pPr>
      <w:r w:rsidRPr="00BE2717">
        <w:rPr>
          <w:rFonts w:ascii="Century Gothic" w:hAnsi="Century Gothic" w:cs="Arial"/>
          <w:sz w:val="22"/>
          <w:szCs w:val="22"/>
        </w:rPr>
        <w:t>Las personas beneficiarias del programa serán seleccionados por las Direcciones, basándose en los siguientes criterios:</w:t>
      </w:r>
    </w:p>
    <w:p w14:paraId="6099D47D" w14:textId="77777777" w:rsidR="00615BA8" w:rsidRPr="00BE2717" w:rsidRDefault="00615BA8" w:rsidP="00615BA8">
      <w:pPr>
        <w:pStyle w:val="Prrafodelista"/>
        <w:ind w:left="405"/>
        <w:jc w:val="both"/>
        <w:rPr>
          <w:rFonts w:ascii="Century Gothic" w:hAnsi="Century Gothic" w:cs="Arial"/>
          <w:sz w:val="22"/>
          <w:szCs w:val="22"/>
        </w:rPr>
      </w:pPr>
    </w:p>
    <w:p w14:paraId="0879B247" w14:textId="77777777" w:rsidR="00615BA8" w:rsidRPr="00BE2717" w:rsidRDefault="00615BA8" w:rsidP="00615BA8">
      <w:pPr>
        <w:pStyle w:val="Prrafodelista"/>
        <w:numPr>
          <w:ilvl w:val="0"/>
          <w:numId w:val="42"/>
        </w:numPr>
        <w:contextualSpacing/>
        <w:jc w:val="both"/>
        <w:rPr>
          <w:rFonts w:ascii="Century Gothic" w:hAnsi="Century Gothic" w:cs="Arial"/>
          <w:sz w:val="22"/>
          <w:szCs w:val="22"/>
        </w:rPr>
      </w:pPr>
      <w:r w:rsidRPr="00BE2717">
        <w:rPr>
          <w:rFonts w:ascii="Century Gothic" w:hAnsi="Century Gothic" w:cs="Arial"/>
          <w:sz w:val="22"/>
          <w:szCs w:val="22"/>
        </w:rPr>
        <w:lastRenderedPageBreak/>
        <w:t>Tratándose del programa de limpieza, tendrán prioridad las madres que se encuentren en situación de vulnerabilidad.</w:t>
      </w:r>
    </w:p>
    <w:p w14:paraId="3FB912BA" w14:textId="77777777" w:rsidR="00615BA8" w:rsidRPr="00BE2717" w:rsidRDefault="00615BA8" w:rsidP="00615BA8">
      <w:pPr>
        <w:pStyle w:val="Prrafodelista"/>
        <w:numPr>
          <w:ilvl w:val="0"/>
          <w:numId w:val="42"/>
        </w:numPr>
        <w:contextualSpacing/>
        <w:jc w:val="both"/>
        <w:rPr>
          <w:rFonts w:ascii="Century Gothic" w:hAnsi="Century Gothic" w:cs="Arial"/>
          <w:sz w:val="22"/>
          <w:szCs w:val="22"/>
        </w:rPr>
      </w:pPr>
      <w:r w:rsidRPr="00BE2717">
        <w:rPr>
          <w:rFonts w:ascii="Century Gothic" w:hAnsi="Century Gothic" w:cs="Arial"/>
          <w:sz w:val="22"/>
          <w:szCs w:val="22"/>
        </w:rPr>
        <w:t>Tendrán prioridad las personas que habiten localidades de muy alta y alta marginación, dentro del municipio de Juárez.</w:t>
      </w:r>
    </w:p>
    <w:p w14:paraId="3A10479B" w14:textId="77777777" w:rsidR="00615BA8" w:rsidRPr="00BE2717" w:rsidRDefault="00615BA8" w:rsidP="00615BA8">
      <w:pPr>
        <w:pStyle w:val="Prrafodelista"/>
        <w:numPr>
          <w:ilvl w:val="0"/>
          <w:numId w:val="42"/>
        </w:numPr>
        <w:contextualSpacing/>
        <w:jc w:val="both"/>
        <w:rPr>
          <w:rFonts w:ascii="Century Gothic" w:hAnsi="Century Gothic" w:cs="Arial"/>
          <w:sz w:val="22"/>
          <w:szCs w:val="22"/>
        </w:rPr>
      </w:pPr>
      <w:r w:rsidRPr="00BE2717">
        <w:rPr>
          <w:rFonts w:ascii="Century Gothic" w:hAnsi="Century Gothic" w:cs="Arial"/>
          <w:sz w:val="22"/>
          <w:szCs w:val="22"/>
        </w:rPr>
        <w:t>Tendrán prioridad las siguientes personas: integrantes de etnias o familias monoparentales; personas que habiten en zona rural; y/o personas en situación de pobreza.</w:t>
      </w:r>
    </w:p>
    <w:p w14:paraId="1D97DD94" w14:textId="77777777" w:rsidR="00615BA8" w:rsidRPr="00BE2717" w:rsidRDefault="00615BA8" w:rsidP="00615BA8">
      <w:pPr>
        <w:pStyle w:val="Prrafodelista"/>
        <w:numPr>
          <w:ilvl w:val="0"/>
          <w:numId w:val="42"/>
        </w:numPr>
        <w:contextualSpacing/>
        <w:jc w:val="both"/>
        <w:rPr>
          <w:rFonts w:ascii="Century Gothic" w:hAnsi="Century Gothic" w:cs="Arial"/>
          <w:sz w:val="22"/>
          <w:szCs w:val="22"/>
        </w:rPr>
      </w:pPr>
      <w:r w:rsidRPr="00BE2717">
        <w:rPr>
          <w:rFonts w:ascii="Century Gothic" w:hAnsi="Century Gothic" w:cs="Arial"/>
          <w:sz w:val="22"/>
          <w:szCs w:val="22"/>
        </w:rPr>
        <w:t>Disponibilidad de tiempo.</w:t>
      </w:r>
    </w:p>
    <w:p w14:paraId="661C2931" w14:textId="77777777" w:rsidR="00615BA8" w:rsidRPr="00BE2717" w:rsidRDefault="00615BA8" w:rsidP="00615BA8">
      <w:pPr>
        <w:pStyle w:val="Prrafodelista"/>
        <w:numPr>
          <w:ilvl w:val="0"/>
          <w:numId w:val="42"/>
        </w:numPr>
        <w:contextualSpacing/>
        <w:jc w:val="both"/>
        <w:rPr>
          <w:rFonts w:ascii="Century Gothic" w:hAnsi="Century Gothic" w:cs="Arial"/>
          <w:sz w:val="22"/>
          <w:szCs w:val="22"/>
        </w:rPr>
      </w:pPr>
      <w:r w:rsidRPr="00BE2717">
        <w:rPr>
          <w:rFonts w:ascii="Century Gothic" w:hAnsi="Century Gothic" w:cs="Arial"/>
          <w:sz w:val="22"/>
          <w:szCs w:val="22"/>
        </w:rPr>
        <w:t>Estado de necesidad económica.</w:t>
      </w:r>
    </w:p>
    <w:p w14:paraId="61652001" w14:textId="77777777" w:rsidR="00615BA8" w:rsidRPr="00BE2717" w:rsidRDefault="00615BA8" w:rsidP="00615BA8">
      <w:pPr>
        <w:jc w:val="both"/>
        <w:rPr>
          <w:rFonts w:ascii="Century Gothic" w:hAnsi="Century Gothic" w:cs="Arial"/>
          <w:sz w:val="22"/>
          <w:szCs w:val="22"/>
        </w:rPr>
      </w:pPr>
    </w:p>
    <w:p w14:paraId="7F89B315" w14:textId="77777777" w:rsidR="00615BA8" w:rsidRPr="00BE2717" w:rsidRDefault="00615BA8" w:rsidP="00615BA8">
      <w:pPr>
        <w:pStyle w:val="Prrafodelista"/>
        <w:numPr>
          <w:ilvl w:val="0"/>
          <w:numId w:val="41"/>
        </w:numPr>
        <w:contextualSpacing/>
        <w:jc w:val="both"/>
        <w:rPr>
          <w:rFonts w:ascii="Century Gothic" w:hAnsi="Century Gothic" w:cs="Arial"/>
          <w:b/>
          <w:sz w:val="22"/>
          <w:szCs w:val="22"/>
        </w:rPr>
      </w:pPr>
      <w:r w:rsidRPr="00BE2717">
        <w:rPr>
          <w:rFonts w:ascii="Century Gothic" w:hAnsi="Century Gothic" w:cs="Arial"/>
          <w:b/>
          <w:sz w:val="22"/>
          <w:szCs w:val="22"/>
        </w:rPr>
        <w:t>Restricciones.</w:t>
      </w:r>
    </w:p>
    <w:p w14:paraId="60A81BF8" w14:textId="77777777" w:rsidR="00615BA8" w:rsidRPr="00BE2717" w:rsidRDefault="00615BA8" w:rsidP="00615BA8">
      <w:pPr>
        <w:pStyle w:val="Prrafodelista"/>
        <w:rPr>
          <w:rFonts w:ascii="Century Gothic" w:hAnsi="Century Gothic" w:cs="Arial"/>
          <w:sz w:val="22"/>
          <w:szCs w:val="22"/>
        </w:rPr>
      </w:pPr>
    </w:p>
    <w:p w14:paraId="2C45F64D" w14:textId="77777777" w:rsidR="00615BA8" w:rsidRPr="00BE2717" w:rsidRDefault="00615BA8" w:rsidP="00615BA8">
      <w:pPr>
        <w:pStyle w:val="Prrafodelista"/>
        <w:ind w:left="405"/>
        <w:jc w:val="both"/>
        <w:rPr>
          <w:rFonts w:ascii="Century Gothic" w:hAnsi="Century Gothic" w:cs="Arial"/>
          <w:sz w:val="22"/>
          <w:szCs w:val="22"/>
        </w:rPr>
      </w:pPr>
      <w:r w:rsidRPr="00BE2717">
        <w:rPr>
          <w:rFonts w:ascii="Century Gothic" w:hAnsi="Century Gothic" w:cs="Arial"/>
          <w:sz w:val="22"/>
          <w:szCs w:val="22"/>
        </w:rPr>
        <w:t>No podrán ser beneficiarios las y los solicitantes que:</w:t>
      </w:r>
    </w:p>
    <w:p w14:paraId="1306AF75" w14:textId="77777777" w:rsidR="00615BA8" w:rsidRPr="00BE2717" w:rsidRDefault="00615BA8" w:rsidP="00615BA8">
      <w:pPr>
        <w:pStyle w:val="Prrafodelista"/>
        <w:ind w:left="405"/>
        <w:jc w:val="both"/>
        <w:rPr>
          <w:rFonts w:ascii="Century Gothic" w:hAnsi="Century Gothic" w:cs="Arial"/>
          <w:sz w:val="22"/>
          <w:szCs w:val="22"/>
        </w:rPr>
      </w:pPr>
    </w:p>
    <w:p w14:paraId="0285D9EC" w14:textId="77777777" w:rsidR="00615BA8" w:rsidRPr="00BE2717" w:rsidRDefault="00615BA8" w:rsidP="00615BA8">
      <w:pPr>
        <w:pStyle w:val="Prrafodelista"/>
        <w:numPr>
          <w:ilvl w:val="0"/>
          <w:numId w:val="43"/>
        </w:numPr>
        <w:contextualSpacing/>
        <w:jc w:val="both"/>
        <w:rPr>
          <w:rFonts w:ascii="Century Gothic" w:hAnsi="Century Gothic" w:cs="Arial"/>
          <w:sz w:val="22"/>
          <w:szCs w:val="22"/>
        </w:rPr>
      </w:pPr>
      <w:r w:rsidRPr="00BE2717">
        <w:rPr>
          <w:rFonts w:ascii="Century Gothic" w:hAnsi="Century Gothic" w:cs="Arial"/>
          <w:sz w:val="22"/>
          <w:szCs w:val="22"/>
        </w:rPr>
        <w:t>Residan fuera de la circunscripción territorial del municipio de Juárez;</w:t>
      </w:r>
    </w:p>
    <w:p w14:paraId="6405F1F9" w14:textId="77777777" w:rsidR="00615BA8" w:rsidRPr="00BE2717" w:rsidRDefault="00615BA8" w:rsidP="00615BA8">
      <w:pPr>
        <w:pStyle w:val="Prrafodelista"/>
        <w:numPr>
          <w:ilvl w:val="0"/>
          <w:numId w:val="43"/>
        </w:numPr>
        <w:contextualSpacing/>
        <w:jc w:val="both"/>
        <w:rPr>
          <w:rFonts w:ascii="Century Gothic" w:hAnsi="Century Gothic" w:cs="Arial"/>
          <w:sz w:val="22"/>
          <w:szCs w:val="22"/>
        </w:rPr>
      </w:pPr>
      <w:r w:rsidRPr="00BE2717">
        <w:rPr>
          <w:rFonts w:ascii="Century Gothic" w:hAnsi="Century Gothic" w:cs="Arial"/>
          <w:sz w:val="22"/>
          <w:szCs w:val="22"/>
        </w:rPr>
        <w:t>Sean servidores públicos del gobierno Federal, Estatal o Municipal, Congreso del Estado o Tribunal Superior de Justicia de Chihuahua.</w:t>
      </w:r>
    </w:p>
    <w:p w14:paraId="5320C2FD" w14:textId="77777777" w:rsidR="00615BA8" w:rsidRPr="00BE2717" w:rsidRDefault="00615BA8" w:rsidP="00615BA8">
      <w:pPr>
        <w:pStyle w:val="Prrafodelista"/>
        <w:numPr>
          <w:ilvl w:val="0"/>
          <w:numId w:val="43"/>
        </w:numPr>
        <w:contextualSpacing/>
        <w:jc w:val="both"/>
        <w:rPr>
          <w:rFonts w:ascii="Century Gothic" w:hAnsi="Century Gothic" w:cs="Arial"/>
          <w:sz w:val="22"/>
          <w:szCs w:val="22"/>
        </w:rPr>
      </w:pPr>
      <w:r w:rsidRPr="00BE2717">
        <w:rPr>
          <w:rFonts w:ascii="Century Gothic" w:hAnsi="Century Gothic" w:cs="Arial"/>
          <w:sz w:val="22"/>
          <w:szCs w:val="22"/>
        </w:rPr>
        <w:t>Sean hijos o cónyuges de servidores públicos del gobierno Federal, Estatal o Municipal, Congreso del Estado o Tribunal Superior de Justicia de Chihuahua; y</w:t>
      </w:r>
    </w:p>
    <w:p w14:paraId="2AE5331C" w14:textId="77777777" w:rsidR="00615BA8" w:rsidRPr="00BE2717" w:rsidRDefault="00615BA8" w:rsidP="00615BA8">
      <w:pPr>
        <w:rPr>
          <w:rFonts w:ascii="Century Gothic" w:hAnsi="Century Gothic" w:cs="Arial"/>
          <w:sz w:val="22"/>
          <w:szCs w:val="22"/>
        </w:rPr>
      </w:pPr>
    </w:p>
    <w:p w14:paraId="35E692C9" w14:textId="2A312C8D" w:rsidR="00615BA8" w:rsidRPr="00BE2717" w:rsidRDefault="00BE2717" w:rsidP="00615BA8">
      <w:pPr>
        <w:pStyle w:val="Default"/>
        <w:numPr>
          <w:ilvl w:val="0"/>
          <w:numId w:val="41"/>
        </w:numPr>
        <w:jc w:val="both"/>
        <w:rPr>
          <w:rFonts w:cs="Arial"/>
          <w:b/>
          <w:sz w:val="22"/>
          <w:szCs w:val="22"/>
          <w:lang w:val="es-MX"/>
        </w:rPr>
      </w:pPr>
      <w:r w:rsidRPr="00D22D48">
        <w:rPr>
          <w:rFonts w:cs="Arial"/>
          <w:b/>
          <w:sz w:val="22"/>
          <w:szCs w:val="22"/>
          <w:lang w:val="es-MX"/>
        </w:rPr>
        <w:t>Procedimiento</w:t>
      </w:r>
      <w:r>
        <w:rPr>
          <w:rFonts w:cs="Arial"/>
          <w:b/>
          <w:sz w:val="22"/>
          <w:szCs w:val="22"/>
        </w:rPr>
        <w:t>.</w:t>
      </w:r>
    </w:p>
    <w:p w14:paraId="699A0C26" w14:textId="77777777" w:rsidR="00615BA8" w:rsidRPr="00BE2717" w:rsidRDefault="00615BA8" w:rsidP="00615BA8">
      <w:pPr>
        <w:jc w:val="both"/>
        <w:rPr>
          <w:rFonts w:ascii="Century Gothic" w:hAnsi="Century Gothic" w:cs="Arial"/>
          <w:sz w:val="22"/>
          <w:szCs w:val="22"/>
        </w:rPr>
      </w:pPr>
    </w:p>
    <w:p w14:paraId="55D0F38E" w14:textId="77777777" w:rsidR="00615BA8" w:rsidRPr="00BE2717" w:rsidRDefault="00615BA8" w:rsidP="00615BA8">
      <w:pPr>
        <w:pStyle w:val="Prrafodelista"/>
        <w:numPr>
          <w:ilvl w:val="0"/>
          <w:numId w:val="44"/>
        </w:numPr>
        <w:contextualSpacing/>
        <w:jc w:val="both"/>
        <w:rPr>
          <w:rFonts w:ascii="Century Gothic" w:hAnsi="Century Gothic" w:cs="Arial"/>
          <w:sz w:val="22"/>
          <w:szCs w:val="22"/>
        </w:rPr>
      </w:pPr>
      <w:r w:rsidRPr="00BE2717">
        <w:rPr>
          <w:rFonts w:ascii="Century Gothic" w:hAnsi="Century Gothic" w:cs="Arial"/>
          <w:sz w:val="22"/>
          <w:szCs w:val="22"/>
        </w:rPr>
        <w:t xml:space="preserve">Solicitud de registro al programa. Las personas interesadas deberán acudir a las oficinas de la Dirección General de Desarrollo Social en las fechas y horarios establecidos con la solicitud debidamente llena con información verídica, los formatos serán proporcionados por la dependencia a partir del día </w:t>
      </w:r>
      <w:r w:rsidRPr="00BE2717">
        <w:rPr>
          <w:rFonts w:ascii="Century Gothic" w:eastAsia="MS Mincho" w:hAnsi="Century Gothic" w:cs="Arial"/>
          <w:sz w:val="22"/>
          <w:szCs w:val="22"/>
        </w:rPr>
        <w:t>siguiente de su publicación en el Periódico Oficial del Estado</w:t>
      </w:r>
      <w:r w:rsidRPr="00BE2717">
        <w:rPr>
          <w:rFonts w:ascii="Century Gothic" w:hAnsi="Century Gothic" w:cs="Arial"/>
          <w:sz w:val="22"/>
          <w:szCs w:val="22"/>
        </w:rPr>
        <w:t xml:space="preserve"> en un horario de 08:00 a las 15:00 horas.</w:t>
      </w:r>
    </w:p>
    <w:p w14:paraId="4C1C820D" w14:textId="77777777" w:rsidR="00615BA8" w:rsidRPr="00BE2717" w:rsidRDefault="00615BA8" w:rsidP="00615BA8">
      <w:pPr>
        <w:jc w:val="both"/>
        <w:rPr>
          <w:rFonts w:ascii="Century Gothic" w:hAnsi="Century Gothic" w:cs="Arial"/>
          <w:sz w:val="22"/>
          <w:szCs w:val="22"/>
        </w:rPr>
      </w:pPr>
    </w:p>
    <w:p w14:paraId="7CB60309" w14:textId="77777777" w:rsidR="00615BA8" w:rsidRPr="00BE2717" w:rsidRDefault="00615BA8" w:rsidP="00615BA8">
      <w:pPr>
        <w:pStyle w:val="Prrafodelista"/>
        <w:numPr>
          <w:ilvl w:val="0"/>
          <w:numId w:val="44"/>
        </w:numPr>
        <w:contextualSpacing/>
        <w:jc w:val="both"/>
        <w:rPr>
          <w:rFonts w:ascii="Century Gothic" w:hAnsi="Century Gothic" w:cs="Arial"/>
          <w:sz w:val="22"/>
          <w:szCs w:val="22"/>
        </w:rPr>
      </w:pPr>
      <w:r w:rsidRPr="00BE2717">
        <w:rPr>
          <w:rFonts w:ascii="Century Gothic" w:hAnsi="Century Gothic" w:cs="Arial"/>
          <w:sz w:val="22"/>
          <w:szCs w:val="22"/>
        </w:rPr>
        <w:t>Las personas beneficiarias formarán parte de un padrón del programa. En caso de que se libere un espacio, este podrá ocuparse por otra persona solicitante.</w:t>
      </w:r>
    </w:p>
    <w:p w14:paraId="6D9F7A0F" w14:textId="77777777" w:rsidR="00615BA8" w:rsidRPr="00BE2717" w:rsidRDefault="00615BA8" w:rsidP="00615BA8">
      <w:pPr>
        <w:ind w:left="360"/>
        <w:jc w:val="both"/>
        <w:rPr>
          <w:rFonts w:ascii="Century Gothic" w:hAnsi="Century Gothic" w:cs="Arial"/>
          <w:sz w:val="22"/>
          <w:szCs w:val="22"/>
        </w:rPr>
      </w:pPr>
    </w:p>
    <w:p w14:paraId="1A1A9327" w14:textId="77777777" w:rsidR="00615BA8" w:rsidRPr="00BE2717" w:rsidRDefault="00615BA8" w:rsidP="00615BA8">
      <w:pPr>
        <w:pStyle w:val="Prrafodelista"/>
        <w:numPr>
          <w:ilvl w:val="0"/>
          <w:numId w:val="44"/>
        </w:numPr>
        <w:contextualSpacing/>
        <w:jc w:val="both"/>
        <w:rPr>
          <w:rFonts w:ascii="Century Gothic" w:hAnsi="Century Gothic" w:cs="Arial"/>
          <w:sz w:val="22"/>
          <w:szCs w:val="22"/>
        </w:rPr>
      </w:pPr>
      <w:r w:rsidRPr="00BE2717">
        <w:rPr>
          <w:rFonts w:ascii="Century Gothic" w:hAnsi="Century Gothic" w:cs="Arial"/>
          <w:sz w:val="22"/>
          <w:szCs w:val="22"/>
        </w:rPr>
        <w:t xml:space="preserve">Una vez que las y los beneficiarios hayan sido seleccionados se les notificará mediante la publicación de resultados en la Página Oficial del Municipio de Juárez, en el siguiente enlace: </w:t>
      </w:r>
      <w:hyperlink r:id="rId10" w:history="1">
        <w:r w:rsidRPr="00BE2717">
          <w:rPr>
            <w:rStyle w:val="Hipervnculo"/>
            <w:rFonts w:ascii="Century Gothic" w:hAnsi="Century Gothic" w:cs="Arial"/>
            <w:sz w:val="22"/>
            <w:szCs w:val="22"/>
          </w:rPr>
          <w:t>www.juarez.gob.mx</w:t>
        </w:r>
      </w:hyperlink>
      <w:r w:rsidRPr="00BE2717">
        <w:rPr>
          <w:rFonts w:ascii="Century Gothic" w:hAnsi="Century Gothic" w:cs="Arial"/>
          <w:sz w:val="22"/>
          <w:szCs w:val="22"/>
        </w:rPr>
        <w:t xml:space="preserve"> </w:t>
      </w:r>
    </w:p>
    <w:p w14:paraId="088C02D5" w14:textId="77777777" w:rsidR="00615BA8" w:rsidRPr="00BE2717" w:rsidRDefault="00615BA8" w:rsidP="00615BA8">
      <w:pPr>
        <w:rPr>
          <w:rFonts w:ascii="Century Gothic" w:hAnsi="Century Gothic" w:cs="Arial"/>
          <w:sz w:val="22"/>
          <w:szCs w:val="22"/>
        </w:rPr>
      </w:pPr>
    </w:p>
    <w:p w14:paraId="7E5559AD" w14:textId="77777777" w:rsidR="00615BA8" w:rsidRPr="00BE2717" w:rsidRDefault="00615BA8" w:rsidP="00615BA8">
      <w:pPr>
        <w:pStyle w:val="Prrafodelista"/>
        <w:numPr>
          <w:ilvl w:val="0"/>
          <w:numId w:val="41"/>
        </w:numPr>
        <w:contextualSpacing/>
        <w:jc w:val="both"/>
        <w:rPr>
          <w:rFonts w:ascii="Century Gothic" w:hAnsi="Century Gothic" w:cs="Arial"/>
          <w:b/>
          <w:sz w:val="22"/>
          <w:szCs w:val="22"/>
        </w:rPr>
      </w:pPr>
      <w:r w:rsidRPr="00BE2717">
        <w:rPr>
          <w:rFonts w:ascii="Century Gothic" w:hAnsi="Century Gothic" w:cs="Arial"/>
          <w:b/>
          <w:sz w:val="22"/>
          <w:szCs w:val="22"/>
        </w:rPr>
        <w:t>Resolución de controversias.</w:t>
      </w:r>
    </w:p>
    <w:p w14:paraId="2B5E39CF" w14:textId="77777777" w:rsidR="00615BA8" w:rsidRPr="00BE2717" w:rsidRDefault="00615BA8" w:rsidP="00615BA8">
      <w:pPr>
        <w:pStyle w:val="Prrafodelista"/>
        <w:ind w:left="360"/>
        <w:contextualSpacing/>
        <w:jc w:val="both"/>
        <w:rPr>
          <w:rFonts w:ascii="Century Gothic" w:hAnsi="Century Gothic" w:cs="Arial"/>
          <w:b/>
          <w:sz w:val="22"/>
          <w:szCs w:val="22"/>
        </w:rPr>
      </w:pPr>
    </w:p>
    <w:p w14:paraId="58DC8CB2" w14:textId="77777777" w:rsidR="00615BA8" w:rsidRPr="00BE2717" w:rsidRDefault="00615BA8" w:rsidP="00615BA8">
      <w:pPr>
        <w:jc w:val="both"/>
        <w:rPr>
          <w:rFonts w:ascii="Century Gothic" w:hAnsi="Century Gothic" w:cs="Arial"/>
          <w:sz w:val="22"/>
          <w:szCs w:val="22"/>
        </w:rPr>
      </w:pPr>
      <w:r w:rsidRPr="00BE2717">
        <w:rPr>
          <w:rFonts w:ascii="Century Gothic" w:hAnsi="Century Gothic" w:cs="Arial"/>
          <w:sz w:val="22"/>
          <w:szCs w:val="22"/>
        </w:rPr>
        <w:t xml:space="preserve">Cualquier situación no prevista en la presente Convocatoria se resolverá por la Dirección General de Desarrollo Social y/o la Dirección General de Servicios Públicos Municipales de conformidad con la normatividad vigente. </w:t>
      </w:r>
    </w:p>
    <w:p w14:paraId="200E61FB" w14:textId="77777777" w:rsidR="00615BA8" w:rsidRPr="00BE2717" w:rsidRDefault="00615BA8" w:rsidP="00615BA8">
      <w:pPr>
        <w:jc w:val="both"/>
        <w:rPr>
          <w:rFonts w:ascii="Century Gothic" w:hAnsi="Century Gothic" w:cs="Arial"/>
          <w:sz w:val="22"/>
          <w:szCs w:val="22"/>
        </w:rPr>
      </w:pPr>
      <w:r w:rsidRPr="00BE2717">
        <w:rPr>
          <w:rFonts w:ascii="Century Gothic" w:hAnsi="Century Gothic" w:cs="Arial"/>
          <w:sz w:val="22"/>
          <w:szCs w:val="22"/>
        </w:rPr>
        <w:t>Las decisiones que emitan estas Direcciones Generales pueden impugnarse a través de los medios establecidos en el Capítulo II Título Segundo del Código Municipal para el Estado de Chihuahua.</w:t>
      </w:r>
    </w:p>
    <w:p w14:paraId="62D1A170" w14:textId="77777777" w:rsidR="00615BA8" w:rsidRPr="00BE2717" w:rsidRDefault="00615BA8" w:rsidP="00615BA8">
      <w:pPr>
        <w:jc w:val="both"/>
        <w:rPr>
          <w:rFonts w:ascii="Century Gothic" w:hAnsi="Century Gothic" w:cs="Arial"/>
          <w:sz w:val="22"/>
          <w:szCs w:val="22"/>
        </w:rPr>
      </w:pPr>
    </w:p>
    <w:p w14:paraId="1F2B3BED" w14:textId="77777777" w:rsidR="00615BA8" w:rsidRPr="00BE2717" w:rsidRDefault="00615BA8" w:rsidP="00615BA8">
      <w:pPr>
        <w:pStyle w:val="Prrafodelista"/>
        <w:numPr>
          <w:ilvl w:val="0"/>
          <w:numId w:val="41"/>
        </w:numPr>
        <w:contextualSpacing/>
        <w:jc w:val="both"/>
        <w:rPr>
          <w:rFonts w:ascii="Century Gothic" w:hAnsi="Century Gothic" w:cs="Arial"/>
          <w:b/>
          <w:sz w:val="22"/>
          <w:szCs w:val="22"/>
        </w:rPr>
      </w:pPr>
      <w:r w:rsidRPr="00BE2717">
        <w:rPr>
          <w:rFonts w:ascii="Century Gothic" w:hAnsi="Century Gothic" w:cs="Arial"/>
          <w:b/>
          <w:sz w:val="22"/>
          <w:szCs w:val="22"/>
        </w:rPr>
        <w:t>Transparencia.</w:t>
      </w:r>
    </w:p>
    <w:p w14:paraId="58A6BEB3" w14:textId="77777777" w:rsidR="00615BA8" w:rsidRPr="00BE2717" w:rsidRDefault="00615BA8" w:rsidP="00615BA8">
      <w:pPr>
        <w:pStyle w:val="Prrafodelista"/>
        <w:ind w:left="360"/>
        <w:jc w:val="both"/>
        <w:rPr>
          <w:rFonts w:ascii="Century Gothic" w:hAnsi="Century Gothic" w:cs="Arial"/>
          <w:b/>
          <w:sz w:val="22"/>
          <w:szCs w:val="22"/>
        </w:rPr>
      </w:pPr>
    </w:p>
    <w:p w14:paraId="0FEEBD6F" w14:textId="77777777" w:rsidR="00615BA8" w:rsidRPr="00BE2717" w:rsidRDefault="00615BA8" w:rsidP="00615BA8">
      <w:pPr>
        <w:autoSpaceDE w:val="0"/>
        <w:autoSpaceDN w:val="0"/>
        <w:adjustRightInd w:val="0"/>
        <w:jc w:val="both"/>
        <w:rPr>
          <w:rFonts w:ascii="Century Gothic" w:hAnsi="Century Gothic" w:cs="Arial"/>
          <w:color w:val="000000"/>
          <w:sz w:val="22"/>
          <w:szCs w:val="22"/>
        </w:rPr>
      </w:pPr>
      <w:r w:rsidRPr="00BE2717">
        <w:rPr>
          <w:rFonts w:ascii="Century Gothic" w:hAnsi="Century Gothic" w:cs="Arial"/>
          <w:color w:val="000000"/>
          <w:sz w:val="22"/>
          <w:szCs w:val="22"/>
        </w:rPr>
        <w:t xml:space="preserve">Los datos personales recabados serán protegidos, incorporados y tratados en términos de la Ley de Protección de Datos Personales y supletoriamente en la Ley de Transparencia y </w:t>
      </w:r>
      <w:r w:rsidRPr="00BE2717">
        <w:rPr>
          <w:rFonts w:ascii="Century Gothic" w:hAnsi="Century Gothic" w:cs="Arial"/>
          <w:color w:val="000000"/>
          <w:sz w:val="22"/>
          <w:szCs w:val="22"/>
        </w:rPr>
        <w:lastRenderedPageBreak/>
        <w:t>Acceso a la Información Pública, ambas para el Estado de Chihuahua y demás disposiciones aplicables, los cuales en ningún caso serán difundidos o distribuidos.</w:t>
      </w:r>
    </w:p>
    <w:p w14:paraId="54E60E16" w14:textId="77777777" w:rsidR="00615BA8" w:rsidRPr="00BE2717" w:rsidRDefault="00615BA8" w:rsidP="00615BA8">
      <w:pPr>
        <w:jc w:val="both"/>
        <w:rPr>
          <w:rFonts w:ascii="Century Gothic" w:hAnsi="Century Gothic" w:cs="Arial"/>
          <w:sz w:val="22"/>
          <w:szCs w:val="22"/>
        </w:rPr>
      </w:pPr>
    </w:p>
    <w:p w14:paraId="18B735C4" w14:textId="77777777" w:rsidR="00615BA8" w:rsidRPr="00BE2717" w:rsidRDefault="00615BA8" w:rsidP="00615BA8">
      <w:pPr>
        <w:autoSpaceDE w:val="0"/>
        <w:autoSpaceDN w:val="0"/>
        <w:adjustRightInd w:val="0"/>
        <w:jc w:val="both"/>
        <w:rPr>
          <w:rFonts w:ascii="Century Gothic" w:hAnsi="Century Gothic" w:cs="Arial"/>
          <w:color w:val="000000"/>
          <w:sz w:val="22"/>
          <w:szCs w:val="22"/>
        </w:rPr>
      </w:pPr>
      <w:r w:rsidRPr="00BE2717">
        <w:rPr>
          <w:rFonts w:ascii="Century Gothic" w:hAnsi="Century Gothic" w:cs="Arial"/>
          <w:color w:val="000000"/>
          <w:sz w:val="22"/>
          <w:szCs w:val="22"/>
        </w:rPr>
        <w:t xml:space="preserve">Las personas solicitantes cuentan en todo momento con la posibilidad de ejercitar los DERECHOS ARCO - acceso, rectificación, cancelación y oposición- a la información contenida de su persona; acudiendo a la Coordinación de Transparencia del Municipio de Juárez, ubicado en el área del sótano de la Unidad Administrativa Benito Juárez, avenida Francisco Villa número 950 Norte Colonia Centro C.P. 32000 con teléfono 656 737 00 00 a las extensiones 70543 y 70532. </w:t>
      </w:r>
    </w:p>
    <w:p w14:paraId="47965687" w14:textId="77777777" w:rsidR="00615BA8" w:rsidRPr="00BE2717" w:rsidRDefault="00615BA8" w:rsidP="00615BA8">
      <w:pPr>
        <w:jc w:val="both"/>
        <w:rPr>
          <w:rFonts w:ascii="Century Gothic" w:hAnsi="Century Gothic" w:cs="Arial"/>
          <w:sz w:val="22"/>
          <w:szCs w:val="22"/>
        </w:rPr>
      </w:pPr>
    </w:p>
    <w:p w14:paraId="6D8246F7" w14:textId="77777777" w:rsidR="00615BA8" w:rsidRPr="00BE2717" w:rsidRDefault="00615BA8" w:rsidP="00615BA8">
      <w:pPr>
        <w:jc w:val="both"/>
        <w:rPr>
          <w:rFonts w:ascii="Century Gothic" w:hAnsi="Century Gothic" w:cs="Arial"/>
          <w:b/>
          <w:i/>
          <w:color w:val="000000"/>
          <w:sz w:val="22"/>
          <w:szCs w:val="22"/>
        </w:rPr>
      </w:pPr>
      <w:r w:rsidRPr="00BE2717">
        <w:rPr>
          <w:rFonts w:ascii="Century Gothic" w:hAnsi="Century Gothic" w:cs="Arial"/>
          <w:b/>
          <w:i/>
          <w:color w:val="000000"/>
          <w:sz w:val="22"/>
          <w:szCs w:val="22"/>
        </w:rPr>
        <w:t>Este programa es público y ajeno a cualquier partido político. Queda prohibido el uso para fines distintos al desarrollo social y humano.</w:t>
      </w:r>
    </w:p>
    <w:p w14:paraId="39E96E56" w14:textId="77777777" w:rsidR="00615BA8" w:rsidRPr="00BE2717" w:rsidRDefault="00615BA8" w:rsidP="00615BA8">
      <w:pPr>
        <w:jc w:val="both"/>
        <w:rPr>
          <w:rFonts w:ascii="Century Gothic" w:hAnsi="Century Gothic" w:cs="Arial"/>
          <w:b/>
          <w:i/>
          <w:sz w:val="22"/>
          <w:szCs w:val="22"/>
        </w:rPr>
      </w:pPr>
    </w:p>
    <w:p w14:paraId="4B3AB5C7" w14:textId="77777777" w:rsidR="00615BA8" w:rsidRPr="00BE2717" w:rsidRDefault="00615BA8" w:rsidP="00615BA8">
      <w:pPr>
        <w:tabs>
          <w:tab w:val="left" w:pos="1843"/>
          <w:tab w:val="left" w:pos="2127"/>
          <w:tab w:val="left" w:pos="2268"/>
        </w:tabs>
        <w:jc w:val="center"/>
        <w:rPr>
          <w:rFonts w:ascii="Century Gothic" w:hAnsi="Century Gothic" w:cs="Arial"/>
          <w:b/>
          <w:sz w:val="22"/>
          <w:szCs w:val="22"/>
        </w:rPr>
      </w:pPr>
      <w:r w:rsidRPr="00BE2717">
        <w:rPr>
          <w:rFonts w:ascii="Century Gothic" w:hAnsi="Century Gothic" w:cs="Arial"/>
          <w:b/>
          <w:i/>
          <w:sz w:val="22"/>
          <w:szCs w:val="22"/>
        </w:rPr>
        <w:t>TRANSITORIOS</w:t>
      </w:r>
    </w:p>
    <w:p w14:paraId="265C79A6" w14:textId="77777777" w:rsidR="00615BA8" w:rsidRPr="00BE2717" w:rsidRDefault="00615BA8" w:rsidP="00615BA8">
      <w:pPr>
        <w:tabs>
          <w:tab w:val="left" w:pos="1843"/>
        </w:tabs>
        <w:jc w:val="both"/>
        <w:rPr>
          <w:rFonts w:ascii="Century Gothic" w:hAnsi="Century Gothic" w:cs="Arial"/>
          <w:b/>
          <w:sz w:val="22"/>
          <w:szCs w:val="22"/>
        </w:rPr>
      </w:pPr>
    </w:p>
    <w:p w14:paraId="44B38D6D" w14:textId="77777777" w:rsidR="00615BA8" w:rsidRPr="00BE2717" w:rsidRDefault="00615BA8" w:rsidP="00615BA8">
      <w:pPr>
        <w:tabs>
          <w:tab w:val="left" w:pos="1843"/>
        </w:tabs>
        <w:jc w:val="both"/>
        <w:rPr>
          <w:rFonts w:ascii="Century Gothic" w:hAnsi="Century Gothic" w:cs="Arial"/>
          <w:sz w:val="22"/>
          <w:szCs w:val="22"/>
        </w:rPr>
      </w:pPr>
      <w:r w:rsidRPr="00BE2717">
        <w:rPr>
          <w:rFonts w:ascii="Century Gothic" w:hAnsi="Century Gothic" w:cs="Arial"/>
          <w:b/>
          <w:i/>
          <w:sz w:val="22"/>
          <w:szCs w:val="22"/>
        </w:rPr>
        <w:t>PRIMERO</w:t>
      </w:r>
      <w:r w:rsidRPr="00BE2717">
        <w:rPr>
          <w:rFonts w:ascii="Century Gothic" w:hAnsi="Century Gothic" w:cs="Arial"/>
          <w:b/>
          <w:sz w:val="22"/>
          <w:szCs w:val="22"/>
        </w:rPr>
        <w:t>.-</w:t>
      </w:r>
      <w:r w:rsidRPr="00BE2717">
        <w:rPr>
          <w:rFonts w:ascii="Century Gothic" w:hAnsi="Century Gothic" w:cs="Arial"/>
          <w:sz w:val="22"/>
          <w:szCs w:val="22"/>
        </w:rPr>
        <w:t xml:space="preserve"> Las Reglas de Operación y Convocatoria del Programa de Apoyo Económico Emergente Comunitario 2021" para el ejercicio fiscal 2021, “PAEEC 2021", </w:t>
      </w:r>
      <w:r w:rsidRPr="00BE2717">
        <w:rPr>
          <w:rFonts w:ascii="Century Gothic" w:eastAsia="MS Mincho" w:hAnsi="Century Gothic" w:cs="Arial"/>
          <w:sz w:val="22"/>
          <w:szCs w:val="22"/>
        </w:rPr>
        <w:t>entrará en vigor al día siguiente de su publicación en el Periódico Oficial del Estado.</w:t>
      </w:r>
    </w:p>
    <w:p w14:paraId="37456A50" w14:textId="77777777" w:rsidR="00615BA8" w:rsidRPr="00BE2717" w:rsidRDefault="00615BA8" w:rsidP="00615BA8">
      <w:pPr>
        <w:pStyle w:val="Sinespaciado"/>
        <w:ind w:right="49"/>
        <w:jc w:val="both"/>
        <w:rPr>
          <w:rFonts w:ascii="Century Gothic" w:hAnsi="Century Gothic" w:cs="Arial"/>
          <w:sz w:val="22"/>
          <w:szCs w:val="22"/>
          <w:lang w:val="es-MX"/>
        </w:rPr>
      </w:pPr>
      <w:r w:rsidRPr="00BE2717">
        <w:rPr>
          <w:rFonts w:ascii="Century Gothic" w:hAnsi="Century Gothic" w:cs="Arial"/>
          <w:b/>
          <w:i/>
          <w:sz w:val="22"/>
          <w:szCs w:val="22"/>
          <w:lang w:val="es-MX"/>
        </w:rPr>
        <w:t>SEGUNDO</w:t>
      </w:r>
      <w:r w:rsidRPr="00BE2717">
        <w:rPr>
          <w:rFonts w:ascii="Century Gothic" w:hAnsi="Century Gothic" w:cs="Arial"/>
          <w:b/>
          <w:sz w:val="22"/>
          <w:szCs w:val="22"/>
          <w:lang w:val="es-MX"/>
        </w:rPr>
        <w:t>.-</w:t>
      </w:r>
      <w:r w:rsidRPr="00BE2717">
        <w:rPr>
          <w:rFonts w:ascii="Century Gothic" w:hAnsi="Century Gothic" w:cs="Arial"/>
          <w:sz w:val="22"/>
          <w:szCs w:val="22"/>
          <w:lang w:val="es-MX"/>
        </w:rPr>
        <w:t xml:space="preserve"> Se autoriza a los Ciudadanos Presidente Municipal y Secretario de la Presidencia Municipal y del Honorable Ayuntamiento, para que en términos de lo dispuesto en el artículo 28 fracción I segundo párrafo del Código Municipal para el Estado de Chihuahua, remitan al Ejecutivo del Estado el presente acuerdo, para su publicación en el Periódico Oficial del Estado.</w:t>
      </w:r>
    </w:p>
    <w:p w14:paraId="490A02D8" w14:textId="38AE2504" w:rsidR="009B201C" w:rsidRPr="00BE2717" w:rsidRDefault="00615BA8" w:rsidP="00BE2717">
      <w:pPr>
        <w:pStyle w:val="Sinespaciado"/>
        <w:tabs>
          <w:tab w:val="left" w:pos="851"/>
        </w:tabs>
        <w:jc w:val="both"/>
        <w:rPr>
          <w:rFonts w:ascii="Century Gothic" w:hAnsi="Century Gothic" w:cs="Arial"/>
          <w:sz w:val="22"/>
          <w:szCs w:val="22"/>
          <w:lang w:val="es-MX"/>
        </w:rPr>
      </w:pPr>
      <w:r w:rsidRPr="00BE2717">
        <w:rPr>
          <w:rFonts w:ascii="Century Gothic" w:hAnsi="Century Gothic" w:cs="Arial"/>
          <w:b/>
          <w:i/>
          <w:sz w:val="22"/>
          <w:szCs w:val="22"/>
          <w:lang w:val="es-MX"/>
        </w:rPr>
        <w:t>TERCERO</w:t>
      </w:r>
      <w:r w:rsidRPr="00BE2717">
        <w:rPr>
          <w:rFonts w:ascii="Century Gothic" w:hAnsi="Century Gothic" w:cs="Arial"/>
          <w:b/>
          <w:sz w:val="22"/>
          <w:szCs w:val="22"/>
          <w:lang w:val="es-MX"/>
        </w:rPr>
        <w:t>.-</w:t>
      </w:r>
      <w:r w:rsidR="00BE2717">
        <w:rPr>
          <w:rFonts w:ascii="Century Gothic" w:hAnsi="Century Gothic" w:cs="Arial"/>
          <w:sz w:val="22"/>
          <w:szCs w:val="22"/>
          <w:lang w:val="es-MX"/>
        </w:rPr>
        <w:t xml:space="preserve"> </w:t>
      </w:r>
      <w:r w:rsidRPr="00BE2717">
        <w:rPr>
          <w:rFonts w:ascii="Century Gothic" w:hAnsi="Century Gothic" w:cs="Arial"/>
          <w:sz w:val="22"/>
          <w:szCs w:val="22"/>
          <w:lang w:val="es-MX"/>
        </w:rPr>
        <w:t>Notifíquese para los efectos legales a que haya lugar.</w:t>
      </w:r>
    </w:p>
    <w:p w14:paraId="7B1791AF" w14:textId="77777777" w:rsidR="00BE2717" w:rsidRDefault="00BE2717" w:rsidP="009B201C">
      <w:pPr>
        <w:tabs>
          <w:tab w:val="left" w:pos="0"/>
        </w:tabs>
        <w:jc w:val="both"/>
        <w:rPr>
          <w:rFonts w:ascii="Century Gothic" w:hAnsi="Century Gothic" w:cs="Arial"/>
          <w:bCs/>
          <w:spacing w:val="-3"/>
          <w:sz w:val="22"/>
          <w:szCs w:val="22"/>
        </w:rPr>
      </w:pPr>
    </w:p>
    <w:p w14:paraId="523CD89D" w14:textId="77777777" w:rsidR="00BE2717" w:rsidRPr="00615BA8" w:rsidRDefault="00BE2717" w:rsidP="009B201C">
      <w:pPr>
        <w:tabs>
          <w:tab w:val="left" w:pos="0"/>
        </w:tabs>
        <w:jc w:val="both"/>
        <w:rPr>
          <w:rFonts w:ascii="Century Gothic" w:hAnsi="Century Gothic" w:cs="Arial"/>
          <w:bCs/>
          <w:spacing w:val="-3"/>
          <w:sz w:val="22"/>
          <w:szCs w:val="22"/>
        </w:rPr>
      </w:pPr>
    </w:p>
    <w:p w14:paraId="7FAB3815" w14:textId="2F844E09" w:rsidR="00523AA3" w:rsidRPr="00B9445E" w:rsidRDefault="00523AA3" w:rsidP="00523AA3">
      <w:pPr>
        <w:pStyle w:val="Sinespaciado"/>
        <w:tabs>
          <w:tab w:val="left" w:pos="851"/>
        </w:tabs>
        <w:jc w:val="both"/>
        <w:rPr>
          <w:rFonts w:ascii="Century Gothic" w:hAnsi="Century Gothic" w:cs="Arial"/>
          <w:b/>
          <w:bCs/>
          <w:spacing w:val="-3"/>
          <w:sz w:val="22"/>
          <w:szCs w:val="22"/>
          <w:lang w:val="es-MX"/>
        </w:rPr>
      </w:pPr>
      <w:r w:rsidRPr="00D46BA2">
        <w:rPr>
          <w:rFonts w:ascii="Century Gothic" w:hAnsi="Century Gothic" w:cs="Arial"/>
          <w:b/>
          <w:bCs/>
          <w:spacing w:val="-3"/>
          <w:sz w:val="22"/>
          <w:szCs w:val="22"/>
          <w:lang w:val="es-MX"/>
        </w:rPr>
        <w:t xml:space="preserve">ASUNTO NÚMERO </w:t>
      </w:r>
      <w:r w:rsidR="007D56D7" w:rsidRPr="00D46BA2">
        <w:rPr>
          <w:rFonts w:ascii="Century Gothic" w:hAnsi="Century Gothic" w:cs="Arial"/>
          <w:b/>
          <w:bCs/>
          <w:spacing w:val="-3"/>
          <w:sz w:val="22"/>
          <w:szCs w:val="22"/>
          <w:lang w:val="es-MX"/>
        </w:rPr>
        <w:t>DOCE</w:t>
      </w:r>
      <w:r w:rsidRPr="00D46BA2">
        <w:rPr>
          <w:rFonts w:ascii="Century Gothic" w:hAnsi="Century Gothic" w:cs="Arial"/>
          <w:b/>
          <w:bCs/>
          <w:spacing w:val="-3"/>
          <w:sz w:val="22"/>
          <w:szCs w:val="22"/>
          <w:lang w:val="es-MX"/>
        </w:rPr>
        <w:t>.-</w:t>
      </w:r>
      <w:r w:rsidRPr="00D46BA2">
        <w:rPr>
          <w:rFonts w:ascii="Century Gothic" w:hAnsi="Century Gothic" w:cs="Arial"/>
          <w:bCs/>
          <w:spacing w:val="-3"/>
          <w:sz w:val="22"/>
          <w:szCs w:val="22"/>
          <w:lang w:val="es-MX"/>
        </w:rPr>
        <w:t xml:space="preserve"> </w:t>
      </w:r>
      <w:r w:rsidRPr="00D46BA2">
        <w:rPr>
          <w:rFonts w:ascii="Century Gothic" w:hAnsi="Century Gothic" w:cs="Arial"/>
          <w:sz w:val="22"/>
          <w:szCs w:val="22"/>
          <w:lang w:val="es-MX"/>
        </w:rPr>
        <w:t>No habiendo otro asunto</w:t>
      </w:r>
      <w:r w:rsidRPr="00B9445E">
        <w:rPr>
          <w:rFonts w:ascii="Century Gothic" w:hAnsi="Century Gothic" w:cs="Arial"/>
          <w:sz w:val="22"/>
          <w:szCs w:val="22"/>
          <w:lang w:val="es-MX"/>
        </w:rPr>
        <w:t xml:space="preserve"> que tratar en el orden del día y siendo las </w:t>
      </w:r>
      <w:r w:rsidR="00BE2717">
        <w:rPr>
          <w:rFonts w:ascii="Century Gothic" w:hAnsi="Century Gothic" w:cs="Arial"/>
          <w:sz w:val="22"/>
          <w:szCs w:val="22"/>
          <w:lang w:val="es-MX"/>
        </w:rPr>
        <w:t>diecinueve</w:t>
      </w:r>
      <w:r w:rsidR="007D56D7" w:rsidRPr="00B9445E">
        <w:rPr>
          <w:rFonts w:ascii="Century Gothic" w:hAnsi="Century Gothic" w:cs="Arial"/>
          <w:sz w:val="22"/>
          <w:szCs w:val="22"/>
          <w:lang w:val="es-MX"/>
        </w:rPr>
        <w:t xml:space="preserve"> </w:t>
      </w:r>
      <w:r w:rsidRPr="00B9445E">
        <w:rPr>
          <w:rFonts w:ascii="Century Gothic" w:hAnsi="Century Gothic" w:cs="Arial"/>
          <w:sz w:val="22"/>
          <w:szCs w:val="22"/>
          <w:lang w:val="es-MX"/>
        </w:rPr>
        <w:t xml:space="preserve">horas con </w:t>
      </w:r>
      <w:r w:rsidR="00BE2717">
        <w:rPr>
          <w:rFonts w:ascii="Century Gothic" w:hAnsi="Century Gothic" w:cs="Arial"/>
          <w:sz w:val="22"/>
          <w:szCs w:val="22"/>
          <w:lang w:val="es-MX"/>
        </w:rPr>
        <w:t>cuarenta</w:t>
      </w:r>
      <w:r w:rsidR="009B201C">
        <w:rPr>
          <w:rFonts w:ascii="Century Gothic" w:hAnsi="Century Gothic" w:cs="Arial"/>
          <w:sz w:val="22"/>
          <w:szCs w:val="22"/>
          <w:lang w:val="es-MX"/>
        </w:rPr>
        <w:t xml:space="preserve"> </w:t>
      </w:r>
      <w:r w:rsidRPr="00B9445E">
        <w:rPr>
          <w:rFonts w:ascii="Century Gothic" w:hAnsi="Century Gothic" w:cs="Arial"/>
          <w:sz w:val="22"/>
          <w:szCs w:val="22"/>
          <w:lang w:val="es-MX"/>
        </w:rPr>
        <w:t>minutos del mismo día, mes y año, el Presidente</w:t>
      </w:r>
      <w:r w:rsidR="00D62F14" w:rsidRPr="00B9445E">
        <w:rPr>
          <w:rFonts w:ascii="Century Gothic" w:hAnsi="Century Gothic" w:cs="Arial"/>
          <w:sz w:val="22"/>
          <w:szCs w:val="22"/>
          <w:lang w:val="es-MX"/>
        </w:rPr>
        <w:t xml:space="preserve"> Municipal</w:t>
      </w:r>
      <w:r w:rsidRPr="00B9445E">
        <w:rPr>
          <w:rFonts w:ascii="Century Gothic" w:hAnsi="Century Gothic" w:cs="Arial"/>
          <w:sz w:val="22"/>
          <w:szCs w:val="22"/>
          <w:lang w:val="es-MX"/>
        </w:rPr>
        <w:t xml:space="preserve"> dio por clausurada la presente, levantándose para constan</w:t>
      </w:r>
      <w:r w:rsidRPr="00B9445E">
        <w:rPr>
          <w:rFonts w:ascii="Century Gothic" w:hAnsi="Century Gothic" w:cs="Arial"/>
          <w:sz w:val="22"/>
          <w:szCs w:val="22"/>
          <w:lang w:val="es-MX"/>
        </w:rPr>
        <w:softHyphen/>
        <w:t xml:space="preserve">cia el acta correspondiente.  </w:t>
      </w:r>
    </w:p>
    <w:p w14:paraId="21BEE43A" w14:textId="58E33E66" w:rsidR="006F06C2" w:rsidRPr="00B9445E" w:rsidRDefault="006F06C2" w:rsidP="00363FD2">
      <w:pPr>
        <w:jc w:val="both"/>
        <w:rPr>
          <w:rFonts w:ascii="Century Gothic" w:hAnsi="Century Gothic" w:cs="Arial"/>
          <w:sz w:val="22"/>
          <w:szCs w:val="22"/>
        </w:rPr>
      </w:pPr>
    </w:p>
    <w:p w14:paraId="20DDB662" w14:textId="77777777" w:rsidR="001B3BA5" w:rsidRPr="00B9445E" w:rsidRDefault="001B3BA5" w:rsidP="00363FD2">
      <w:pPr>
        <w:jc w:val="both"/>
        <w:rPr>
          <w:rFonts w:ascii="Century Gothic" w:hAnsi="Century Gothic" w:cs="Arial"/>
          <w:sz w:val="22"/>
          <w:szCs w:val="22"/>
        </w:rPr>
      </w:pPr>
    </w:p>
    <w:p w14:paraId="36CAEB85" w14:textId="77777777" w:rsidR="00380943" w:rsidRPr="00B9445E" w:rsidRDefault="00710945" w:rsidP="00203F06">
      <w:pPr>
        <w:jc w:val="both"/>
        <w:rPr>
          <w:rFonts w:ascii="Century Gothic" w:hAnsi="Century Gothic" w:cs="Arial"/>
          <w:b/>
          <w:sz w:val="18"/>
          <w:szCs w:val="18"/>
        </w:rPr>
      </w:pPr>
      <w:r w:rsidRPr="00B9445E">
        <w:rPr>
          <w:rFonts w:ascii="Century Gothic" w:hAnsi="Century Gothic" w:cs="Arial"/>
          <w:b/>
          <w:sz w:val="22"/>
          <w:szCs w:val="22"/>
        </w:rPr>
        <w:t>Documentos que se agregan al apéndice de la presente acta:</w:t>
      </w:r>
    </w:p>
    <w:p w14:paraId="21BA11A7" w14:textId="57E9C501" w:rsidR="00DA2793" w:rsidRPr="009C10CC" w:rsidRDefault="00A85661" w:rsidP="009C10CC">
      <w:pPr>
        <w:tabs>
          <w:tab w:val="left" w:pos="0"/>
          <w:tab w:val="left" w:pos="851"/>
        </w:tabs>
        <w:jc w:val="both"/>
        <w:rPr>
          <w:rFonts w:ascii="Century Gothic" w:hAnsi="Century Gothic" w:cs="Courier New"/>
          <w:sz w:val="18"/>
          <w:szCs w:val="18"/>
        </w:rPr>
      </w:pPr>
      <w:r w:rsidRPr="009C10CC">
        <w:rPr>
          <w:rFonts w:ascii="Century Gothic" w:hAnsi="Century Gothic" w:cs="Courier New"/>
          <w:b/>
          <w:sz w:val="18"/>
          <w:szCs w:val="18"/>
        </w:rPr>
        <w:t>a).-</w:t>
      </w:r>
      <w:r w:rsidR="007D1E12" w:rsidRPr="009C10CC">
        <w:rPr>
          <w:rFonts w:ascii="Century Gothic" w:eastAsia="Calibri" w:hAnsi="Century Gothic" w:cs="Arial"/>
          <w:sz w:val="18"/>
          <w:szCs w:val="18"/>
          <w:lang w:eastAsia="en-US"/>
        </w:rPr>
        <w:t xml:space="preserve"> </w:t>
      </w:r>
      <w:r w:rsidR="007D1E12" w:rsidRPr="009C10CC">
        <w:rPr>
          <w:rFonts w:ascii="Century Gothic" w:hAnsi="Century Gothic" w:cs="Courier New"/>
          <w:sz w:val="18"/>
          <w:szCs w:val="18"/>
        </w:rPr>
        <w:t xml:space="preserve">Proyecto de acuerdo relativo a la autorización </w:t>
      </w:r>
      <w:r w:rsidR="00BC1CE1" w:rsidRPr="009C10CC">
        <w:rPr>
          <w:rFonts w:ascii="Century Gothic" w:hAnsi="Century Gothic" w:cs="Courier New"/>
          <w:sz w:val="18"/>
          <w:szCs w:val="18"/>
        </w:rPr>
        <w:t>del Conjunto Habitacional en Régimen de Propiedad en Condominio a denominarse “Arboreal”</w:t>
      </w:r>
      <w:r w:rsidR="00837FC2" w:rsidRPr="009C10CC">
        <w:rPr>
          <w:rFonts w:ascii="Century Gothic" w:hAnsi="Century Gothic" w:cs="Courier New"/>
          <w:sz w:val="18"/>
          <w:szCs w:val="18"/>
        </w:rPr>
        <w:t>;</w:t>
      </w:r>
      <w:r w:rsidR="00DA6917" w:rsidRPr="009C10CC">
        <w:rPr>
          <w:rFonts w:ascii="Century Gothic" w:hAnsi="Century Gothic" w:cs="Courier New"/>
          <w:sz w:val="18"/>
          <w:szCs w:val="18"/>
        </w:rPr>
        <w:t xml:space="preserve"> </w:t>
      </w:r>
      <w:r w:rsidR="00837FC2" w:rsidRPr="009C10CC">
        <w:rPr>
          <w:rFonts w:ascii="Century Gothic" w:hAnsi="Century Gothic" w:cs="Courier New"/>
          <w:b/>
          <w:sz w:val="18"/>
          <w:szCs w:val="18"/>
        </w:rPr>
        <w:t>b).-</w:t>
      </w:r>
      <w:r w:rsidR="00BB09F0" w:rsidRPr="009C10CC">
        <w:rPr>
          <w:rFonts w:ascii="Century Gothic" w:hAnsi="Century Gothic" w:cs="Courier New"/>
          <w:b/>
          <w:sz w:val="18"/>
          <w:szCs w:val="18"/>
        </w:rPr>
        <w:t xml:space="preserve"> </w:t>
      </w:r>
      <w:r w:rsidR="002109EC" w:rsidRPr="009C10CC">
        <w:rPr>
          <w:rFonts w:ascii="Century Gothic" w:hAnsi="Century Gothic" w:cs="Courier New"/>
          <w:sz w:val="18"/>
          <w:szCs w:val="18"/>
        </w:rPr>
        <w:t xml:space="preserve">Proyecto de acuerdo </w:t>
      </w:r>
      <w:r w:rsidR="002C226A" w:rsidRPr="009C10CC">
        <w:rPr>
          <w:rFonts w:ascii="Century Gothic" w:hAnsi="Century Gothic" w:cs="Courier New"/>
          <w:sz w:val="18"/>
          <w:szCs w:val="18"/>
        </w:rPr>
        <w:t xml:space="preserve">relativo a la autorización </w:t>
      </w:r>
      <w:r w:rsidR="002C226A" w:rsidRPr="009C10CC">
        <w:rPr>
          <w:rFonts w:ascii="Century Gothic" w:hAnsi="Century Gothic" w:cs="Arial"/>
          <w:sz w:val="18"/>
          <w:szCs w:val="18"/>
        </w:rPr>
        <w:t xml:space="preserve">para </w:t>
      </w:r>
      <w:r w:rsidR="00BC1CE1" w:rsidRPr="009C10CC">
        <w:rPr>
          <w:rFonts w:ascii="Century Gothic" w:hAnsi="Century Gothic" w:cs="Courier New"/>
          <w:sz w:val="18"/>
          <w:szCs w:val="18"/>
        </w:rPr>
        <w:t>modificar los acuerdos aprobados en distintas sesiones del Honorable Ayuntamiento, respecto de la enajenación de 15 lotes para uso habitacional, dentro del programa de regularización de la Dirección General de Asentamientos Humanos</w:t>
      </w:r>
      <w:r w:rsidR="00837FC2" w:rsidRPr="009C10CC">
        <w:rPr>
          <w:rFonts w:ascii="Century Gothic" w:hAnsi="Century Gothic" w:cs="Arial"/>
          <w:sz w:val="18"/>
          <w:szCs w:val="18"/>
        </w:rPr>
        <w:t xml:space="preserve">; </w:t>
      </w:r>
      <w:r w:rsidR="00837FC2" w:rsidRPr="009C10CC">
        <w:rPr>
          <w:rFonts w:ascii="Century Gothic" w:hAnsi="Century Gothic" w:cs="Courier New"/>
          <w:b/>
          <w:sz w:val="18"/>
          <w:szCs w:val="18"/>
        </w:rPr>
        <w:t>c).-</w:t>
      </w:r>
      <w:r w:rsidR="007D1E12" w:rsidRPr="009C10CC">
        <w:rPr>
          <w:rFonts w:ascii="Century Gothic" w:eastAsia="Calibri" w:hAnsi="Century Gothic" w:cs="Courier New"/>
          <w:sz w:val="18"/>
          <w:szCs w:val="18"/>
          <w:lang w:eastAsia="en-US"/>
        </w:rPr>
        <w:t xml:space="preserve"> </w:t>
      </w:r>
      <w:r w:rsidR="007D1E12" w:rsidRPr="009C10CC">
        <w:rPr>
          <w:rFonts w:ascii="Century Gothic" w:hAnsi="Century Gothic" w:cs="Courier New"/>
          <w:sz w:val="18"/>
          <w:szCs w:val="18"/>
        </w:rPr>
        <w:t>Proyecto de acuerdo relativo</w:t>
      </w:r>
      <w:r w:rsidR="002109EC" w:rsidRPr="009C10CC">
        <w:rPr>
          <w:rFonts w:ascii="Century Gothic" w:hAnsi="Century Gothic" w:cs="Courier New"/>
          <w:sz w:val="18"/>
          <w:szCs w:val="18"/>
        </w:rPr>
        <w:t xml:space="preserve"> a la autorización</w:t>
      </w:r>
      <w:r w:rsidR="007D1E12" w:rsidRPr="009C10CC">
        <w:rPr>
          <w:rFonts w:ascii="Century Gothic" w:hAnsi="Century Gothic" w:cs="Courier New"/>
          <w:sz w:val="18"/>
          <w:szCs w:val="18"/>
        </w:rPr>
        <w:t xml:space="preserve"> </w:t>
      </w:r>
      <w:r w:rsidR="00BC1CE1" w:rsidRPr="009C10CC">
        <w:rPr>
          <w:rFonts w:ascii="Century Gothic" w:hAnsi="Century Gothic" w:cs="Courier New"/>
          <w:sz w:val="18"/>
          <w:szCs w:val="18"/>
        </w:rPr>
        <w:t>para la enajenación a título oneroso de 47 lotes para uso habitacional, dentro del programa de regularización de la Dirección General de Asentamientos Humanos</w:t>
      </w:r>
      <w:r w:rsidR="00837FC2" w:rsidRPr="009C10CC">
        <w:rPr>
          <w:rFonts w:ascii="Century Gothic" w:hAnsi="Century Gothic" w:cs="Arial"/>
          <w:sz w:val="18"/>
          <w:szCs w:val="18"/>
        </w:rPr>
        <w:t xml:space="preserve">; </w:t>
      </w:r>
      <w:r w:rsidR="00837FC2" w:rsidRPr="009C10CC">
        <w:rPr>
          <w:rFonts w:ascii="Century Gothic" w:hAnsi="Century Gothic" w:cs="Courier New"/>
          <w:b/>
          <w:sz w:val="18"/>
          <w:szCs w:val="18"/>
        </w:rPr>
        <w:t>d).-</w:t>
      </w:r>
      <w:r w:rsidR="007D1E12" w:rsidRPr="009C10CC">
        <w:rPr>
          <w:rFonts w:ascii="Century Gothic" w:hAnsi="Century Gothic" w:cs="Courier New"/>
          <w:sz w:val="18"/>
          <w:szCs w:val="18"/>
        </w:rPr>
        <w:t xml:space="preserve"> Proyecto de acuerdo relativo a la autorización </w:t>
      </w:r>
      <w:r w:rsidR="00BC1CE1" w:rsidRPr="009C10CC">
        <w:rPr>
          <w:rFonts w:ascii="Century Gothic" w:hAnsi="Century Gothic" w:cs="Courier New"/>
          <w:sz w:val="18"/>
          <w:szCs w:val="18"/>
        </w:rPr>
        <w:t>para celebrar un contrato de comodato con la Junta Municipal de Agua y Saneamiento de Juárez, respecto de dos terrenos municipales, el primero con superficie de 1,947.982 m² y el segundo con superficie de 487.353 m², ubicados en la colonia Gustavo Díaz Ordaz</w:t>
      </w:r>
      <w:r w:rsidR="00837FC2" w:rsidRPr="009C10CC">
        <w:rPr>
          <w:rFonts w:ascii="Century Gothic" w:hAnsi="Century Gothic" w:cs="Courier New"/>
          <w:sz w:val="18"/>
          <w:szCs w:val="18"/>
        </w:rPr>
        <w:t xml:space="preserve">; </w:t>
      </w:r>
      <w:r w:rsidR="00837FC2" w:rsidRPr="009C10CC">
        <w:rPr>
          <w:rFonts w:ascii="Century Gothic" w:hAnsi="Century Gothic" w:cs="Courier New"/>
          <w:b/>
          <w:sz w:val="18"/>
          <w:szCs w:val="18"/>
        </w:rPr>
        <w:t>e).-</w:t>
      </w:r>
      <w:r w:rsidR="007D1E12" w:rsidRPr="009C10CC">
        <w:rPr>
          <w:rFonts w:ascii="Century Gothic" w:hAnsi="Century Gothic" w:cs="Courier New"/>
          <w:sz w:val="18"/>
          <w:szCs w:val="18"/>
        </w:rPr>
        <w:t xml:space="preserve"> Proyecto de acuerdo</w:t>
      </w:r>
      <w:r w:rsidR="002109EC" w:rsidRPr="009C10CC">
        <w:rPr>
          <w:rFonts w:ascii="Century Gothic" w:hAnsi="Century Gothic" w:cs="Courier New"/>
          <w:sz w:val="18"/>
          <w:szCs w:val="18"/>
        </w:rPr>
        <w:t xml:space="preserve"> relativo a la autorización</w:t>
      </w:r>
      <w:r w:rsidR="007D1E12" w:rsidRPr="009C10CC">
        <w:rPr>
          <w:rFonts w:ascii="Century Gothic" w:hAnsi="Century Gothic" w:cs="Courier New"/>
          <w:sz w:val="18"/>
          <w:szCs w:val="18"/>
        </w:rPr>
        <w:t xml:space="preserve"> </w:t>
      </w:r>
      <w:r w:rsidR="00BC1CE1" w:rsidRPr="009C10CC">
        <w:rPr>
          <w:rFonts w:ascii="Century Gothic" w:hAnsi="Century Gothic" w:cs="Courier New"/>
          <w:sz w:val="18"/>
          <w:szCs w:val="18"/>
        </w:rPr>
        <w:t>para expedir un certificado de ingresos por la cantidad de $1’047,169.72, (Un millón cuarenta y siete mil ciento sesenta y nueve pesos 72/100 moneda nacional) por concepto de compensación por afectación de un predio propiedad de los ciudadanos Jaime Escobar Auza y María Cristina Salazar Joannis</w:t>
      </w:r>
      <w:r w:rsidR="00837FC2" w:rsidRPr="009C10CC">
        <w:rPr>
          <w:rFonts w:ascii="Century Gothic" w:hAnsi="Century Gothic" w:cs="Courier New"/>
          <w:sz w:val="18"/>
          <w:szCs w:val="18"/>
        </w:rPr>
        <w:t xml:space="preserve">; </w:t>
      </w:r>
      <w:r w:rsidR="00837FC2" w:rsidRPr="009C10CC">
        <w:rPr>
          <w:rFonts w:ascii="Century Gothic" w:hAnsi="Century Gothic" w:cs="Courier New"/>
          <w:b/>
          <w:sz w:val="18"/>
          <w:szCs w:val="18"/>
        </w:rPr>
        <w:t>f).-</w:t>
      </w:r>
      <w:r w:rsidR="007D1E12" w:rsidRPr="009C10CC">
        <w:rPr>
          <w:rFonts w:ascii="Century Gothic" w:hAnsi="Century Gothic" w:cs="Courier New"/>
          <w:sz w:val="18"/>
          <w:szCs w:val="18"/>
        </w:rPr>
        <w:t xml:space="preserve"> </w:t>
      </w:r>
      <w:r w:rsidR="002109EC" w:rsidRPr="009C10CC">
        <w:rPr>
          <w:rFonts w:ascii="Century Gothic" w:hAnsi="Century Gothic" w:cs="Courier New"/>
          <w:sz w:val="18"/>
          <w:szCs w:val="18"/>
        </w:rPr>
        <w:t xml:space="preserve">Proyecto de acuerdo </w:t>
      </w:r>
      <w:r w:rsidR="00BC1CE1" w:rsidRPr="009C10CC">
        <w:rPr>
          <w:rFonts w:ascii="Century Gothic" w:hAnsi="Century Gothic" w:cs="Courier New"/>
          <w:sz w:val="18"/>
          <w:szCs w:val="18"/>
        </w:rPr>
        <w:t>para autorizar una reforma al Reglamento para la Protección y Control de Animales Domésticos del Municipio de Juárez, Estado de Chihuahua</w:t>
      </w:r>
      <w:r w:rsidR="007D1E12" w:rsidRPr="009C10CC">
        <w:rPr>
          <w:rFonts w:ascii="Century Gothic" w:hAnsi="Century Gothic" w:cs="Courier New"/>
          <w:sz w:val="18"/>
          <w:szCs w:val="18"/>
        </w:rPr>
        <w:t>;</w:t>
      </w:r>
      <w:r w:rsidR="00DA6917" w:rsidRPr="009C10CC">
        <w:rPr>
          <w:rFonts w:ascii="Century Gothic" w:hAnsi="Century Gothic" w:cs="Courier New"/>
          <w:sz w:val="18"/>
          <w:szCs w:val="18"/>
        </w:rPr>
        <w:t xml:space="preserve"> </w:t>
      </w:r>
      <w:r w:rsidR="00DA6917" w:rsidRPr="009C10CC">
        <w:rPr>
          <w:rFonts w:ascii="Century Gothic" w:hAnsi="Century Gothic" w:cs="Courier New"/>
          <w:b/>
          <w:sz w:val="18"/>
          <w:szCs w:val="18"/>
        </w:rPr>
        <w:t>g).</w:t>
      </w:r>
      <w:r w:rsidR="009C10CC">
        <w:rPr>
          <w:rFonts w:ascii="Century Gothic" w:hAnsi="Century Gothic" w:cs="Courier New"/>
          <w:b/>
          <w:sz w:val="18"/>
          <w:szCs w:val="18"/>
        </w:rPr>
        <w:t>-</w:t>
      </w:r>
      <w:r w:rsidR="00DA6917" w:rsidRPr="009C10CC">
        <w:rPr>
          <w:rFonts w:ascii="Century Gothic" w:hAnsi="Century Gothic" w:cs="Courier New"/>
          <w:b/>
          <w:sz w:val="18"/>
          <w:szCs w:val="18"/>
        </w:rPr>
        <w:t xml:space="preserve"> </w:t>
      </w:r>
      <w:r w:rsidR="007E773A" w:rsidRPr="009C10CC">
        <w:rPr>
          <w:rFonts w:ascii="Century Gothic" w:hAnsi="Century Gothic" w:cs="Courier New"/>
          <w:sz w:val="18"/>
          <w:szCs w:val="18"/>
        </w:rPr>
        <w:t xml:space="preserve">Proyecto de acuerdo </w:t>
      </w:r>
      <w:r w:rsidR="002C226A" w:rsidRPr="009C10CC">
        <w:rPr>
          <w:rFonts w:ascii="Century Gothic" w:hAnsi="Century Gothic" w:cs="Arial"/>
          <w:sz w:val="18"/>
          <w:szCs w:val="18"/>
        </w:rPr>
        <w:t xml:space="preserve">para </w:t>
      </w:r>
      <w:r w:rsidR="00BC1CE1" w:rsidRPr="009C10CC">
        <w:rPr>
          <w:rFonts w:ascii="Century Gothic" w:hAnsi="Century Gothic" w:cs="Courier New"/>
          <w:sz w:val="18"/>
          <w:szCs w:val="18"/>
        </w:rPr>
        <w:t>autorizar una reforma al Reglamento del Instituto Municipal de la Juventud de Juárez, del Municipio de Juárez, Estado de Chihuahua</w:t>
      </w:r>
      <w:r w:rsidR="009C10CC">
        <w:rPr>
          <w:rFonts w:ascii="Century Gothic" w:hAnsi="Century Gothic" w:cs="Courier New"/>
          <w:sz w:val="18"/>
          <w:szCs w:val="18"/>
        </w:rPr>
        <w:t xml:space="preserve">; </w:t>
      </w:r>
      <w:r w:rsidR="00DA6917" w:rsidRPr="009C10CC">
        <w:rPr>
          <w:rFonts w:ascii="Century Gothic" w:hAnsi="Century Gothic" w:cs="Courier New"/>
          <w:b/>
          <w:sz w:val="18"/>
          <w:szCs w:val="18"/>
        </w:rPr>
        <w:t>h).-</w:t>
      </w:r>
      <w:r w:rsidR="00DA6917" w:rsidRPr="009C10CC">
        <w:rPr>
          <w:rFonts w:ascii="Century Gothic" w:hAnsi="Century Gothic" w:cs="Courier New"/>
          <w:sz w:val="18"/>
          <w:szCs w:val="18"/>
        </w:rPr>
        <w:t xml:space="preserve"> </w:t>
      </w:r>
      <w:r w:rsidR="007E773A" w:rsidRPr="009C10CC">
        <w:rPr>
          <w:rFonts w:ascii="Century Gothic" w:hAnsi="Century Gothic" w:cs="Courier New"/>
          <w:sz w:val="18"/>
          <w:szCs w:val="18"/>
        </w:rPr>
        <w:t xml:space="preserve">Proyecto de acuerdo para </w:t>
      </w:r>
      <w:r w:rsidR="002C226A" w:rsidRPr="009C10CC">
        <w:rPr>
          <w:rFonts w:ascii="Century Gothic" w:hAnsi="Century Gothic" w:cs="Arial"/>
          <w:sz w:val="18"/>
          <w:szCs w:val="18"/>
        </w:rPr>
        <w:t xml:space="preserve">autorizar </w:t>
      </w:r>
      <w:r w:rsidR="00BC1CE1" w:rsidRPr="009C10CC">
        <w:rPr>
          <w:rFonts w:ascii="Century Gothic" w:hAnsi="Century Gothic" w:cs="Courier New"/>
          <w:sz w:val="18"/>
          <w:szCs w:val="18"/>
        </w:rPr>
        <w:t>las Reglas de Operación y Convocatoria del Programa de Apoyo Econó</w:t>
      </w:r>
      <w:r w:rsidR="009C10CC">
        <w:rPr>
          <w:rFonts w:ascii="Century Gothic" w:hAnsi="Century Gothic" w:cs="Courier New"/>
          <w:sz w:val="18"/>
          <w:szCs w:val="18"/>
        </w:rPr>
        <w:t>mico Emergente Comunitario 2021, e</w:t>
      </w:r>
      <w:r w:rsidR="007E773A" w:rsidRPr="009C10CC">
        <w:rPr>
          <w:rFonts w:ascii="Century Gothic" w:hAnsi="Century Gothic" w:cs="Courier New"/>
          <w:sz w:val="18"/>
          <w:szCs w:val="18"/>
        </w:rPr>
        <w:t xml:space="preserve"> </w:t>
      </w:r>
      <w:r w:rsidR="00DA6917" w:rsidRPr="009C10CC">
        <w:rPr>
          <w:rFonts w:ascii="Century Gothic" w:hAnsi="Century Gothic" w:cs="Courier New"/>
          <w:b/>
          <w:sz w:val="18"/>
          <w:szCs w:val="18"/>
        </w:rPr>
        <w:t>i).-</w:t>
      </w:r>
      <w:r w:rsidR="00BE47A6" w:rsidRPr="009C10CC">
        <w:rPr>
          <w:rFonts w:ascii="Century Gothic" w:eastAsia="Calibri" w:hAnsi="Century Gothic" w:cs="Arial"/>
          <w:sz w:val="18"/>
          <w:szCs w:val="18"/>
          <w:lang w:eastAsia="es-MX"/>
        </w:rPr>
        <w:t>C</w:t>
      </w:r>
      <w:r w:rsidR="0033604B" w:rsidRPr="009C10CC">
        <w:rPr>
          <w:rFonts w:ascii="Century Gothic" w:hAnsi="Century Gothic" w:cs="Arial"/>
          <w:sz w:val="18"/>
          <w:szCs w:val="18"/>
        </w:rPr>
        <w:t>intas</w:t>
      </w:r>
      <w:r w:rsidR="0033604B" w:rsidRPr="009C10CC">
        <w:rPr>
          <w:rFonts w:ascii="Century Gothic" w:hAnsi="Century Gothic" w:cs="Arial"/>
          <w:spacing w:val="-3"/>
          <w:sz w:val="18"/>
          <w:szCs w:val="18"/>
        </w:rPr>
        <w:t xml:space="preserve"> magnetofónicas y de video que contiene la grabación.</w:t>
      </w:r>
    </w:p>
    <w:p w14:paraId="09BE241F" w14:textId="0BA778A9" w:rsidR="005A707D" w:rsidRDefault="005A707D" w:rsidP="00092072">
      <w:pPr>
        <w:tabs>
          <w:tab w:val="left" w:pos="546"/>
          <w:tab w:val="left" w:pos="4455"/>
        </w:tabs>
        <w:rPr>
          <w:rFonts w:ascii="Century Gothic" w:hAnsi="Century Gothic" w:cs="Arial"/>
          <w:b/>
          <w:spacing w:val="-3"/>
          <w:sz w:val="22"/>
          <w:szCs w:val="22"/>
        </w:rPr>
      </w:pPr>
    </w:p>
    <w:p w14:paraId="32CC9954" w14:textId="77777777" w:rsidR="003707BC" w:rsidRPr="00B9445E" w:rsidRDefault="003707BC" w:rsidP="00092072">
      <w:pPr>
        <w:tabs>
          <w:tab w:val="left" w:pos="546"/>
          <w:tab w:val="left" w:pos="4455"/>
        </w:tabs>
        <w:rPr>
          <w:rFonts w:ascii="Century Gothic" w:hAnsi="Century Gothic" w:cs="Arial"/>
          <w:b/>
          <w:spacing w:val="-3"/>
          <w:sz w:val="22"/>
          <w:szCs w:val="22"/>
        </w:rPr>
      </w:pPr>
    </w:p>
    <w:p w14:paraId="56F89C2F"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lastRenderedPageBreak/>
        <w:t>PRESIDENTE DEL MUNICIPIO DE JUÁREZ</w:t>
      </w:r>
    </w:p>
    <w:p w14:paraId="1A8CA080"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ESTADO DE CHIHUAHUA</w:t>
      </w:r>
    </w:p>
    <w:p w14:paraId="581E78ED" w14:textId="77777777" w:rsidR="003707BC" w:rsidRPr="00B9445E" w:rsidRDefault="003707BC" w:rsidP="00D62F14">
      <w:pPr>
        <w:tabs>
          <w:tab w:val="left" w:pos="546"/>
          <w:tab w:val="left" w:pos="4455"/>
        </w:tabs>
        <w:jc w:val="center"/>
        <w:rPr>
          <w:rFonts w:ascii="Century Gothic" w:hAnsi="Century Gothic" w:cs="Arial"/>
          <w:b/>
          <w:spacing w:val="-3"/>
          <w:sz w:val="22"/>
          <w:szCs w:val="22"/>
        </w:rPr>
      </w:pPr>
    </w:p>
    <w:p w14:paraId="3EFB1FDC"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DR. CARLOS PONCE TORRES</w:t>
      </w:r>
    </w:p>
    <w:p w14:paraId="197F84FF" w14:textId="77777777" w:rsidR="003707BC" w:rsidRPr="00B9445E" w:rsidRDefault="003707BC" w:rsidP="00340F34">
      <w:pPr>
        <w:tabs>
          <w:tab w:val="left" w:pos="546"/>
          <w:tab w:val="left" w:pos="4455"/>
        </w:tabs>
        <w:rPr>
          <w:rFonts w:ascii="Century Gothic" w:hAnsi="Century Gothic" w:cs="Arial"/>
          <w:b/>
          <w:spacing w:val="-3"/>
          <w:sz w:val="22"/>
          <w:szCs w:val="22"/>
        </w:rPr>
      </w:pPr>
    </w:p>
    <w:p w14:paraId="7E0772A4" w14:textId="77777777" w:rsidR="00811C09" w:rsidRPr="00B9445E" w:rsidRDefault="00811C09" w:rsidP="00811C09">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z w:val="22"/>
          <w:szCs w:val="22"/>
        </w:rPr>
        <w:t xml:space="preserve">SÍNDICA DEL HONORABLE AYUNTAMIENTO </w:t>
      </w:r>
      <w:r w:rsidRPr="00B9445E">
        <w:rPr>
          <w:rFonts w:ascii="Century Gothic" w:hAnsi="Century Gothic" w:cs="Arial"/>
          <w:b/>
          <w:spacing w:val="-3"/>
          <w:sz w:val="22"/>
          <w:szCs w:val="22"/>
        </w:rPr>
        <w:t>DEL</w:t>
      </w:r>
    </w:p>
    <w:p w14:paraId="7EC5F2B0" w14:textId="77777777" w:rsidR="00811C09" w:rsidRPr="00B9445E" w:rsidRDefault="00811C09" w:rsidP="00811C09">
      <w:pPr>
        <w:keepNext/>
        <w:keepLines/>
        <w:tabs>
          <w:tab w:val="right" w:pos="9360"/>
        </w:tabs>
        <w:jc w:val="center"/>
        <w:rPr>
          <w:rFonts w:ascii="Century Gothic" w:hAnsi="Century Gothic" w:cs="Arial"/>
          <w:b/>
          <w:spacing w:val="-3"/>
          <w:sz w:val="22"/>
          <w:szCs w:val="22"/>
        </w:rPr>
      </w:pPr>
      <w:r w:rsidRPr="00B9445E">
        <w:rPr>
          <w:rFonts w:ascii="Century Gothic" w:hAnsi="Century Gothic" w:cs="Arial"/>
          <w:b/>
          <w:spacing w:val="-3"/>
          <w:sz w:val="22"/>
          <w:szCs w:val="22"/>
        </w:rPr>
        <w:t>MUNICIPIO DE JUÁREZ, ESTADO DE CHIHUAHUA</w:t>
      </w:r>
    </w:p>
    <w:p w14:paraId="02885130" w14:textId="77777777" w:rsidR="003707BC" w:rsidRPr="00B9445E" w:rsidRDefault="003707BC" w:rsidP="00811C09">
      <w:pPr>
        <w:keepNext/>
        <w:keepLines/>
        <w:tabs>
          <w:tab w:val="right" w:pos="9360"/>
        </w:tabs>
        <w:jc w:val="center"/>
        <w:rPr>
          <w:rFonts w:ascii="Century Gothic" w:hAnsi="Century Gothic" w:cs="Arial"/>
          <w:b/>
          <w:spacing w:val="-3"/>
          <w:sz w:val="22"/>
          <w:szCs w:val="22"/>
        </w:rPr>
      </w:pPr>
    </w:p>
    <w:p w14:paraId="0B2B1F09" w14:textId="023A7EE7" w:rsidR="00811C09" w:rsidRPr="00B9445E" w:rsidRDefault="00811C09" w:rsidP="00811C09">
      <w:pPr>
        <w:jc w:val="center"/>
        <w:rPr>
          <w:rFonts w:ascii="Century Gothic" w:hAnsi="Century Gothic" w:cs="Arial"/>
          <w:b/>
          <w:sz w:val="22"/>
          <w:szCs w:val="22"/>
        </w:rPr>
      </w:pPr>
      <w:r w:rsidRPr="00B9445E">
        <w:rPr>
          <w:rFonts w:ascii="Century Gothic" w:hAnsi="Century Gothic" w:cs="Arial"/>
          <w:b/>
          <w:sz w:val="22"/>
          <w:szCs w:val="22"/>
        </w:rPr>
        <w:t xml:space="preserve">C. </w:t>
      </w:r>
      <w:r w:rsidR="00EF21E0">
        <w:rPr>
          <w:rFonts w:ascii="Century Gothic" w:hAnsi="Century Gothic" w:cs="Arial"/>
          <w:b/>
          <w:sz w:val="22"/>
          <w:szCs w:val="22"/>
        </w:rPr>
        <w:t>VERÓNICA AMAYA CHAPARRO</w:t>
      </w:r>
    </w:p>
    <w:p w14:paraId="58DCF2B7" w14:textId="77777777" w:rsidR="003707BC" w:rsidRPr="00B9445E" w:rsidRDefault="003707BC" w:rsidP="003717A5">
      <w:pPr>
        <w:tabs>
          <w:tab w:val="left" w:pos="546"/>
          <w:tab w:val="left" w:pos="4455"/>
        </w:tabs>
        <w:rPr>
          <w:rFonts w:ascii="Century Gothic" w:hAnsi="Century Gothic" w:cs="Arial"/>
          <w:b/>
          <w:spacing w:val="-3"/>
          <w:sz w:val="22"/>
          <w:szCs w:val="22"/>
        </w:rPr>
      </w:pPr>
    </w:p>
    <w:p w14:paraId="212E25D3" w14:textId="77777777" w:rsidR="009D68A7" w:rsidRPr="00B9445E"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REGIDORES DEL HONORABLE AYUNTAMIENTO DEL</w:t>
      </w:r>
    </w:p>
    <w:p w14:paraId="026DDE68" w14:textId="77777777" w:rsidR="009D68A7"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MUNICIPIO DE JUÁREZ, ESTADO DE CHIHUAHUA</w:t>
      </w:r>
    </w:p>
    <w:p w14:paraId="6AD6D76C" w14:textId="77777777" w:rsidR="00F1597C" w:rsidRPr="00B9445E" w:rsidRDefault="00F1597C" w:rsidP="009D68A7">
      <w:pPr>
        <w:tabs>
          <w:tab w:val="center" w:pos="4680"/>
        </w:tabs>
        <w:jc w:val="center"/>
        <w:rPr>
          <w:rFonts w:ascii="Century Gothic" w:hAnsi="Century Gothic" w:cs="Arial"/>
          <w:b/>
          <w:spacing w:val="-3"/>
          <w:sz w:val="22"/>
          <w:szCs w:val="22"/>
        </w:rPr>
      </w:pPr>
    </w:p>
    <w:p w14:paraId="2DB81699" w14:textId="77777777" w:rsidR="00491C5D" w:rsidRPr="00B9445E" w:rsidRDefault="00491C5D" w:rsidP="009D68A7">
      <w:pPr>
        <w:tabs>
          <w:tab w:val="left" w:pos="546"/>
          <w:tab w:val="left" w:pos="4455"/>
        </w:tabs>
        <w:rPr>
          <w:rFonts w:ascii="Century Gothic" w:hAnsi="Century Gothic" w:cs="Arial"/>
          <w:sz w:val="22"/>
          <w:szCs w:val="22"/>
        </w:rPr>
      </w:pPr>
    </w:p>
    <w:p w14:paraId="19D9F500" w14:textId="25ED4F3F" w:rsidR="002109EC" w:rsidRDefault="00324ABE" w:rsidP="002109EC">
      <w:pPr>
        <w:tabs>
          <w:tab w:val="left" w:pos="546"/>
          <w:tab w:val="left" w:pos="4455"/>
        </w:tabs>
        <w:rPr>
          <w:rFonts w:ascii="Century Gothic" w:hAnsi="Century Gothic" w:cs="Arial"/>
          <w:b/>
          <w:sz w:val="22"/>
          <w:szCs w:val="22"/>
        </w:rPr>
      </w:pPr>
      <w:r w:rsidRPr="00324ABE">
        <w:rPr>
          <w:rFonts w:ascii="Century Gothic" w:hAnsi="Century Gothic" w:cs="Arial"/>
          <w:b/>
          <w:sz w:val="22"/>
          <w:szCs w:val="22"/>
        </w:rPr>
        <w:t>C. NOEL ARENAS AGUERO</w:t>
      </w:r>
      <w:r w:rsidRPr="00B9445E">
        <w:rPr>
          <w:rFonts w:ascii="Century Gothic" w:hAnsi="Century Gothic" w:cs="Arial"/>
          <w:b/>
          <w:bCs/>
          <w:sz w:val="22"/>
          <w:szCs w:val="22"/>
        </w:rPr>
        <w:t xml:space="preserve"> </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t xml:space="preserve">   </w:t>
      </w:r>
      <w:r w:rsidR="009D68A7" w:rsidRPr="00B9445E">
        <w:rPr>
          <w:rFonts w:ascii="Century Gothic" w:hAnsi="Century Gothic" w:cs="Arial"/>
          <w:b/>
          <w:bCs/>
          <w:sz w:val="22"/>
          <w:szCs w:val="22"/>
        </w:rPr>
        <w:t xml:space="preserve">C. JACQUELINE ARMENDÁRIZ MARTÍNEZ </w:t>
      </w:r>
      <w:r w:rsidR="009D68A7" w:rsidRPr="00B9445E">
        <w:rPr>
          <w:rFonts w:ascii="Century Gothic" w:hAnsi="Century Gothic" w:cs="Arial"/>
          <w:b/>
          <w:sz w:val="22"/>
          <w:szCs w:val="22"/>
        </w:rPr>
        <w:t xml:space="preserve">C. </w:t>
      </w:r>
      <w:r w:rsidR="00E81C9E" w:rsidRPr="00B9445E">
        <w:rPr>
          <w:rFonts w:ascii="Century Gothic" w:hAnsi="Century Gothic" w:cs="Arial"/>
          <w:b/>
          <w:sz w:val="22"/>
          <w:szCs w:val="22"/>
        </w:rPr>
        <w:t xml:space="preserve">OLIVIA BONILLA SOTO </w:t>
      </w:r>
      <w:r w:rsidR="00E5539A">
        <w:rPr>
          <w:rFonts w:ascii="Century Gothic" w:hAnsi="Century Gothic" w:cs="Arial"/>
          <w:b/>
          <w:sz w:val="22"/>
          <w:szCs w:val="22"/>
        </w:rPr>
        <w:tab/>
      </w:r>
      <w:r w:rsidR="00E5539A">
        <w:rPr>
          <w:rFonts w:ascii="Century Gothic" w:hAnsi="Century Gothic" w:cs="Arial"/>
          <w:b/>
          <w:sz w:val="22"/>
          <w:szCs w:val="22"/>
        </w:rPr>
        <w:tab/>
        <w:t xml:space="preserve">         </w:t>
      </w:r>
      <w:r w:rsidR="0063337E" w:rsidRPr="00B9445E">
        <w:rPr>
          <w:rFonts w:ascii="Century Gothic" w:hAnsi="Century Gothic" w:cs="Arial"/>
          <w:b/>
          <w:sz w:val="22"/>
          <w:szCs w:val="22"/>
        </w:rPr>
        <w:t>C. PERLA PATRICIA BUSTAMANTE CORONA</w:t>
      </w:r>
      <w:r w:rsidR="00E5539A">
        <w:rPr>
          <w:rFonts w:ascii="Century Gothic" w:hAnsi="Century Gothic" w:cs="Arial"/>
          <w:b/>
          <w:sz w:val="22"/>
          <w:szCs w:val="22"/>
        </w:rPr>
        <w:t xml:space="preserve"> </w:t>
      </w:r>
      <w:r w:rsidR="009D68A7" w:rsidRPr="009B201C">
        <w:rPr>
          <w:rFonts w:ascii="Century Gothic" w:hAnsi="Century Gothic" w:cs="Arial"/>
          <w:b/>
          <w:bCs/>
          <w:sz w:val="22"/>
          <w:szCs w:val="22"/>
        </w:rPr>
        <w:t xml:space="preserve">C. </w:t>
      </w:r>
      <w:r w:rsidR="00AA415D">
        <w:rPr>
          <w:rFonts w:ascii="Century Gothic" w:hAnsi="Century Gothic" w:cs="Arial"/>
          <w:b/>
          <w:sz w:val="22"/>
          <w:szCs w:val="22"/>
        </w:rPr>
        <w:t xml:space="preserve">ERIKA </w:t>
      </w:r>
      <w:r w:rsidR="009B201C" w:rsidRPr="009B201C">
        <w:rPr>
          <w:rFonts w:ascii="Century Gothic" w:hAnsi="Century Gothic" w:cs="Arial"/>
          <w:b/>
          <w:sz w:val="22"/>
          <w:szCs w:val="22"/>
        </w:rPr>
        <w:t xml:space="preserve">ILIANA CABADA  ARMENDÁRIZ  </w:t>
      </w:r>
      <w:r w:rsidR="00E5539A">
        <w:rPr>
          <w:rFonts w:ascii="Century Gothic" w:hAnsi="Century Gothic" w:cs="Arial"/>
          <w:b/>
          <w:sz w:val="22"/>
          <w:szCs w:val="22"/>
        </w:rPr>
        <w:tab/>
      </w:r>
      <w:r w:rsidR="00E5539A">
        <w:rPr>
          <w:rFonts w:ascii="Century Gothic" w:hAnsi="Century Gothic" w:cs="Arial"/>
          <w:b/>
          <w:sz w:val="22"/>
          <w:szCs w:val="22"/>
        </w:rPr>
        <w:tab/>
      </w:r>
      <w:r w:rsidR="00E5539A">
        <w:rPr>
          <w:rFonts w:ascii="Century Gothic" w:hAnsi="Century Gothic" w:cs="Arial"/>
          <w:b/>
          <w:sz w:val="22"/>
          <w:szCs w:val="22"/>
        </w:rPr>
        <w:tab/>
      </w:r>
      <w:r w:rsidR="00E5539A">
        <w:rPr>
          <w:rFonts w:ascii="Century Gothic" w:hAnsi="Century Gothic" w:cs="Arial"/>
          <w:b/>
          <w:sz w:val="22"/>
          <w:szCs w:val="22"/>
        </w:rPr>
        <w:tab/>
      </w:r>
      <w:r w:rsidR="00E5539A">
        <w:rPr>
          <w:rFonts w:ascii="Century Gothic" w:hAnsi="Century Gothic" w:cs="Arial"/>
          <w:b/>
          <w:sz w:val="22"/>
          <w:szCs w:val="22"/>
        </w:rPr>
        <w:tab/>
        <w:t xml:space="preserve">  </w:t>
      </w:r>
      <w:r w:rsidR="009B201C" w:rsidRPr="009B201C">
        <w:rPr>
          <w:rFonts w:ascii="Century Gothic" w:hAnsi="Century Gothic" w:cs="Arial"/>
          <w:b/>
          <w:sz w:val="22"/>
          <w:szCs w:val="22"/>
        </w:rPr>
        <w:t xml:space="preserve">C. </w:t>
      </w:r>
      <w:r w:rsidR="00D62F14" w:rsidRPr="009B201C">
        <w:rPr>
          <w:rFonts w:ascii="Century Gothic" w:hAnsi="Century Gothic" w:cs="Arial"/>
          <w:b/>
          <w:sz w:val="22"/>
          <w:szCs w:val="22"/>
        </w:rPr>
        <w:t>RENÉ CARRASCO ROJO</w:t>
      </w:r>
      <w:r w:rsidR="009B201C" w:rsidRPr="009B201C">
        <w:rPr>
          <w:rFonts w:ascii="Century Gothic" w:hAnsi="Century Gothic" w:cs="Arial"/>
          <w:b/>
          <w:sz w:val="22"/>
          <w:szCs w:val="22"/>
        </w:rPr>
        <w:t xml:space="preserve"> C. </w:t>
      </w:r>
      <w:r w:rsidR="000E7E6F">
        <w:rPr>
          <w:rFonts w:ascii="Century Gothic" w:hAnsi="Century Gothic" w:cs="Arial"/>
          <w:b/>
          <w:sz w:val="22"/>
          <w:szCs w:val="22"/>
        </w:rPr>
        <w:t xml:space="preserve">JESÚS JOSÉ DÍAZ MONÁRREZ </w:t>
      </w:r>
      <w:r w:rsidR="00E5539A">
        <w:rPr>
          <w:rFonts w:ascii="Century Gothic" w:hAnsi="Century Gothic" w:cs="Arial"/>
          <w:b/>
          <w:sz w:val="22"/>
          <w:szCs w:val="22"/>
        </w:rPr>
        <w:tab/>
      </w:r>
      <w:r w:rsidR="00E5539A">
        <w:rPr>
          <w:rFonts w:ascii="Century Gothic" w:hAnsi="Century Gothic" w:cs="Arial"/>
          <w:b/>
          <w:sz w:val="22"/>
          <w:szCs w:val="22"/>
        </w:rPr>
        <w:tab/>
      </w:r>
      <w:r w:rsidR="00E5539A">
        <w:rPr>
          <w:rFonts w:ascii="Century Gothic" w:hAnsi="Century Gothic" w:cs="Arial"/>
          <w:b/>
          <w:sz w:val="22"/>
          <w:szCs w:val="22"/>
        </w:rPr>
        <w:tab/>
      </w:r>
      <w:r w:rsidR="00E5539A">
        <w:rPr>
          <w:rFonts w:ascii="Century Gothic" w:hAnsi="Century Gothic" w:cs="Arial"/>
          <w:b/>
          <w:sz w:val="22"/>
          <w:szCs w:val="22"/>
        </w:rPr>
        <w:tab/>
        <w:t xml:space="preserve">        </w:t>
      </w:r>
      <w:r w:rsidR="009D68A7" w:rsidRPr="00B9445E">
        <w:rPr>
          <w:rFonts w:ascii="Century Gothic" w:hAnsi="Century Gothic" w:cs="Arial"/>
          <w:b/>
          <w:sz w:val="22"/>
          <w:szCs w:val="22"/>
        </w:rPr>
        <w:t>C. LUZ ELENA ESQUIVEL SÁENZ</w:t>
      </w:r>
      <w:r w:rsidR="00E5539A">
        <w:rPr>
          <w:rFonts w:ascii="Century Gothic" w:hAnsi="Century Gothic" w:cs="Arial"/>
          <w:b/>
          <w:sz w:val="22"/>
          <w:szCs w:val="22"/>
        </w:rPr>
        <w:t xml:space="preserve"> </w:t>
      </w:r>
      <w:r w:rsidR="009D68A7" w:rsidRPr="00B9445E">
        <w:rPr>
          <w:rFonts w:ascii="Century Gothic" w:hAnsi="Century Gothic" w:cs="Arial"/>
          <w:b/>
          <w:sz w:val="22"/>
          <w:szCs w:val="22"/>
        </w:rPr>
        <w:t xml:space="preserve">C. ALBERTO ENRIQUE GUZMÁN AGUILAR  </w:t>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t xml:space="preserve">  </w:t>
      </w:r>
      <w:r w:rsidR="009D68A7" w:rsidRPr="00B9445E">
        <w:rPr>
          <w:rFonts w:ascii="Century Gothic" w:hAnsi="Century Gothic" w:cs="Arial"/>
          <w:b/>
          <w:sz w:val="22"/>
          <w:szCs w:val="22"/>
        </w:rPr>
        <w:t xml:space="preserve">C. </w:t>
      </w:r>
      <w:r w:rsidR="00F1597C" w:rsidRPr="00FA3AC9">
        <w:rPr>
          <w:rFonts w:ascii="Century Gothic" w:hAnsi="Century Gothic" w:cs="Arial"/>
          <w:b/>
          <w:bCs/>
          <w:sz w:val="22"/>
          <w:szCs w:val="22"/>
        </w:rPr>
        <w:t>NORA ITZEL HERRERA GALVÁN</w:t>
      </w:r>
      <w:r w:rsidR="00F1597C" w:rsidRPr="00FA3AC9">
        <w:rPr>
          <w:rFonts w:ascii="Century Gothic" w:hAnsi="Century Gothic" w:cs="Arial"/>
          <w:b/>
          <w:sz w:val="22"/>
          <w:szCs w:val="22"/>
        </w:rPr>
        <w:t xml:space="preserve"> </w:t>
      </w:r>
    </w:p>
    <w:p w14:paraId="62E7653B" w14:textId="2EB548D9" w:rsidR="002109EC" w:rsidRDefault="000E7E6F" w:rsidP="002109EC">
      <w:pPr>
        <w:tabs>
          <w:tab w:val="left" w:pos="546"/>
          <w:tab w:val="left" w:pos="4455"/>
        </w:tabs>
        <w:rPr>
          <w:rFonts w:ascii="Century Gothic" w:hAnsi="Century Gothic" w:cs="Arial"/>
          <w:b/>
          <w:bCs/>
          <w:sz w:val="22"/>
          <w:szCs w:val="22"/>
        </w:rPr>
      </w:pPr>
      <w:r>
        <w:rPr>
          <w:rFonts w:ascii="Century Gothic" w:hAnsi="Century Gothic" w:cs="Arial"/>
          <w:b/>
          <w:sz w:val="22"/>
          <w:szCs w:val="22"/>
        </w:rPr>
        <w:t xml:space="preserve">C. </w:t>
      </w:r>
      <w:r w:rsidR="009D68A7" w:rsidRPr="00B9445E">
        <w:rPr>
          <w:rFonts w:ascii="Century Gothic" w:hAnsi="Century Gothic" w:cs="Arial"/>
          <w:b/>
          <w:sz w:val="22"/>
          <w:szCs w:val="22"/>
        </w:rPr>
        <w:t>MÓNICA PATRICIA MENDOZA RÍOS</w:t>
      </w:r>
      <w:r>
        <w:rPr>
          <w:rFonts w:ascii="Century Gothic" w:hAnsi="Century Gothic" w:cs="Arial"/>
          <w:b/>
          <w:sz w:val="22"/>
          <w:szCs w:val="22"/>
        </w:rPr>
        <w:t xml:space="preserve"> </w:t>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t xml:space="preserve">  </w:t>
      </w:r>
      <w:r w:rsidR="009D68A7" w:rsidRPr="00B9445E">
        <w:rPr>
          <w:rFonts w:ascii="Century Gothic" w:hAnsi="Century Gothic" w:cs="Arial"/>
          <w:b/>
          <w:bCs/>
          <w:sz w:val="22"/>
          <w:szCs w:val="22"/>
        </w:rPr>
        <w:t xml:space="preserve">C. </w:t>
      </w:r>
      <w:r w:rsidR="007C52E0" w:rsidRPr="00B9445E">
        <w:rPr>
          <w:rFonts w:ascii="Century Gothic" w:hAnsi="Century Gothic" w:cs="Arial"/>
          <w:b/>
          <w:sz w:val="22"/>
          <w:szCs w:val="22"/>
        </w:rPr>
        <w:t>SALVADOR ADRIÁN MERAZ FERREYRA</w:t>
      </w:r>
      <w:r w:rsidR="007C52E0" w:rsidRPr="00B9445E">
        <w:rPr>
          <w:rFonts w:ascii="Century Gothic" w:hAnsi="Century Gothic" w:cs="Arial"/>
          <w:b/>
          <w:bCs/>
          <w:sz w:val="22"/>
          <w:szCs w:val="22"/>
        </w:rPr>
        <w:t xml:space="preserve"> </w:t>
      </w:r>
    </w:p>
    <w:p w14:paraId="077BDB9E" w14:textId="7BB88073" w:rsidR="002109EC" w:rsidRDefault="007C52E0" w:rsidP="002109EC">
      <w:pPr>
        <w:tabs>
          <w:tab w:val="left" w:pos="546"/>
          <w:tab w:val="left" w:pos="4455"/>
        </w:tabs>
        <w:rPr>
          <w:rFonts w:ascii="Century Gothic" w:hAnsi="Century Gothic" w:cs="Arial"/>
          <w:b/>
          <w:bCs/>
          <w:sz w:val="22"/>
          <w:szCs w:val="22"/>
        </w:rPr>
      </w:pPr>
      <w:r w:rsidRPr="00B9445E">
        <w:rPr>
          <w:rFonts w:ascii="Century Gothic" w:hAnsi="Century Gothic" w:cs="Arial"/>
          <w:b/>
          <w:bCs/>
          <w:sz w:val="22"/>
          <w:szCs w:val="22"/>
        </w:rPr>
        <w:t xml:space="preserve">C. </w:t>
      </w:r>
      <w:r w:rsidR="009D68A7" w:rsidRPr="00B9445E">
        <w:rPr>
          <w:rFonts w:ascii="Century Gothic" w:hAnsi="Century Gothic" w:cs="Arial"/>
          <w:b/>
          <w:bCs/>
          <w:sz w:val="22"/>
          <w:szCs w:val="22"/>
        </w:rPr>
        <w:t>JUANA REYES ESPEJO</w:t>
      </w:r>
      <w:r w:rsidR="00E81C9E" w:rsidRPr="00B9445E">
        <w:rPr>
          <w:rFonts w:ascii="Century Gothic" w:hAnsi="Century Gothic" w:cs="Arial"/>
          <w:b/>
          <w:sz w:val="22"/>
          <w:szCs w:val="22"/>
        </w:rPr>
        <w:t xml:space="preserve"> </w:t>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t xml:space="preserve">         </w:t>
      </w:r>
      <w:r w:rsidR="009D68A7" w:rsidRPr="00B9445E">
        <w:rPr>
          <w:rFonts w:ascii="Century Gothic" w:hAnsi="Century Gothic" w:cs="Arial"/>
          <w:b/>
          <w:bCs/>
          <w:sz w:val="22"/>
          <w:szCs w:val="22"/>
        </w:rPr>
        <w:t xml:space="preserve">C. MARTHA LETICIA REYES MARTÍNEZ </w:t>
      </w:r>
    </w:p>
    <w:p w14:paraId="4AE52586" w14:textId="7024BC64" w:rsidR="002109EC" w:rsidRDefault="009D68A7" w:rsidP="002109EC">
      <w:pPr>
        <w:tabs>
          <w:tab w:val="left" w:pos="546"/>
          <w:tab w:val="left" w:pos="4455"/>
        </w:tabs>
        <w:rPr>
          <w:rFonts w:ascii="Century Gothic" w:hAnsi="Century Gothic" w:cs="Arial"/>
          <w:b/>
          <w:bCs/>
          <w:sz w:val="22"/>
          <w:szCs w:val="22"/>
        </w:rPr>
      </w:pPr>
      <w:r w:rsidRPr="00B9445E">
        <w:rPr>
          <w:rFonts w:ascii="Century Gothic" w:hAnsi="Century Gothic" w:cs="Arial"/>
          <w:b/>
          <w:bCs/>
          <w:sz w:val="22"/>
          <w:szCs w:val="22"/>
        </w:rPr>
        <w:t>C</w:t>
      </w:r>
      <w:r w:rsidRPr="009B201C">
        <w:rPr>
          <w:rFonts w:ascii="Century Gothic" w:hAnsi="Century Gothic" w:cs="Arial"/>
          <w:b/>
          <w:bCs/>
          <w:sz w:val="22"/>
          <w:szCs w:val="22"/>
        </w:rPr>
        <w:t xml:space="preserve">. </w:t>
      </w:r>
      <w:r w:rsidR="009B201C" w:rsidRPr="009B201C">
        <w:rPr>
          <w:rFonts w:ascii="Century Gothic" w:hAnsi="Century Gothic" w:cs="Arial"/>
          <w:b/>
          <w:sz w:val="22"/>
          <w:szCs w:val="22"/>
        </w:rPr>
        <w:t>JORGE ENRIQUE RODRÍGUEZ HERNANDEZ</w:t>
      </w:r>
      <w:r w:rsidR="000E7E6F">
        <w:rPr>
          <w:rFonts w:ascii="Century Gothic" w:hAnsi="Century Gothic" w:cs="Arial"/>
          <w:b/>
          <w:bCs/>
          <w:sz w:val="22"/>
          <w:szCs w:val="22"/>
        </w:rPr>
        <w:t xml:space="preserve"> </w:t>
      </w:r>
      <w:r w:rsidR="002109EC">
        <w:rPr>
          <w:rFonts w:ascii="Century Gothic" w:hAnsi="Century Gothic" w:cs="Arial"/>
          <w:b/>
          <w:bCs/>
          <w:sz w:val="22"/>
          <w:szCs w:val="22"/>
        </w:rPr>
        <w:tab/>
      </w:r>
      <w:r w:rsidR="002109EC">
        <w:rPr>
          <w:rFonts w:ascii="Century Gothic" w:hAnsi="Century Gothic" w:cs="Arial"/>
          <w:b/>
          <w:bCs/>
          <w:sz w:val="22"/>
          <w:szCs w:val="22"/>
        </w:rPr>
        <w:tab/>
      </w:r>
      <w:r w:rsidR="002109EC">
        <w:rPr>
          <w:rFonts w:ascii="Century Gothic" w:hAnsi="Century Gothic" w:cs="Arial"/>
          <w:b/>
          <w:bCs/>
          <w:sz w:val="22"/>
          <w:szCs w:val="22"/>
        </w:rPr>
        <w:tab/>
        <w:t xml:space="preserve">        </w:t>
      </w:r>
      <w:r w:rsidR="00491C5D" w:rsidRPr="00B9445E">
        <w:rPr>
          <w:rFonts w:ascii="Century Gothic" w:hAnsi="Century Gothic" w:cs="Arial"/>
          <w:b/>
          <w:bCs/>
          <w:sz w:val="22"/>
          <w:szCs w:val="22"/>
        </w:rPr>
        <w:t xml:space="preserve">C. </w:t>
      </w:r>
      <w:r w:rsidR="00491C5D" w:rsidRPr="00B9445E">
        <w:rPr>
          <w:rFonts w:ascii="Century Gothic" w:hAnsi="Century Gothic" w:cs="Arial"/>
          <w:b/>
          <w:sz w:val="22"/>
          <w:szCs w:val="22"/>
        </w:rPr>
        <w:t>SILVIA SÁNCHEZ MÁRQUEZ</w:t>
      </w:r>
      <w:r w:rsidR="00491C5D" w:rsidRPr="00B9445E">
        <w:rPr>
          <w:rFonts w:ascii="Century Gothic" w:hAnsi="Century Gothic" w:cs="Arial"/>
          <w:b/>
          <w:bCs/>
          <w:sz w:val="22"/>
          <w:szCs w:val="22"/>
        </w:rPr>
        <w:t xml:space="preserve"> </w:t>
      </w:r>
    </w:p>
    <w:p w14:paraId="6F21992A" w14:textId="4C5C2D42" w:rsidR="002109EC" w:rsidRDefault="009D68A7" w:rsidP="002109EC">
      <w:pPr>
        <w:tabs>
          <w:tab w:val="left" w:pos="546"/>
          <w:tab w:val="left" w:pos="4455"/>
        </w:tabs>
        <w:rPr>
          <w:rFonts w:ascii="Century Gothic" w:hAnsi="Century Gothic" w:cs="Arial"/>
          <w:sz w:val="22"/>
          <w:szCs w:val="22"/>
        </w:rPr>
      </w:pPr>
      <w:r w:rsidRPr="00B9445E">
        <w:rPr>
          <w:rFonts w:ascii="Century Gothic" w:hAnsi="Century Gothic" w:cs="Arial"/>
          <w:b/>
          <w:sz w:val="22"/>
          <w:szCs w:val="22"/>
        </w:rPr>
        <w:t xml:space="preserve">C. </w:t>
      </w:r>
      <w:r w:rsidR="00D62F14" w:rsidRPr="00B9445E">
        <w:rPr>
          <w:rFonts w:ascii="Century Gothic" w:hAnsi="Century Gothic" w:cs="Arial"/>
          <w:b/>
          <w:sz w:val="22"/>
          <w:szCs w:val="22"/>
        </w:rPr>
        <w:t xml:space="preserve">ALFREDO SEÁÑEZ NÁJERA </w:t>
      </w:r>
      <w:r w:rsidR="002109EC">
        <w:rPr>
          <w:rFonts w:ascii="Century Gothic" w:hAnsi="Century Gothic" w:cs="Arial"/>
          <w:b/>
          <w:sz w:val="22"/>
          <w:szCs w:val="22"/>
        </w:rPr>
        <w:tab/>
      </w:r>
      <w:r w:rsidR="002109EC">
        <w:rPr>
          <w:rFonts w:ascii="Century Gothic" w:hAnsi="Century Gothic" w:cs="Arial"/>
          <w:b/>
          <w:sz w:val="22"/>
          <w:szCs w:val="22"/>
        </w:rPr>
        <w:tab/>
        <w:t xml:space="preserve">                                </w:t>
      </w:r>
      <w:r w:rsidR="00D62F14" w:rsidRPr="00B9445E">
        <w:rPr>
          <w:rFonts w:ascii="Century Gothic" w:hAnsi="Century Gothic" w:cs="Arial"/>
          <w:b/>
          <w:sz w:val="22"/>
          <w:szCs w:val="22"/>
        </w:rPr>
        <w:t xml:space="preserve">C. </w:t>
      </w:r>
      <w:r w:rsidRPr="00B9445E">
        <w:rPr>
          <w:rFonts w:ascii="Century Gothic" w:hAnsi="Century Gothic" w:cs="Arial"/>
          <w:b/>
          <w:sz w:val="22"/>
          <w:szCs w:val="22"/>
        </w:rPr>
        <w:t>MAGDALENO SILVA LÓPEZ</w:t>
      </w:r>
      <w:r w:rsidRPr="00B9445E">
        <w:rPr>
          <w:rFonts w:ascii="Century Gothic" w:hAnsi="Century Gothic" w:cs="Arial"/>
          <w:sz w:val="22"/>
          <w:szCs w:val="22"/>
        </w:rPr>
        <w:t xml:space="preserve">  </w:t>
      </w:r>
    </w:p>
    <w:p w14:paraId="1328E381" w14:textId="71554414" w:rsidR="000E7E6F" w:rsidRPr="002109EC" w:rsidRDefault="009D68A7" w:rsidP="002109EC">
      <w:pPr>
        <w:tabs>
          <w:tab w:val="left" w:pos="546"/>
          <w:tab w:val="left" w:pos="4455"/>
        </w:tabs>
        <w:rPr>
          <w:rFonts w:ascii="Century Gothic" w:hAnsi="Century Gothic" w:cs="Arial"/>
          <w:b/>
          <w:sz w:val="22"/>
          <w:szCs w:val="22"/>
        </w:rPr>
      </w:pPr>
      <w:r w:rsidRPr="00B9445E">
        <w:rPr>
          <w:rFonts w:ascii="Century Gothic" w:hAnsi="Century Gothic" w:cs="Arial"/>
          <w:b/>
          <w:sz w:val="22"/>
          <w:szCs w:val="22"/>
        </w:rPr>
        <w:t>C. ENRIQUE TORRES VALADEZ</w:t>
      </w:r>
      <w:r w:rsidRPr="00B9445E">
        <w:rPr>
          <w:rFonts w:ascii="Century Gothic" w:hAnsi="Century Gothic" w:cs="Arial"/>
          <w:sz w:val="22"/>
          <w:szCs w:val="22"/>
        </w:rPr>
        <w:t xml:space="preserve"> </w:t>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t xml:space="preserve">       </w:t>
      </w:r>
      <w:r w:rsidR="00E81C9E" w:rsidRPr="00B9445E">
        <w:rPr>
          <w:rFonts w:ascii="Century Gothic" w:hAnsi="Century Gothic" w:cs="Arial"/>
          <w:b/>
          <w:sz w:val="22"/>
          <w:szCs w:val="22"/>
        </w:rPr>
        <w:t>C</w:t>
      </w:r>
      <w:r w:rsidR="00E81C9E" w:rsidRPr="000E7E6F">
        <w:rPr>
          <w:rFonts w:ascii="Century Gothic" w:hAnsi="Century Gothic" w:cs="Arial"/>
          <w:b/>
          <w:sz w:val="22"/>
          <w:szCs w:val="22"/>
        </w:rPr>
        <w:t xml:space="preserve">. </w:t>
      </w:r>
      <w:r w:rsidR="000E7E6F" w:rsidRPr="000E7E6F">
        <w:rPr>
          <w:rFonts w:ascii="Century Gothic" w:hAnsi="Century Gothic" w:cs="Arial"/>
          <w:b/>
          <w:bCs/>
          <w:sz w:val="22"/>
          <w:szCs w:val="22"/>
        </w:rPr>
        <w:t>ROSALÍA VALDEZ ORDOÑEZ</w:t>
      </w:r>
    </w:p>
    <w:p w14:paraId="2DDF223D" w14:textId="7EB57A7C" w:rsidR="009D68A7" w:rsidRPr="00B9445E" w:rsidRDefault="009D68A7" w:rsidP="009D68A7">
      <w:pPr>
        <w:tabs>
          <w:tab w:val="left" w:pos="546"/>
          <w:tab w:val="left" w:pos="4455"/>
        </w:tabs>
        <w:rPr>
          <w:rFonts w:ascii="Century Gothic" w:hAnsi="Century Gothic" w:cs="Arial"/>
          <w:b/>
          <w:bCs/>
          <w:sz w:val="22"/>
          <w:szCs w:val="22"/>
        </w:rPr>
      </w:pPr>
    </w:p>
    <w:p w14:paraId="64314DCF" w14:textId="77777777" w:rsidR="009D68A7" w:rsidRPr="00B9445E" w:rsidRDefault="009D68A7" w:rsidP="009D68A7">
      <w:pPr>
        <w:tabs>
          <w:tab w:val="left" w:pos="546"/>
          <w:tab w:val="left" w:pos="4455"/>
        </w:tabs>
        <w:rPr>
          <w:rFonts w:ascii="Century Gothic" w:hAnsi="Century Gothic" w:cs="Arial"/>
          <w:b/>
          <w:sz w:val="22"/>
          <w:szCs w:val="22"/>
        </w:rPr>
      </w:pPr>
    </w:p>
    <w:p w14:paraId="5282DB42" w14:textId="77777777" w:rsidR="009D68A7" w:rsidRPr="00B9445E"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----------------------------------------------DOY FE--------------------------------------------------</w:t>
      </w:r>
    </w:p>
    <w:p w14:paraId="012263BF" w14:textId="77777777" w:rsidR="009D68A7" w:rsidRPr="00B9445E" w:rsidRDefault="009D68A7" w:rsidP="009D68A7">
      <w:pPr>
        <w:tabs>
          <w:tab w:val="center" w:pos="4680"/>
        </w:tabs>
        <w:jc w:val="center"/>
        <w:rPr>
          <w:rFonts w:ascii="Century Gothic" w:hAnsi="Century Gothic" w:cs="Arial"/>
          <w:b/>
          <w:spacing w:val="-3"/>
          <w:sz w:val="22"/>
          <w:szCs w:val="22"/>
        </w:rPr>
      </w:pPr>
    </w:p>
    <w:p w14:paraId="1F595807" w14:textId="77777777" w:rsidR="009D68A7" w:rsidRPr="00B9445E"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SECRETARIO DE LA PRESIDENCIA MUNICIPAL</w:t>
      </w:r>
    </w:p>
    <w:p w14:paraId="4192BC84" w14:textId="77777777" w:rsidR="009D68A7" w:rsidRPr="00B9445E"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 xml:space="preserve">Y DEL HONORABLE AYUNTAMIENTO </w:t>
      </w:r>
    </w:p>
    <w:p w14:paraId="091E8DC3" w14:textId="77777777" w:rsidR="005A707D" w:rsidRPr="00B9445E" w:rsidRDefault="005A707D" w:rsidP="00092072">
      <w:pPr>
        <w:tabs>
          <w:tab w:val="center" w:pos="4680"/>
        </w:tabs>
        <w:rPr>
          <w:rFonts w:ascii="Century Gothic" w:hAnsi="Century Gothic" w:cs="Arial"/>
          <w:b/>
          <w:spacing w:val="-3"/>
          <w:sz w:val="22"/>
          <w:szCs w:val="22"/>
        </w:rPr>
      </w:pPr>
    </w:p>
    <w:p w14:paraId="62D7C759" w14:textId="3E823B7A" w:rsidR="009D68A7" w:rsidRPr="00265642"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 xml:space="preserve">LICENCIADO </w:t>
      </w:r>
      <w:r w:rsidR="00491C5D" w:rsidRPr="00B9445E">
        <w:rPr>
          <w:rFonts w:ascii="Century Gothic" w:hAnsi="Century Gothic" w:cs="Arial"/>
          <w:b/>
          <w:spacing w:val="-3"/>
          <w:sz w:val="22"/>
          <w:szCs w:val="22"/>
        </w:rPr>
        <w:t>OMAR ALEJANDRO MARTÍNEZ MARTÍNEZ</w:t>
      </w:r>
      <w:r w:rsidRPr="00265642">
        <w:rPr>
          <w:rFonts w:ascii="Century Gothic" w:hAnsi="Century Gothic" w:cs="Arial"/>
          <w:b/>
          <w:spacing w:val="-3"/>
          <w:sz w:val="22"/>
          <w:szCs w:val="22"/>
        </w:rPr>
        <w:t xml:space="preserve"> </w:t>
      </w:r>
    </w:p>
    <w:p w14:paraId="0B079626" w14:textId="77777777" w:rsidR="00B4622A" w:rsidRPr="00265642" w:rsidRDefault="00F21BA8" w:rsidP="00F21BA8">
      <w:pPr>
        <w:tabs>
          <w:tab w:val="center" w:pos="4680"/>
        </w:tabs>
        <w:jc w:val="center"/>
        <w:rPr>
          <w:rFonts w:ascii="Century Gothic" w:hAnsi="Century Gothic" w:cs="Arial"/>
          <w:b/>
          <w:spacing w:val="-3"/>
          <w:sz w:val="22"/>
          <w:szCs w:val="22"/>
        </w:rPr>
      </w:pPr>
      <w:r w:rsidRPr="00265642">
        <w:rPr>
          <w:rFonts w:ascii="Century Gothic" w:hAnsi="Century Gothic" w:cs="Arial"/>
          <w:b/>
          <w:sz w:val="22"/>
          <w:szCs w:val="22"/>
        </w:rPr>
        <w:t xml:space="preserve"> </w:t>
      </w:r>
    </w:p>
    <w:sectPr w:rsidR="00B4622A" w:rsidRPr="00265642" w:rsidSect="00E81C9E">
      <w:headerReference w:type="default" r:id="rId11"/>
      <w:footerReference w:type="even" r:id="rId12"/>
      <w:footerReference w:type="default" r:id="rId13"/>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0C116" w14:textId="77777777" w:rsidR="005E00BE" w:rsidRDefault="005E00BE">
      <w:r>
        <w:separator/>
      </w:r>
    </w:p>
  </w:endnote>
  <w:endnote w:type="continuationSeparator" w:id="0">
    <w:p w14:paraId="046A0D19" w14:textId="77777777" w:rsidR="005E00BE" w:rsidRDefault="005E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7EED" w14:textId="77777777" w:rsidR="00AD0110" w:rsidRDefault="00AD01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AD0110" w:rsidRDefault="00AD011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5291"/>
      <w:docPartObj>
        <w:docPartGallery w:val="Page Numbers (Bottom of Page)"/>
        <w:docPartUnique/>
      </w:docPartObj>
    </w:sdtPr>
    <w:sdtEndPr>
      <w:rPr>
        <w:rFonts w:ascii="Century Gothic" w:hAnsi="Century Gothic"/>
        <w:sz w:val="22"/>
      </w:rPr>
    </w:sdtEndPr>
    <w:sdtContent>
      <w:p w14:paraId="4176CF80" w14:textId="700857CE" w:rsidR="00AD0110" w:rsidRPr="00BD1707" w:rsidRDefault="00AD0110">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8E7B97" w:rsidRPr="008E7B97">
          <w:rPr>
            <w:rFonts w:ascii="Century Gothic" w:hAnsi="Century Gothic"/>
            <w:noProof/>
            <w:sz w:val="22"/>
            <w:lang w:val="es-ES"/>
          </w:rPr>
          <w:t>1</w:t>
        </w:r>
        <w:r w:rsidRPr="00BD1707">
          <w:rPr>
            <w:rFonts w:ascii="Century Gothic" w:hAnsi="Century Gothic"/>
            <w:sz w:val="22"/>
          </w:rPr>
          <w:fldChar w:fldCharType="end"/>
        </w:r>
      </w:p>
    </w:sdtContent>
  </w:sdt>
  <w:p w14:paraId="060330B4" w14:textId="77777777" w:rsidR="00AD0110" w:rsidRDefault="00AD0110"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92C79" w14:textId="77777777" w:rsidR="005E00BE" w:rsidRDefault="005E00BE">
      <w:r>
        <w:separator/>
      </w:r>
    </w:p>
  </w:footnote>
  <w:footnote w:type="continuationSeparator" w:id="0">
    <w:p w14:paraId="1DAAA8AD" w14:textId="77777777" w:rsidR="005E00BE" w:rsidRDefault="005E0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244E" w14:textId="7C3F3350" w:rsidR="00AD0110" w:rsidRDefault="00AD0110"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AD0110" w:rsidRDefault="00AD0110">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AD0110" w:rsidRDefault="00AD0110">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AE7"/>
    <w:multiLevelType w:val="hybridMultilevel"/>
    <w:tmpl w:val="77CA2184"/>
    <w:lvl w:ilvl="0" w:tplc="4E6CEFA6">
      <w:start w:val="3"/>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nsid w:val="09134D41"/>
    <w:multiLevelType w:val="hybridMultilevel"/>
    <w:tmpl w:val="0FDA74D0"/>
    <w:lvl w:ilvl="0" w:tplc="65500AD6">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89163C"/>
    <w:multiLevelType w:val="hybridMultilevel"/>
    <w:tmpl w:val="2E40DA90"/>
    <w:lvl w:ilvl="0" w:tplc="5EA8B7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7C769A"/>
    <w:multiLevelType w:val="hybridMultilevel"/>
    <w:tmpl w:val="6B3C3D54"/>
    <w:lvl w:ilvl="0" w:tplc="558675B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65854C8"/>
    <w:multiLevelType w:val="hybridMultilevel"/>
    <w:tmpl w:val="49801A86"/>
    <w:lvl w:ilvl="0" w:tplc="F820860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6903C8D"/>
    <w:multiLevelType w:val="hybridMultilevel"/>
    <w:tmpl w:val="7E2A9524"/>
    <w:lvl w:ilvl="0" w:tplc="29425746">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7053EC"/>
    <w:multiLevelType w:val="hybridMultilevel"/>
    <w:tmpl w:val="497688D0"/>
    <w:lvl w:ilvl="0" w:tplc="1B66578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A5D0A70"/>
    <w:multiLevelType w:val="hybridMultilevel"/>
    <w:tmpl w:val="BE787FCC"/>
    <w:lvl w:ilvl="0" w:tplc="7026C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9204AD"/>
    <w:multiLevelType w:val="hybridMultilevel"/>
    <w:tmpl w:val="1930C184"/>
    <w:lvl w:ilvl="0" w:tplc="31BC891A">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102BDA"/>
    <w:multiLevelType w:val="hybridMultilevel"/>
    <w:tmpl w:val="D896A654"/>
    <w:lvl w:ilvl="0" w:tplc="60A04954">
      <w:start w:val="1"/>
      <w:numFmt w:val="ordinalText"/>
      <w:lvlText w:val="%1.-"/>
      <w:lvlJc w:val="left"/>
      <w:pPr>
        <w:ind w:left="720" w:hanging="360"/>
      </w:pPr>
      <w:rPr>
        <w:b/>
        <w:i/>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367745"/>
    <w:multiLevelType w:val="hybridMultilevel"/>
    <w:tmpl w:val="BDD401A8"/>
    <w:lvl w:ilvl="0" w:tplc="166A60D6">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0536A5"/>
    <w:multiLevelType w:val="hybridMultilevel"/>
    <w:tmpl w:val="FF82E124"/>
    <w:lvl w:ilvl="0" w:tplc="E1FC40A4">
      <w:start w:val="1"/>
      <w:numFmt w:val="lowerLetter"/>
      <w:lvlText w:val="%1)"/>
      <w:lvlJc w:val="left"/>
      <w:pPr>
        <w:ind w:left="858" w:hanging="360"/>
      </w:pPr>
      <w:rPr>
        <w:rFonts w:ascii="Arial" w:eastAsia="Century Gothic" w:hAnsi="Arial"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D09E3"/>
    <w:multiLevelType w:val="hybridMultilevel"/>
    <w:tmpl w:val="3C6079F8"/>
    <w:lvl w:ilvl="0" w:tplc="9D3813CE">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nsid w:val="396C264A"/>
    <w:multiLevelType w:val="hybridMultilevel"/>
    <w:tmpl w:val="3E44435E"/>
    <w:lvl w:ilvl="0" w:tplc="F756430E">
      <w:start w:val="1"/>
      <w:numFmt w:val="low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C734253"/>
    <w:multiLevelType w:val="hybridMultilevel"/>
    <w:tmpl w:val="599AD5A0"/>
    <w:lvl w:ilvl="0" w:tplc="E640D9B0">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CA58AE"/>
    <w:multiLevelType w:val="hybridMultilevel"/>
    <w:tmpl w:val="AB068220"/>
    <w:lvl w:ilvl="0" w:tplc="C5AE5BCE">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4E581E"/>
    <w:multiLevelType w:val="hybridMultilevel"/>
    <w:tmpl w:val="8EFCE6F8"/>
    <w:lvl w:ilvl="0" w:tplc="542A26F2">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BE791A"/>
    <w:multiLevelType w:val="hybridMultilevel"/>
    <w:tmpl w:val="553686B6"/>
    <w:lvl w:ilvl="0" w:tplc="AD040C2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6BE1B39"/>
    <w:multiLevelType w:val="hybridMultilevel"/>
    <w:tmpl w:val="05AAA8E2"/>
    <w:lvl w:ilvl="0" w:tplc="C98A563C">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0A18FC"/>
    <w:multiLevelType w:val="hybridMultilevel"/>
    <w:tmpl w:val="56C2AD0A"/>
    <w:lvl w:ilvl="0" w:tplc="0E0C3B5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49D94C3A"/>
    <w:multiLevelType w:val="hybridMultilevel"/>
    <w:tmpl w:val="890E49A6"/>
    <w:lvl w:ilvl="0" w:tplc="CEC6308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4A15452D"/>
    <w:multiLevelType w:val="hybridMultilevel"/>
    <w:tmpl w:val="63FEA072"/>
    <w:lvl w:ilvl="0" w:tplc="9D5A26D2">
      <w:start w:val="1"/>
      <w:numFmt w:val="upperLetter"/>
      <w:lvlText w:val="%1).-"/>
      <w:lvlJc w:val="left"/>
      <w:pPr>
        <w:ind w:left="720" w:hanging="360"/>
      </w:pPr>
      <w:rPr>
        <w:rFonts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9B273F"/>
    <w:multiLevelType w:val="hybridMultilevel"/>
    <w:tmpl w:val="B1AA350E"/>
    <w:lvl w:ilvl="0" w:tplc="58EE20F4">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CE3F7A"/>
    <w:multiLevelType w:val="hybridMultilevel"/>
    <w:tmpl w:val="365831B2"/>
    <w:lvl w:ilvl="0" w:tplc="9CE449F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4D0508B5"/>
    <w:multiLevelType w:val="hybridMultilevel"/>
    <w:tmpl w:val="6CA2DFB2"/>
    <w:lvl w:ilvl="0" w:tplc="5CCA4F04">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E51674"/>
    <w:multiLevelType w:val="hybridMultilevel"/>
    <w:tmpl w:val="499C7DB4"/>
    <w:lvl w:ilvl="0" w:tplc="080A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F0C3382"/>
    <w:multiLevelType w:val="hybridMultilevel"/>
    <w:tmpl w:val="9A8C6BCE"/>
    <w:lvl w:ilvl="0" w:tplc="310AAD8A">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0C73A02"/>
    <w:multiLevelType w:val="multilevel"/>
    <w:tmpl w:val="D6365F4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516A25EF"/>
    <w:multiLevelType w:val="hybridMultilevel"/>
    <w:tmpl w:val="DB585CE2"/>
    <w:lvl w:ilvl="0" w:tplc="FE08114A">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4760D69"/>
    <w:multiLevelType w:val="hybridMultilevel"/>
    <w:tmpl w:val="651E9EAE"/>
    <w:lvl w:ilvl="0" w:tplc="CFE4E242">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CB3288"/>
    <w:multiLevelType w:val="hybridMultilevel"/>
    <w:tmpl w:val="D12C2F28"/>
    <w:lvl w:ilvl="0" w:tplc="819A6CF8">
      <w:start w:val="1"/>
      <w:numFmt w:val="lowerLetter"/>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32">
    <w:nsid w:val="5D107A65"/>
    <w:multiLevelType w:val="hybridMultilevel"/>
    <w:tmpl w:val="957E900A"/>
    <w:lvl w:ilvl="0" w:tplc="41246F8A">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130D19"/>
    <w:multiLevelType w:val="hybridMultilevel"/>
    <w:tmpl w:val="CB203180"/>
    <w:lvl w:ilvl="0" w:tplc="7848DDB6">
      <w:start w:val="4"/>
      <w:numFmt w:val="lowerLetter"/>
      <w:lvlText w:val="%1)"/>
      <w:lvlJc w:val="left"/>
      <w:pPr>
        <w:ind w:left="858" w:hanging="360"/>
      </w:pPr>
      <w:rPr>
        <w:rFonts w:ascii="Century Gothic" w:eastAsia="Century Gothic" w:hAnsi="Century Gothic" w:cs="Arial" w:hint="default"/>
        <w:b/>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D06BEA"/>
    <w:multiLevelType w:val="hybridMultilevel"/>
    <w:tmpl w:val="8788CF1C"/>
    <w:lvl w:ilvl="0" w:tplc="1612F3A0">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8682388"/>
    <w:multiLevelType w:val="hybridMultilevel"/>
    <w:tmpl w:val="467C8936"/>
    <w:lvl w:ilvl="0" w:tplc="55368E00">
      <w:start w:val="1"/>
      <w:numFmt w:val="lowerLetter"/>
      <w:lvlText w:val="%1)"/>
      <w:lvlJc w:val="left"/>
      <w:pPr>
        <w:ind w:left="858" w:hanging="360"/>
      </w:pPr>
      <w:rPr>
        <w:rFonts w:ascii="Century Gothic" w:eastAsia="Century Gothic" w:hAnsi="Century Gothic" w:cs="Arial" w:hint="default"/>
        <w:b w:val="0"/>
        <w:bCs/>
        <w:spacing w:val="-2"/>
        <w:w w:val="100"/>
        <w:sz w:val="22"/>
        <w:szCs w:val="22"/>
        <w:lang w:val="es-ES" w:eastAsia="es-ES" w:bidi="es-ES"/>
      </w:rPr>
    </w:lvl>
    <w:lvl w:ilvl="1" w:tplc="422C216A">
      <w:numFmt w:val="bullet"/>
      <w:lvlText w:val="•"/>
      <w:lvlJc w:val="left"/>
      <w:pPr>
        <w:ind w:left="1712" w:hanging="360"/>
      </w:pPr>
      <w:rPr>
        <w:rFonts w:hint="default"/>
        <w:lang w:val="es-ES" w:eastAsia="es-ES" w:bidi="es-ES"/>
      </w:rPr>
    </w:lvl>
    <w:lvl w:ilvl="2" w:tplc="3C4EDF74">
      <w:numFmt w:val="bullet"/>
      <w:lvlText w:val="•"/>
      <w:lvlJc w:val="left"/>
      <w:pPr>
        <w:ind w:left="2564" w:hanging="360"/>
      </w:pPr>
      <w:rPr>
        <w:rFonts w:hint="default"/>
        <w:lang w:val="es-ES" w:eastAsia="es-ES" w:bidi="es-ES"/>
      </w:rPr>
    </w:lvl>
    <w:lvl w:ilvl="3" w:tplc="21229B4C">
      <w:numFmt w:val="bullet"/>
      <w:lvlText w:val="•"/>
      <w:lvlJc w:val="left"/>
      <w:pPr>
        <w:ind w:left="3416" w:hanging="360"/>
      </w:pPr>
      <w:rPr>
        <w:rFonts w:hint="default"/>
        <w:lang w:val="es-ES" w:eastAsia="es-ES" w:bidi="es-ES"/>
      </w:rPr>
    </w:lvl>
    <w:lvl w:ilvl="4" w:tplc="58A88EB6">
      <w:numFmt w:val="bullet"/>
      <w:lvlText w:val="•"/>
      <w:lvlJc w:val="left"/>
      <w:pPr>
        <w:ind w:left="4268" w:hanging="360"/>
      </w:pPr>
      <w:rPr>
        <w:rFonts w:hint="default"/>
        <w:lang w:val="es-ES" w:eastAsia="es-ES" w:bidi="es-ES"/>
      </w:rPr>
    </w:lvl>
    <w:lvl w:ilvl="5" w:tplc="88687B76">
      <w:numFmt w:val="bullet"/>
      <w:lvlText w:val="•"/>
      <w:lvlJc w:val="left"/>
      <w:pPr>
        <w:ind w:left="5120" w:hanging="360"/>
      </w:pPr>
      <w:rPr>
        <w:rFonts w:hint="default"/>
        <w:lang w:val="es-ES" w:eastAsia="es-ES" w:bidi="es-ES"/>
      </w:rPr>
    </w:lvl>
    <w:lvl w:ilvl="6" w:tplc="CF128BF6">
      <w:numFmt w:val="bullet"/>
      <w:lvlText w:val="•"/>
      <w:lvlJc w:val="left"/>
      <w:pPr>
        <w:ind w:left="5972" w:hanging="360"/>
      </w:pPr>
      <w:rPr>
        <w:rFonts w:hint="default"/>
        <w:lang w:val="es-ES" w:eastAsia="es-ES" w:bidi="es-ES"/>
      </w:rPr>
    </w:lvl>
    <w:lvl w:ilvl="7" w:tplc="F6B29EA0">
      <w:numFmt w:val="bullet"/>
      <w:lvlText w:val="•"/>
      <w:lvlJc w:val="left"/>
      <w:pPr>
        <w:ind w:left="6824" w:hanging="360"/>
      </w:pPr>
      <w:rPr>
        <w:rFonts w:hint="default"/>
        <w:lang w:val="es-ES" w:eastAsia="es-ES" w:bidi="es-ES"/>
      </w:rPr>
    </w:lvl>
    <w:lvl w:ilvl="8" w:tplc="D616A544">
      <w:numFmt w:val="bullet"/>
      <w:lvlText w:val="•"/>
      <w:lvlJc w:val="left"/>
      <w:pPr>
        <w:ind w:left="7676" w:hanging="360"/>
      </w:pPr>
      <w:rPr>
        <w:rFonts w:hint="default"/>
        <w:lang w:val="es-ES" w:eastAsia="es-ES" w:bidi="es-ES"/>
      </w:rPr>
    </w:lvl>
  </w:abstractNum>
  <w:abstractNum w:abstractNumId="36">
    <w:nsid w:val="69913A41"/>
    <w:multiLevelType w:val="hybridMultilevel"/>
    <w:tmpl w:val="364C6D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F07651"/>
    <w:multiLevelType w:val="hybridMultilevel"/>
    <w:tmpl w:val="43404184"/>
    <w:lvl w:ilvl="0" w:tplc="E5B4CD46">
      <w:start w:val="1"/>
      <w:numFmt w:val="lowerLetter"/>
      <w:lvlText w:val="%1)"/>
      <w:lvlJc w:val="lef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nsid w:val="6E3C4799"/>
    <w:multiLevelType w:val="hybridMultilevel"/>
    <w:tmpl w:val="BEC66DAE"/>
    <w:lvl w:ilvl="0" w:tplc="29D2D89C">
      <w:start w:val="1"/>
      <w:numFmt w:val="upperRoman"/>
      <w:lvlText w:val="%1."/>
      <w:lvlJc w:val="left"/>
      <w:pPr>
        <w:ind w:left="360" w:hanging="360"/>
      </w:pPr>
      <w:rPr>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1657D5C"/>
    <w:multiLevelType w:val="hybridMultilevel"/>
    <w:tmpl w:val="3482E7A0"/>
    <w:lvl w:ilvl="0" w:tplc="9364E18A">
      <w:start w:val="1"/>
      <w:numFmt w:val="upperRoman"/>
      <w:lvlText w:val="%1."/>
      <w:lvlJc w:val="right"/>
      <w:pPr>
        <w:ind w:left="1080" w:hanging="720"/>
      </w:pPr>
      <w:rPr>
        <w:rFonts w:ascii="Arial" w:hAnsi="Arial" w:cs="Arial"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C25782E"/>
    <w:multiLevelType w:val="hybridMultilevel"/>
    <w:tmpl w:val="8E40AE34"/>
    <w:lvl w:ilvl="0" w:tplc="95288DC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
  </w:num>
  <w:num w:numId="3">
    <w:abstractNumId w:val="18"/>
  </w:num>
  <w:num w:numId="4">
    <w:abstractNumId w:val="22"/>
  </w:num>
  <w:num w:numId="5">
    <w:abstractNumId w:val="14"/>
  </w:num>
  <w:num w:numId="6">
    <w:abstractNumId w:val="35"/>
  </w:num>
  <w:num w:numId="7">
    <w:abstractNumId w:val="15"/>
  </w:num>
  <w:num w:numId="8">
    <w:abstractNumId w:val="11"/>
  </w:num>
  <w:num w:numId="9">
    <w:abstractNumId w:val="5"/>
  </w:num>
  <w:num w:numId="10">
    <w:abstractNumId w:val="25"/>
  </w:num>
  <w:num w:numId="11">
    <w:abstractNumId w:val="33"/>
  </w:num>
  <w:num w:numId="12">
    <w:abstractNumId w:val="27"/>
  </w:num>
  <w:num w:numId="13">
    <w:abstractNumId w:val="32"/>
  </w:num>
  <w:num w:numId="14">
    <w:abstractNumId w:val="10"/>
  </w:num>
  <w:num w:numId="15">
    <w:abstractNumId w:val="16"/>
  </w:num>
  <w:num w:numId="16">
    <w:abstractNumId w:val="37"/>
  </w:num>
  <w:num w:numId="17">
    <w:abstractNumId w:val="17"/>
  </w:num>
  <w:num w:numId="18">
    <w:abstractNumId w:val="1"/>
  </w:num>
  <w:num w:numId="19">
    <w:abstractNumId w:val="19"/>
  </w:num>
  <w:num w:numId="20">
    <w:abstractNumId w:val="23"/>
  </w:num>
  <w:num w:numId="21">
    <w:abstractNumId w:val="39"/>
  </w:num>
  <w:num w:numId="22">
    <w:abstractNumId w:val="34"/>
  </w:num>
  <w:num w:numId="23">
    <w:abstractNumId w:val="29"/>
  </w:num>
  <w:num w:numId="24">
    <w:abstractNumId w:val="30"/>
  </w:num>
  <w:num w:numId="25">
    <w:abstractNumId w:val="8"/>
  </w:num>
  <w:num w:numId="26">
    <w:abstractNumId w:val="40"/>
  </w:num>
  <w:num w:numId="27">
    <w:abstractNumId w:val="36"/>
  </w:num>
  <w:num w:numId="28">
    <w:abstractNumId w:val="9"/>
  </w:num>
  <w:num w:numId="29">
    <w:abstractNumId w:val="3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8"/>
  </w:num>
  <w:num w:numId="33">
    <w:abstractNumId w:val="24"/>
  </w:num>
  <w:num w:numId="34">
    <w:abstractNumId w:val="20"/>
  </w:num>
  <w:num w:numId="35">
    <w:abstractNumId w:val="4"/>
  </w:num>
  <w:num w:numId="36">
    <w:abstractNumId w:val="3"/>
  </w:num>
  <w:num w:numId="37">
    <w:abstractNumId w:val="6"/>
  </w:num>
  <w:num w:numId="38">
    <w:abstractNumId w:val="21"/>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53"/>
    <w:rsid w:val="000000BC"/>
    <w:rsid w:val="000044C3"/>
    <w:rsid w:val="000047DE"/>
    <w:rsid w:val="00005421"/>
    <w:rsid w:val="000056DD"/>
    <w:rsid w:val="00005B70"/>
    <w:rsid w:val="000063EE"/>
    <w:rsid w:val="0000694A"/>
    <w:rsid w:val="0001068E"/>
    <w:rsid w:val="00011782"/>
    <w:rsid w:val="00013433"/>
    <w:rsid w:val="00015816"/>
    <w:rsid w:val="00016B07"/>
    <w:rsid w:val="00016DA2"/>
    <w:rsid w:val="0001758D"/>
    <w:rsid w:val="00020DD9"/>
    <w:rsid w:val="00021782"/>
    <w:rsid w:val="00023A3E"/>
    <w:rsid w:val="00023AA1"/>
    <w:rsid w:val="0002709B"/>
    <w:rsid w:val="0003005B"/>
    <w:rsid w:val="00031B3C"/>
    <w:rsid w:val="0003209C"/>
    <w:rsid w:val="00032589"/>
    <w:rsid w:val="00032E3D"/>
    <w:rsid w:val="00033FF9"/>
    <w:rsid w:val="00034163"/>
    <w:rsid w:val="0003459F"/>
    <w:rsid w:val="0003461E"/>
    <w:rsid w:val="000346CF"/>
    <w:rsid w:val="000349C2"/>
    <w:rsid w:val="00034B40"/>
    <w:rsid w:val="0003540C"/>
    <w:rsid w:val="00036831"/>
    <w:rsid w:val="00036CA1"/>
    <w:rsid w:val="00040739"/>
    <w:rsid w:val="00041803"/>
    <w:rsid w:val="000425D5"/>
    <w:rsid w:val="00042D51"/>
    <w:rsid w:val="0004553B"/>
    <w:rsid w:val="00045775"/>
    <w:rsid w:val="00045D00"/>
    <w:rsid w:val="00047168"/>
    <w:rsid w:val="000478DE"/>
    <w:rsid w:val="00047CD3"/>
    <w:rsid w:val="00050892"/>
    <w:rsid w:val="00050D40"/>
    <w:rsid w:val="000516D1"/>
    <w:rsid w:val="000521D3"/>
    <w:rsid w:val="00052203"/>
    <w:rsid w:val="000523AD"/>
    <w:rsid w:val="00052934"/>
    <w:rsid w:val="000535DC"/>
    <w:rsid w:val="00053C46"/>
    <w:rsid w:val="00053E09"/>
    <w:rsid w:val="00054AD4"/>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2CC1"/>
    <w:rsid w:val="000730F9"/>
    <w:rsid w:val="0007339A"/>
    <w:rsid w:val="00073872"/>
    <w:rsid w:val="00074678"/>
    <w:rsid w:val="00076E3B"/>
    <w:rsid w:val="000770ED"/>
    <w:rsid w:val="00077D0F"/>
    <w:rsid w:val="00080243"/>
    <w:rsid w:val="00080A1A"/>
    <w:rsid w:val="00081440"/>
    <w:rsid w:val="00081690"/>
    <w:rsid w:val="00082186"/>
    <w:rsid w:val="00082A56"/>
    <w:rsid w:val="00082BA0"/>
    <w:rsid w:val="000838DF"/>
    <w:rsid w:val="000843AF"/>
    <w:rsid w:val="000849CD"/>
    <w:rsid w:val="00085029"/>
    <w:rsid w:val="00086397"/>
    <w:rsid w:val="00087011"/>
    <w:rsid w:val="00087073"/>
    <w:rsid w:val="000918A4"/>
    <w:rsid w:val="000918DF"/>
    <w:rsid w:val="00092072"/>
    <w:rsid w:val="000922CF"/>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19D7"/>
    <w:rsid w:val="000C4026"/>
    <w:rsid w:val="000C410D"/>
    <w:rsid w:val="000C566C"/>
    <w:rsid w:val="000C5BA0"/>
    <w:rsid w:val="000C6B21"/>
    <w:rsid w:val="000C7086"/>
    <w:rsid w:val="000C79E4"/>
    <w:rsid w:val="000C7ECB"/>
    <w:rsid w:val="000D053A"/>
    <w:rsid w:val="000D059D"/>
    <w:rsid w:val="000D1065"/>
    <w:rsid w:val="000D187D"/>
    <w:rsid w:val="000D1CDD"/>
    <w:rsid w:val="000D3582"/>
    <w:rsid w:val="000D4E0C"/>
    <w:rsid w:val="000D6F94"/>
    <w:rsid w:val="000D7FEE"/>
    <w:rsid w:val="000E3C5A"/>
    <w:rsid w:val="000E46F6"/>
    <w:rsid w:val="000E6361"/>
    <w:rsid w:val="000E6CF7"/>
    <w:rsid w:val="000E7E6F"/>
    <w:rsid w:val="000F1DCF"/>
    <w:rsid w:val="000F251A"/>
    <w:rsid w:val="000F3305"/>
    <w:rsid w:val="000F3A2A"/>
    <w:rsid w:val="000F4A8A"/>
    <w:rsid w:val="000F519B"/>
    <w:rsid w:val="000F52A5"/>
    <w:rsid w:val="000F5926"/>
    <w:rsid w:val="000F644D"/>
    <w:rsid w:val="000F72A0"/>
    <w:rsid w:val="000F73CF"/>
    <w:rsid w:val="000F7A8E"/>
    <w:rsid w:val="00101127"/>
    <w:rsid w:val="00101D77"/>
    <w:rsid w:val="001024F9"/>
    <w:rsid w:val="00102BE7"/>
    <w:rsid w:val="0010394A"/>
    <w:rsid w:val="001045F0"/>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164"/>
    <w:rsid w:val="00142715"/>
    <w:rsid w:val="001433BA"/>
    <w:rsid w:val="00144374"/>
    <w:rsid w:val="001473F5"/>
    <w:rsid w:val="00151B35"/>
    <w:rsid w:val="001536FF"/>
    <w:rsid w:val="0015381A"/>
    <w:rsid w:val="00154688"/>
    <w:rsid w:val="001553F4"/>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3A2B"/>
    <w:rsid w:val="00185AAD"/>
    <w:rsid w:val="0018662C"/>
    <w:rsid w:val="00187111"/>
    <w:rsid w:val="00187D88"/>
    <w:rsid w:val="00190708"/>
    <w:rsid w:val="00192722"/>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A6336"/>
    <w:rsid w:val="001B2D53"/>
    <w:rsid w:val="001B2D5D"/>
    <w:rsid w:val="001B3BA5"/>
    <w:rsid w:val="001B4D13"/>
    <w:rsid w:val="001B5C27"/>
    <w:rsid w:val="001C1DF9"/>
    <w:rsid w:val="001C3402"/>
    <w:rsid w:val="001C55FC"/>
    <w:rsid w:val="001C6841"/>
    <w:rsid w:val="001C7587"/>
    <w:rsid w:val="001D0305"/>
    <w:rsid w:val="001D2599"/>
    <w:rsid w:val="001D4586"/>
    <w:rsid w:val="001D6F86"/>
    <w:rsid w:val="001D7A2C"/>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09EC"/>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34E3"/>
    <w:rsid w:val="002255D1"/>
    <w:rsid w:val="00227598"/>
    <w:rsid w:val="00230405"/>
    <w:rsid w:val="00230B4D"/>
    <w:rsid w:val="002315CC"/>
    <w:rsid w:val="00232121"/>
    <w:rsid w:val="00232AB9"/>
    <w:rsid w:val="00233430"/>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642"/>
    <w:rsid w:val="002658A2"/>
    <w:rsid w:val="0026624E"/>
    <w:rsid w:val="0026689D"/>
    <w:rsid w:val="002672D8"/>
    <w:rsid w:val="00267927"/>
    <w:rsid w:val="002721CA"/>
    <w:rsid w:val="002805A4"/>
    <w:rsid w:val="002818B2"/>
    <w:rsid w:val="00283AC3"/>
    <w:rsid w:val="00284332"/>
    <w:rsid w:val="00286039"/>
    <w:rsid w:val="00286518"/>
    <w:rsid w:val="00290446"/>
    <w:rsid w:val="00290D91"/>
    <w:rsid w:val="0029177B"/>
    <w:rsid w:val="00293756"/>
    <w:rsid w:val="00295F68"/>
    <w:rsid w:val="002A0B55"/>
    <w:rsid w:val="002A0F3F"/>
    <w:rsid w:val="002A1958"/>
    <w:rsid w:val="002A1A3F"/>
    <w:rsid w:val="002A2DE0"/>
    <w:rsid w:val="002A4B20"/>
    <w:rsid w:val="002A65B6"/>
    <w:rsid w:val="002A75A0"/>
    <w:rsid w:val="002A7A0B"/>
    <w:rsid w:val="002B05F7"/>
    <w:rsid w:val="002B0663"/>
    <w:rsid w:val="002B1965"/>
    <w:rsid w:val="002B324E"/>
    <w:rsid w:val="002B4A27"/>
    <w:rsid w:val="002B4FAA"/>
    <w:rsid w:val="002B59E0"/>
    <w:rsid w:val="002B5F1D"/>
    <w:rsid w:val="002B6E35"/>
    <w:rsid w:val="002B6FA5"/>
    <w:rsid w:val="002B781D"/>
    <w:rsid w:val="002B7DFB"/>
    <w:rsid w:val="002C00AD"/>
    <w:rsid w:val="002C176E"/>
    <w:rsid w:val="002C226A"/>
    <w:rsid w:val="002C402C"/>
    <w:rsid w:val="002C4396"/>
    <w:rsid w:val="002C49E7"/>
    <w:rsid w:val="002C5A15"/>
    <w:rsid w:val="002C681F"/>
    <w:rsid w:val="002D0AF1"/>
    <w:rsid w:val="002D0EEF"/>
    <w:rsid w:val="002D36C1"/>
    <w:rsid w:val="002D3EE4"/>
    <w:rsid w:val="002D447B"/>
    <w:rsid w:val="002D627E"/>
    <w:rsid w:val="002D6591"/>
    <w:rsid w:val="002D6782"/>
    <w:rsid w:val="002D7A84"/>
    <w:rsid w:val="002E10B9"/>
    <w:rsid w:val="002E1634"/>
    <w:rsid w:val="002E37D8"/>
    <w:rsid w:val="002E7C8B"/>
    <w:rsid w:val="002F2B58"/>
    <w:rsid w:val="002F31BA"/>
    <w:rsid w:val="002F35C6"/>
    <w:rsid w:val="002F391A"/>
    <w:rsid w:val="002F4A9C"/>
    <w:rsid w:val="002F632A"/>
    <w:rsid w:val="002F6AF3"/>
    <w:rsid w:val="002F71B9"/>
    <w:rsid w:val="002F7C8A"/>
    <w:rsid w:val="00300164"/>
    <w:rsid w:val="0030172D"/>
    <w:rsid w:val="00301C5E"/>
    <w:rsid w:val="00302417"/>
    <w:rsid w:val="003036B0"/>
    <w:rsid w:val="00304A18"/>
    <w:rsid w:val="00304ED5"/>
    <w:rsid w:val="00306B50"/>
    <w:rsid w:val="0030703B"/>
    <w:rsid w:val="00310878"/>
    <w:rsid w:val="00310A26"/>
    <w:rsid w:val="0031121D"/>
    <w:rsid w:val="00311A3B"/>
    <w:rsid w:val="00311FD2"/>
    <w:rsid w:val="00313369"/>
    <w:rsid w:val="003139D5"/>
    <w:rsid w:val="00314BE5"/>
    <w:rsid w:val="003163C0"/>
    <w:rsid w:val="00317FC3"/>
    <w:rsid w:val="00320563"/>
    <w:rsid w:val="00320B53"/>
    <w:rsid w:val="00321685"/>
    <w:rsid w:val="00321A58"/>
    <w:rsid w:val="00321F98"/>
    <w:rsid w:val="00324ABE"/>
    <w:rsid w:val="00324F80"/>
    <w:rsid w:val="0032570F"/>
    <w:rsid w:val="00326C5A"/>
    <w:rsid w:val="00330817"/>
    <w:rsid w:val="00330DE3"/>
    <w:rsid w:val="00332B98"/>
    <w:rsid w:val="00333B7B"/>
    <w:rsid w:val="0033419F"/>
    <w:rsid w:val="00334DAA"/>
    <w:rsid w:val="0033604B"/>
    <w:rsid w:val="00337F9F"/>
    <w:rsid w:val="00340F34"/>
    <w:rsid w:val="00343020"/>
    <w:rsid w:val="003433A9"/>
    <w:rsid w:val="0034468C"/>
    <w:rsid w:val="003515A1"/>
    <w:rsid w:val="003520C4"/>
    <w:rsid w:val="003524CE"/>
    <w:rsid w:val="003527A8"/>
    <w:rsid w:val="00352D18"/>
    <w:rsid w:val="00352E1F"/>
    <w:rsid w:val="00353FEB"/>
    <w:rsid w:val="003546F6"/>
    <w:rsid w:val="00354ECA"/>
    <w:rsid w:val="003553D6"/>
    <w:rsid w:val="003568F3"/>
    <w:rsid w:val="00361863"/>
    <w:rsid w:val="00363B37"/>
    <w:rsid w:val="00363FD2"/>
    <w:rsid w:val="00366569"/>
    <w:rsid w:val="00367332"/>
    <w:rsid w:val="003707BC"/>
    <w:rsid w:val="00370DAA"/>
    <w:rsid w:val="003717A5"/>
    <w:rsid w:val="00371F35"/>
    <w:rsid w:val="00372218"/>
    <w:rsid w:val="00374318"/>
    <w:rsid w:val="003748F7"/>
    <w:rsid w:val="003749CD"/>
    <w:rsid w:val="00374FF3"/>
    <w:rsid w:val="003750C4"/>
    <w:rsid w:val="003754B4"/>
    <w:rsid w:val="00375FAB"/>
    <w:rsid w:val="00377018"/>
    <w:rsid w:val="003803E3"/>
    <w:rsid w:val="00380593"/>
    <w:rsid w:val="00380943"/>
    <w:rsid w:val="00382343"/>
    <w:rsid w:val="003828D2"/>
    <w:rsid w:val="00383533"/>
    <w:rsid w:val="0038376C"/>
    <w:rsid w:val="0038382C"/>
    <w:rsid w:val="00383945"/>
    <w:rsid w:val="00383C9A"/>
    <w:rsid w:val="00385D63"/>
    <w:rsid w:val="00386C02"/>
    <w:rsid w:val="00387DFC"/>
    <w:rsid w:val="00393864"/>
    <w:rsid w:val="00394679"/>
    <w:rsid w:val="00394943"/>
    <w:rsid w:val="003967B7"/>
    <w:rsid w:val="0039779D"/>
    <w:rsid w:val="003A06A6"/>
    <w:rsid w:val="003A08F4"/>
    <w:rsid w:val="003A0F68"/>
    <w:rsid w:val="003A3914"/>
    <w:rsid w:val="003B0B34"/>
    <w:rsid w:val="003B17ED"/>
    <w:rsid w:val="003B1C61"/>
    <w:rsid w:val="003B28F9"/>
    <w:rsid w:val="003B5DF0"/>
    <w:rsid w:val="003B658A"/>
    <w:rsid w:val="003B6C91"/>
    <w:rsid w:val="003B75EA"/>
    <w:rsid w:val="003B764E"/>
    <w:rsid w:val="003C030A"/>
    <w:rsid w:val="003C0998"/>
    <w:rsid w:val="003C1142"/>
    <w:rsid w:val="003D025C"/>
    <w:rsid w:val="003D0E79"/>
    <w:rsid w:val="003D0FB0"/>
    <w:rsid w:val="003D247F"/>
    <w:rsid w:val="003D5B6C"/>
    <w:rsid w:val="003E027C"/>
    <w:rsid w:val="003E0A3E"/>
    <w:rsid w:val="003E0B4C"/>
    <w:rsid w:val="003E35B0"/>
    <w:rsid w:val="003E4691"/>
    <w:rsid w:val="003E6677"/>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6B"/>
    <w:rsid w:val="004075C7"/>
    <w:rsid w:val="00407F1D"/>
    <w:rsid w:val="004104D6"/>
    <w:rsid w:val="004106F9"/>
    <w:rsid w:val="00412450"/>
    <w:rsid w:val="004127AC"/>
    <w:rsid w:val="00414376"/>
    <w:rsid w:val="00414E61"/>
    <w:rsid w:val="004157F7"/>
    <w:rsid w:val="004204FD"/>
    <w:rsid w:val="00421D4D"/>
    <w:rsid w:val="00424CD8"/>
    <w:rsid w:val="00424E32"/>
    <w:rsid w:val="004261C4"/>
    <w:rsid w:val="00426413"/>
    <w:rsid w:val="004268CB"/>
    <w:rsid w:val="0042750B"/>
    <w:rsid w:val="00430ED2"/>
    <w:rsid w:val="004333E6"/>
    <w:rsid w:val="00433F06"/>
    <w:rsid w:val="004352F6"/>
    <w:rsid w:val="004354E2"/>
    <w:rsid w:val="00436C22"/>
    <w:rsid w:val="00437911"/>
    <w:rsid w:val="00442755"/>
    <w:rsid w:val="0044295E"/>
    <w:rsid w:val="004450F5"/>
    <w:rsid w:val="00446A4F"/>
    <w:rsid w:val="00447070"/>
    <w:rsid w:val="004507C4"/>
    <w:rsid w:val="00452175"/>
    <w:rsid w:val="00452284"/>
    <w:rsid w:val="00453136"/>
    <w:rsid w:val="00453FF3"/>
    <w:rsid w:val="00456EB9"/>
    <w:rsid w:val="0046127C"/>
    <w:rsid w:val="00462237"/>
    <w:rsid w:val="004633C7"/>
    <w:rsid w:val="00463B26"/>
    <w:rsid w:val="00464742"/>
    <w:rsid w:val="00465AE3"/>
    <w:rsid w:val="00465EDA"/>
    <w:rsid w:val="00465F6D"/>
    <w:rsid w:val="00467856"/>
    <w:rsid w:val="00470369"/>
    <w:rsid w:val="00471C5E"/>
    <w:rsid w:val="00472CD6"/>
    <w:rsid w:val="0047435A"/>
    <w:rsid w:val="00475A9A"/>
    <w:rsid w:val="00475D2F"/>
    <w:rsid w:val="00477C00"/>
    <w:rsid w:val="00477D06"/>
    <w:rsid w:val="004800B3"/>
    <w:rsid w:val="00480EEC"/>
    <w:rsid w:val="0048146E"/>
    <w:rsid w:val="00481765"/>
    <w:rsid w:val="00481D92"/>
    <w:rsid w:val="004829F2"/>
    <w:rsid w:val="004837E5"/>
    <w:rsid w:val="0048507A"/>
    <w:rsid w:val="00486203"/>
    <w:rsid w:val="00487A1A"/>
    <w:rsid w:val="00490DCD"/>
    <w:rsid w:val="00490E39"/>
    <w:rsid w:val="00491C5D"/>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0AFB"/>
    <w:rsid w:val="004D10BA"/>
    <w:rsid w:val="004D1CF9"/>
    <w:rsid w:val="004D2906"/>
    <w:rsid w:val="004D38D3"/>
    <w:rsid w:val="004D3B65"/>
    <w:rsid w:val="004D4BB2"/>
    <w:rsid w:val="004D682A"/>
    <w:rsid w:val="004D71A3"/>
    <w:rsid w:val="004E1271"/>
    <w:rsid w:val="004E15DE"/>
    <w:rsid w:val="004E1DF1"/>
    <w:rsid w:val="004E23F4"/>
    <w:rsid w:val="004E3291"/>
    <w:rsid w:val="004E330A"/>
    <w:rsid w:val="004E46F9"/>
    <w:rsid w:val="004E565C"/>
    <w:rsid w:val="004E5B08"/>
    <w:rsid w:val="004E65F2"/>
    <w:rsid w:val="004E771E"/>
    <w:rsid w:val="004F0A77"/>
    <w:rsid w:val="004F1689"/>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1CF3"/>
    <w:rsid w:val="00512DAB"/>
    <w:rsid w:val="00513E5A"/>
    <w:rsid w:val="00514EB2"/>
    <w:rsid w:val="005152FD"/>
    <w:rsid w:val="00516FB4"/>
    <w:rsid w:val="005209AB"/>
    <w:rsid w:val="00520CD6"/>
    <w:rsid w:val="00523AA3"/>
    <w:rsid w:val="00524364"/>
    <w:rsid w:val="00525619"/>
    <w:rsid w:val="00525664"/>
    <w:rsid w:val="00525876"/>
    <w:rsid w:val="00526033"/>
    <w:rsid w:val="0052640B"/>
    <w:rsid w:val="0053001C"/>
    <w:rsid w:val="00531D96"/>
    <w:rsid w:val="00531FDA"/>
    <w:rsid w:val="005325C7"/>
    <w:rsid w:val="00533121"/>
    <w:rsid w:val="005333D7"/>
    <w:rsid w:val="005335A3"/>
    <w:rsid w:val="005337AA"/>
    <w:rsid w:val="00533D3F"/>
    <w:rsid w:val="00542086"/>
    <w:rsid w:val="00544584"/>
    <w:rsid w:val="00544E57"/>
    <w:rsid w:val="0054635B"/>
    <w:rsid w:val="005504A9"/>
    <w:rsid w:val="005504AF"/>
    <w:rsid w:val="00552ABF"/>
    <w:rsid w:val="0055359E"/>
    <w:rsid w:val="00554D0F"/>
    <w:rsid w:val="00556999"/>
    <w:rsid w:val="005571FD"/>
    <w:rsid w:val="00560394"/>
    <w:rsid w:val="0056152F"/>
    <w:rsid w:val="00562C90"/>
    <w:rsid w:val="00562F9A"/>
    <w:rsid w:val="0056335E"/>
    <w:rsid w:val="00564596"/>
    <w:rsid w:val="00565338"/>
    <w:rsid w:val="005660CA"/>
    <w:rsid w:val="0056643A"/>
    <w:rsid w:val="00566B71"/>
    <w:rsid w:val="005703EF"/>
    <w:rsid w:val="00571DA9"/>
    <w:rsid w:val="00571DB0"/>
    <w:rsid w:val="00573372"/>
    <w:rsid w:val="00573579"/>
    <w:rsid w:val="00573AC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0D5F"/>
    <w:rsid w:val="0059207E"/>
    <w:rsid w:val="0059271E"/>
    <w:rsid w:val="00593169"/>
    <w:rsid w:val="0059360A"/>
    <w:rsid w:val="005936F3"/>
    <w:rsid w:val="0059375F"/>
    <w:rsid w:val="00594BFE"/>
    <w:rsid w:val="00594F6D"/>
    <w:rsid w:val="00595C0E"/>
    <w:rsid w:val="005960A6"/>
    <w:rsid w:val="00596E21"/>
    <w:rsid w:val="005A4546"/>
    <w:rsid w:val="005A4ADF"/>
    <w:rsid w:val="005A6DC4"/>
    <w:rsid w:val="005A707D"/>
    <w:rsid w:val="005B0808"/>
    <w:rsid w:val="005B0C04"/>
    <w:rsid w:val="005B381C"/>
    <w:rsid w:val="005B3A22"/>
    <w:rsid w:val="005B3B00"/>
    <w:rsid w:val="005B3C69"/>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D63FB"/>
    <w:rsid w:val="005E00BE"/>
    <w:rsid w:val="005E01B8"/>
    <w:rsid w:val="005E0EC2"/>
    <w:rsid w:val="005E1C37"/>
    <w:rsid w:val="005E3991"/>
    <w:rsid w:val="005E4388"/>
    <w:rsid w:val="005E5515"/>
    <w:rsid w:val="005E7F69"/>
    <w:rsid w:val="005E7FF8"/>
    <w:rsid w:val="005F13A8"/>
    <w:rsid w:val="005F21DD"/>
    <w:rsid w:val="005F2E62"/>
    <w:rsid w:val="005F38B9"/>
    <w:rsid w:val="005F40CB"/>
    <w:rsid w:val="005F414C"/>
    <w:rsid w:val="005F4CA7"/>
    <w:rsid w:val="005F553F"/>
    <w:rsid w:val="005F5736"/>
    <w:rsid w:val="005F5CA3"/>
    <w:rsid w:val="005F644F"/>
    <w:rsid w:val="005F6BAA"/>
    <w:rsid w:val="006000EC"/>
    <w:rsid w:val="0060102D"/>
    <w:rsid w:val="00602DE8"/>
    <w:rsid w:val="006048DC"/>
    <w:rsid w:val="006054A8"/>
    <w:rsid w:val="00610137"/>
    <w:rsid w:val="0061108A"/>
    <w:rsid w:val="006116D0"/>
    <w:rsid w:val="00613A9A"/>
    <w:rsid w:val="00614133"/>
    <w:rsid w:val="00614A36"/>
    <w:rsid w:val="00615BA8"/>
    <w:rsid w:val="00616C9B"/>
    <w:rsid w:val="006178AF"/>
    <w:rsid w:val="00617947"/>
    <w:rsid w:val="00623681"/>
    <w:rsid w:val="00623968"/>
    <w:rsid w:val="00624AF7"/>
    <w:rsid w:val="00624B8F"/>
    <w:rsid w:val="006251B7"/>
    <w:rsid w:val="0062628E"/>
    <w:rsid w:val="00626293"/>
    <w:rsid w:val="0062760D"/>
    <w:rsid w:val="006278E5"/>
    <w:rsid w:val="00630729"/>
    <w:rsid w:val="00630FCF"/>
    <w:rsid w:val="00632422"/>
    <w:rsid w:val="006326E0"/>
    <w:rsid w:val="0063337E"/>
    <w:rsid w:val="00633FEC"/>
    <w:rsid w:val="00634DB8"/>
    <w:rsid w:val="006436FC"/>
    <w:rsid w:val="006438C0"/>
    <w:rsid w:val="00643CD6"/>
    <w:rsid w:val="0064413A"/>
    <w:rsid w:val="00644ACA"/>
    <w:rsid w:val="00645089"/>
    <w:rsid w:val="0064537E"/>
    <w:rsid w:val="006457F9"/>
    <w:rsid w:val="00645EA0"/>
    <w:rsid w:val="006467D3"/>
    <w:rsid w:val="00646CFF"/>
    <w:rsid w:val="006473DE"/>
    <w:rsid w:val="00650956"/>
    <w:rsid w:val="00650BAE"/>
    <w:rsid w:val="00651B57"/>
    <w:rsid w:val="006520D4"/>
    <w:rsid w:val="0065247F"/>
    <w:rsid w:val="00653874"/>
    <w:rsid w:val="00654F41"/>
    <w:rsid w:val="00655561"/>
    <w:rsid w:val="006578A6"/>
    <w:rsid w:val="00657C78"/>
    <w:rsid w:val="00657E68"/>
    <w:rsid w:val="00662E78"/>
    <w:rsid w:val="006633CE"/>
    <w:rsid w:val="006643F5"/>
    <w:rsid w:val="0066546D"/>
    <w:rsid w:val="00665BAE"/>
    <w:rsid w:val="0067244B"/>
    <w:rsid w:val="00672705"/>
    <w:rsid w:val="00672D9A"/>
    <w:rsid w:val="0067408E"/>
    <w:rsid w:val="0067585C"/>
    <w:rsid w:val="006779D4"/>
    <w:rsid w:val="00680AA9"/>
    <w:rsid w:val="00681E82"/>
    <w:rsid w:val="00682948"/>
    <w:rsid w:val="00683308"/>
    <w:rsid w:val="0068359A"/>
    <w:rsid w:val="00683A0F"/>
    <w:rsid w:val="00683A87"/>
    <w:rsid w:val="00683F9E"/>
    <w:rsid w:val="00684FB2"/>
    <w:rsid w:val="00687141"/>
    <w:rsid w:val="00691002"/>
    <w:rsid w:val="00693B66"/>
    <w:rsid w:val="00695BF5"/>
    <w:rsid w:val="006A093A"/>
    <w:rsid w:val="006A546E"/>
    <w:rsid w:val="006A760D"/>
    <w:rsid w:val="006A777E"/>
    <w:rsid w:val="006A7DCC"/>
    <w:rsid w:val="006B10F0"/>
    <w:rsid w:val="006B17F9"/>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5F14"/>
    <w:rsid w:val="006D6417"/>
    <w:rsid w:val="006D7BD7"/>
    <w:rsid w:val="006E133F"/>
    <w:rsid w:val="006E182D"/>
    <w:rsid w:val="006E1C4A"/>
    <w:rsid w:val="006E2F40"/>
    <w:rsid w:val="006E44C1"/>
    <w:rsid w:val="006E630B"/>
    <w:rsid w:val="006E7E4E"/>
    <w:rsid w:val="006E7F70"/>
    <w:rsid w:val="006F06C2"/>
    <w:rsid w:val="006F0E37"/>
    <w:rsid w:val="006F34C5"/>
    <w:rsid w:val="006F5874"/>
    <w:rsid w:val="006F76E0"/>
    <w:rsid w:val="00701832"/>
    <w:rsid w:val="00702B3E"/>
    <w:rsid w:val="00702C08"/>
    <w:rsid w:val="00702FB7"/>
    <w:rsid w:val="00703840"/>
    <w:rsid w:val="00704F97"/>
    <w:rsid w:val="007070EF"/>
    <w:rsid w:val="00710945"/>
    <w:rsid w:val="00712161"/>
    <w:rsid w:val="00712222"/>
    <w:rsid w:val="00712405"/>
    <w:rsid w:val="0071258B"/>
    <w:rsid w:val="00715C80"/>
    <w:rsid w:val="007164FB"/>
    <w:rsid w:val="007168A4"/>
    <w:rsid w:val="00720893"/>
    <w:rsid w:val="0072206A"/>
    <w:rsid w:val="007246D3"/>
    <w:rsid w:val="00724755"/>
    <w:rsid w:val="007257A5"/>
    <w:rsid w:val="00726A8E"/>
    <w:rsid w:val="00727312"/>
    <w:rsid w:val="0073035E"/>
    <w:rsid w:val="00730512"/>
    <w:rsid w:val="00731D7C"/>
    <w:rsid w:val="007327BA"/>
    <w:rsid w:val="00734A77"/>
    <w:rsid w:val="00736665"/>
    <w:rsid w:val="00740071"/>
    <w:rsid w:val="00741E75"/>
    <w:rsid w:val="00746CF3"/>
    <w:rsid w:val="0074702A"/>
    <w:rsid w:val="00751416"/>
    <w:rsid w:val="00751BDB"/>
    <w:rsid w:val="00751BE2"/>
    <w:rsid w:val="00751ECD"/>
    <w:rsid w:val="00752FD1"/>
    <w:rsid w:val="007532C1"/>
    <w:rsid w:val="0075415A"/>
    <w:rsid w:val="00754A2D"/>
    <w:rsid w:val="00754E54"/>
    <w:rsid w:val="00755E6A"/>
    <w:rsid w:val="007565FD"/>
    <w:rsid w:val="007568BD"/>
    <w:rsid w:val="00757F44"/>
    <w:rsid w:val="007605AB"/>
    <w:rsid w:val="00760F1C"/>
    <w:rsid w:val="007610C6"/>
    <w:rsid w:val="0076179E"/>
    <w:rsid w:val="00762832"/>
    <w:rsid w:val="007633FB"/>
    <w:rsid w:val="00763CE4"/>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1EB"/>
    <w:rsid w:val="00792703"/>
    <w:rsid w:val="00794077"/>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C52E0"/>
    <w:rsid w:val="007C5CD4"/>
    <w:rsid w:val="007C7F4A"/>
    <w:rsid w:val="007D0497"/>
    <w:rsid w:val="007D143B"/>
    <w:rsid w:val="007D1E12"/>
    <w:rsid w:val="007D243E"/>
    <w:rsid w:val="007D25D1"/>
    <w:rsid w:val="007D4009"/>
    <w:rsid w:val="007D56D7"/>
    <w:rsid w:val="007E063F"/>
    <w:rsid w:val="007E0902"/>
    <w:rsid w:val="007E0D4A"/>
    <w:rsid w:val="007E28FA"/>
    <w:rsid w:val="007E2B7C"/>
    <w:rsid w:val="007E36A7"/>
    <w:rsid w:val="007E4C50"/>
    <w:rsid w:val="007E545F"/>
    <w:rsid w:val="007E5665"/>
    <w:rsid w:val="007E6B6F"/>
    <w:rsid w:val="007E6CA6"/>
    <w:rsid w:val="007E6EF2"/>
    <w:rsid w:val="007E773A"/>
    <w:rsid w:val="007F24AB"/>
    <w:rsid w:val="00801DE3"/>
    <w:rsid w:val="00801F33"/>
    <w:rsid w:val="0080225A"/>
    <w:rsid w:val="008028BE"/>
    <w:rsid w:val="0080364E"/>
    <w:rsid w:val="008043E7"/>
    <w:rsid w:val="00805A9B"/>
    <w:rsid w:val="00807BFD"/>
    <w:rsid w:val="00807C0B"/>
    <w:rsid w:val="00811237"/>
    <w:rsid w:val="00811C09"/>
    <w:rsid w:val="00813EEF"/>
    <w:rsid w:val="0081501A"/>
    <w:rsid w:val="00816193"/>
    <w:rsid w:val="00816626"/>
    <w:rsid w:val="00817369"/>
    <w:rsid w:val="00821CF1"/>
    <w:rsid w:val="00821E31"/>
    <w:rsid w:val="008225D9"/>
    <w:rsid w:val="008229DE"/>
    <w:rsid w:val="008232CF"/>
    <w:rsid w:val="0082421E"/>
    <w:rsid w:val="0082628E"/>
    <w:rsid w:val="00827EB9"/>
    <w:rsid w:val="00830555"/>
    <w:rsid w:val="00833A7B"/>
    <w:rsid w:val="00833F24"/>
    <w:rsid w:val="00836635"/>
    <w:rsid w:val="008367CA"/>
    <w:rsid w:val="00836C19"/>
    <w:rsid w:val="00837FC2"/>
    <w:rsid w:val="008409D0"/>
    <w:rsid w:val="00842A45"/>
    <w:rsid w:val="00842A49"/>
    <w:rsid w:val="008444A9"/>
    <w:rsid w:val="00844F5C"/>
    <w:rsid w:val="008451F5"/>
    <w:rsid w:val="008462D0"/>
    <w:rsid w:val="00846856"/>
    <w:rsid w:val="00846FE6"/>
    <w:rsid w:val="00847128"/>
    <w:rsid w:val="00847677"/>
    <w:rsid w:val="00853DA3"/>
    <w:rsid w:val="00855196"/>
    <w:rsid w:val="008604BB"/>
    <w:rsid w:val="00860810"/>
    <w:rsid w:val="0086135F"/>
    <w:rsid w:val="0086610F"/>
    <w:rsid w:val="00867BE7"/>
    <w:rsid w:val="00872702"/>
    <w:rsid w:val="0087388E"/>
    <w:rsid w:val="00873B69"/>
    <w:rsid w:val="00873C96"/>
    <w:rsid w:val="00875078"/>
    <w:rsid w:val="008771F9"/>
    <w:rsid w:val="0087731C"/>
    <w:rsid w:val="008819F7"/>
    <w:rsid w:val="00881BD9"/>
    <w:rsid w:val="0088247A"/>
    <w:rsid w:val="008835A5"/>
    <w:rsid w:val="0088398B"/>
    <w:rsid w:val="00885086"/>
    <w:rsid w:val="008864A4"/>
    <w:rsid w:val="00887C21"/>
    <w:rsid w:val="00892AF7"/>
    <w:rsid w:val="00892F35"/>
    <w:rsid w:val="00893EEB"/>
    <w:rsid w:val="0089531E"/>
    <w:rsid w:val="0089596B"/>
    <w:rsid w:val="00895C0A"/>
    <w:rsid w:val="00896263"/>
    <w:rsid w:val="0089769B"/>
    <w:rsid w:val="008A0433"/>
    <w:rsid w:val="008A0678"/>
    <w:rsid w:val="008A2E4C"/>
    <w:rsid w:val="008A3814"/>
    <w:rsid w:val="008A4E71"/>
    <w:rsid w:val="008A6780"/>
    <w:rsid w:val="008A6EE9"/>
    <w:rsid w:val="008B2295"/>
    <w:rsid w:val="008B3222"/>
    <w:rsid w:val="008B3C78"/>
    <w:rsid w:val="008B3DDB"/>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5E8F"/>
    <w:rsid w:val="008D61A6"/>
    <w:rsid w:val="008D68EE"/>
    <w:rsid w:val="008D6EF5"/>
    <w:rsid w:val="008D7FD3"/>
    <w:rsid w:val="008E0D11"/>
    <w:rsid w:val="008E2A71"/>
    <w:rsid w:val="008E3ACC"/>
    <w:rsid w:val="008E5EAA"/>
    <w:rsid w:val="008E6CBB"/>
    <w:rsid w:val="008E7A15"/>
    <w:rsid w:val="008E7B97"/>
    <w:rsid w:val="008F1318"/>
    <w:rsid w:val="008F2AF3"/>
    <w:rsid w:val="008F2DF6"/>
    <w:rsid w:val="008F30EB"/>
    <w:rsid w:val="008F4AD8"/>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541"/>
    <w:rsid w:val="009137E8"/>
    <w:rsid w:val="009157FA"/>
    <w:rsid w:val="009169D0"/>
    <w:rsid w:val="00916B0E"/>
    <w:rsid w:val="0091769B"/>
    <w:rsid w:val="00917E7E"/>
    <w:rsid w:val="00917EA3"/>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2068"/>
    <w:rsid w:val="009561EE"/>
    <w:rsid w:val="009573AC"/>
    <w:rsid w:val="009575EF"/>
    <w:rsid w:val="009600E7"/>
    <w:rsid w:val="00960812"/>
    <w:rsid w:val="00963413"/>
    <w:rsid w:val="0096373F"/>
    <w:rsid w:val="00965B7A"/>
    <w:rsid w:val="00967735"/>
    <w:rsid w:val="00973A0F"/>
    <w:rsid w:val="00973FA9"/>
    <w:rsid w:val="009748B7"/>
    <w:rsid w:val="0097493D"/>
    <w:rsid w:val="00976451"/>
    <w:rsid w:val="00977208"/>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3BD"/>
    <w:rsid w:val="009A2988"/>
    <w:rsid w:val="009A4948"/>
    <w:rsid w:val="009A5529"/>
    <w:rsid w:val="009B0294"/>
    <w:rsid w:val="009B1B59"/>
    <w:rsid w:val="009B1DD0"/>
    <w:rsid w:val="009B201C"/>
    <w:rsid w:val="009B2333"/>
    <w:rsid w:val="009B28B4"/>
    <w:rsid w:val="009B4DB1"/>
    <w:rsid w:val="009B6E35"/>
    <w:rsid w:val="009B7A71"/>
    <w:rsid w:val="009C10CC"/>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49B6"/>
    <w:rsid w:val="009F5E89"/>
    <w:rsid w:val="009F6449"/>
    <w:rsid w:val="00A00EEE"/>
    <w:rsid w:val="00A02FD6"/>
    <w:rsid w:val="00A040FD"/>
    <w:rsid w:val="00A057E5"/>
    <w:rsid w:val="00A05F6D"/>
    <w:rsid w:val="00A12C0D"/>
    <w:rsid w:val="00A13736"/>
    <w:rsid w:val="00A13B5E"/>
    <w:rsid w:val="00A13E93"/>
    <w:rsid w:val="00A140A6"/>
    <w:rsid w:val="00A143B0"/>
    <w:rsid w:val="00A152B1"/>
    <w:rsid w:val="00A158A2"/>
    <w:rsid w:val="00A1600D"/>
    <w:rsid w:val="00A1604E"/>
    <w:rsid w:val="00A1654D"/>
    <w:rsid w:val="00A16FCF"/>
    <w:rsid w:val="00A174AC"/>
    <w:rsid w:val="00A20A9A"/>
    <w:rsid w:val="00A223E8"/>
    <w:rsid w:val="00A224B3"/>
    <w:rsid w:val="00A23532"/>
    <w:rsid w:val="00A23602"/>
    <w:rsid w:val="00A25324"/>
    <w:rsid w:val="00A25367"/>
    <w:rsid w:val="00A25B4B"/>
    <w:rsid w:val="00A26941"/>
    <w:rsid w:val="00A26ADA"/>
    <w:rsid w:val="00A279B8"/>
    <w:rsid w:val="00A30227"/>
    <w:rsid w:val="00A30800"/>
    <w:rsid w:val="00A334AE"/>
    <w:rsid w:val="00A34F3E"/>
    <w:rsid w:val="00A35352"/>
    <w:rsid w:val="00A35760"/>
    <w:rsid w:val="00A35A59"/>
    <w:rsid w:val="00A36628"/>
    <w:rsid w:val="00A36846"/>
    <w:rsid w:val="00A407D9"/>
    <w:rsid w:val="00A40A71"/>
    <w:rsid w:val="00A418EC"/>
    <w:rsid w:val="00A43270"/>
    <w:rsid w:val="00A44BB9"/>
    <w:rsid w:val="00A45CD4"/>
    <w:rsid w:val="00A46CB6"/>
    <w:rsid w:val="00A47CA5"/>
    <w:rsid w:val="00A51027"/>
    <w:rsid w:val="00A51227"/>
    <w:rsid w:val="00A5148A"/>
    <w:rsid w:val="00A51E6A"/>
    <w:rsid w:val="00A5276E"/>
    <w:rsid w:val="00A52DBF"/>
    <w:rsid w:val="00A56327"/>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661"/>
    <w:rsid w:val="00A85E24"/>
    <w:rsid w:val="00A91175"/>
    <w:rsid w:val="00A924FF"/>
    <w:rsid w:val="00A92721"/>
    <w:rsid w:val="00A92838"/>
    <w:rsid w:val="00A9390D"/>
    <w:rsid w:val="00A94B00"/>
    <w:rsid w:val="00A973E6"/>
    <w:rsid w:val="00AA1BDC"/>
    <w:rsid w:val="00AA23CB"/>
    <w:rsid w:val="00AA415D"/>
    <w:rsid w:val="00AA439D"/>
    <w:rsid w:val="00AA4773"/>
    <w:rsid w:val="00AA4BF6"/>
    <w:rsid w:val="00AA5727"/>
    <w:rsid w:val="00AA67E5"/>
    <w:rsid w:val="00AA704D"/>
    <w:rsid w:val="00AA7145"/>
    <w:rsid w:val="00AB1903"/>
    <w:rsid w:val="00AB1FC5"/>
    <w:rsid w:val="00AB4BA6"/>
    <w:rsid w:val="00AB6F7D"/>
    <w:rsid w:val="00AB7EB8"/>
    <w:rsid w:val="00AC068B"/>
    <w:rsid w:val="00AC06C0"/>
    <w:rsid w:val="00AC1121"/>
    <w:rsid w:val="00AC124F"/>
    <w:rsid w:val="00AC1332"/>
    <w:rsid w:val="00AC2BB7"/>
    <w:rsid w:val="00AC3124"/>
    <w:rsid w:val="00AC4248"/>
    <w:rsid w:val="00AC6154"/>
    <w:rsid w:val="00AC62D4"/>
    <w:rsid w:val="00AC7A97"/>
    <w:rsid w:val="00AD0110"/>
    <w:rsid w:val="00AD268F"/>
    <w:rsid w:val="00AD5C80"/>
    <w:rsid w:val="00AD6083"/>
    <w:rsid w:val="00AD61BF"/>
    <w:rsid w:val="00AE661F"/>
    <w:rsid w:val="00AE6F45"/>
    <w:rsid w:val="00AE7422"/>
    <w:rsid w:val="00AF1725"/>
    <w:rsid w:val="00AF25BC"/>
    <w:rsid w:val="00AF30AE"/>
    <w:rsid w:val="00AF36D5"/>
    <w:rsid w:val="00AF4B6E"/>
    <w:rsid w:val="00AF4ED1"/>
    <w:rsid w:val="00AF52B8"/>
    <w:rsid w:val="00AF64F2"/>
    <w:rsid w:val="00AF7000"/>
    <w:rsid w:val="00B0010F"/>
    <w:rsid w:val="00B009A4"/>
    <w:rsid w:val="00B01DC0"/>
    <w:rsid w:val="00B0204B"/>
    <w:rsid w:val="00B02EE3"/>
    <w:rsid w:val="00B03385"/>
    <w:rsid w:val="00B05ABF"/>
    <w:rsid w:val="00B05B25"/>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5E22"/>
    <w:rsid w:val="00B27B10"/>
    <w:rsid w:val="00B27F10"/>
    <w:rsid w:val="00B3046E"/>
    <w:rsid w:val="00B304E1"/>
    <w:rsid w:val="00B30F3A"/>
    <w:rsid w:val="00B310FF"/>
    <w:rsid w:val="00B31853"/>
    <w:rsid w:val="00B35788"/>
    <w:rsid w:val="00B364CB"/>
    <w:rsid w:val="00B37169"/>
    <w:rsid w:val="00B42270"/>
    <w:rsid w:val="00B42AB1"/>
    <w:rsid w:val="00B444A3"/>
    <w:rsid w:val="00B45AFD"/>
    <w:rsid w:val="00B46133"/>
    <w:rsid w:val="00B4622A"/>
    <w:rsid w:val="00B46600"/>
    <w:rsid w:val="00B46629"/>
    <w:rsid w:val="00B46AEA"/>
    <w:rsid w:val="00B479D0"/>
    <w:rsid w:val="00B502F2"/>
    <w:rsid w:val="00B525F1"/>
    <w:rsid w:val="00B52BC9"/>
    <w:rsid w:val="00B5305F"/>
    <w:rsid w:val="00B5429E"/>
    <w:rsid w:val="00B54FDC"/>
    <w:rsid w:val="00B570AB"/>
    <w:rsid w:val="00B62860"/>
    <w:rsid w:val="00B63110"/>
    <w:rsid w:val="00B70D78"/>
    <w:rsid w:val="00B711E1"/>
    <w:rsid w:val="00B7777B"/>
    <w:rsid w:val="00B77C8F"/>
    <w:rsid w:val="00B8016A"/>
    <w:rsid w:val="00B80985"/>
    <w:rsid w:val="00B80BEA"/>
    <w:rsid w:val="00B81D33"/>
    <w:rsid w:val="00B81FED"/>
    <w:rsid w:val="00B85794"/>
    <w:rsid w:val="00B8603F"/>
    <w:rsid w:val="00B875CC"/>
    <w:rsid w:val="00B87DF1"/>
    <w:rsid w:val="00B909E5"/>
    <w:rsid w:val="00B925BC"/>
    <w:rsid w:val="00B93438"/>
    <w:rsid w:val="00B93442"/>
    <w:rsid w:val="00B94110"/>
    <w:rsid w:val="00B9445E"/>
    <w:rsid w:val="00B95313"/>
    <w:rsid w:val="00B96913"/>
    <w:rsid w:val="00B9727B"/>
    <w:rsid w:val="00BA1027"/>
    <w:rsid w:val="00BA1A74"/>
    <w:rsid w:val="00BA2CC3"/>
    <w:rsid w:val="00BA3ABC"/>
    <w:rsid w:val="00BA3D32"/>
    <w:rsid w:val="00BA6205"/>
    <w:rsid w:val="00BA68F2"/>
    <w:rsid w:val="00BA6B60"/>
    <w:rsid w:val="00BB09F0"/>
    <w:rsid w:val="00BB197B"/>
    <w:rsid w:val="00BB3FA3"/>
    <w:rsid w:val="00BB6EA4"/>
    <w:rsid w:val="00BB765B"/>
    <w:rsid w:val="00BB7823"/>
    <w:rsid w:val="00BB79B9"/>
    <w:rsid w:val="00BB7DFE"/>
    <w:rsid w:val="00BC0016"/>
    <w:rsid w:val="00BC0106"/>
    <w:rsid w:val="00BC191D"/>
    <w:rsid w:val="00BC1CE1"/>
    <w:rsid w:val="00BC2803"/>
    <w:rsid w:val="00BC3CC4"/>
    <w:rsid w:val="00BC3D0F"/>
    <w:rsid w:val="00BC3E48"/>
    <w:rsid w:val="00BC4D08"/>
    <w:rsid w:val="00BC4F78"/>
    <w:rsid w:val="00BC6558"/>
    <w:rsid w:val="00BC7F4B"/>
    <w:rsid w:val="00BD03A0"/>
    <w:rsid w:val="00BD05EC"/>
    <w:rsid w:val="00BD1707"/>
    <w:rsid w:val="00BD34C7"/>
    <w:rsid w:val="00BD3FCB"/>
    <w:rsid w:val="00BD40CA"/>
    <w:rsid w:val="00BD46E9"/>
    <w:rsid w:val="00BD542C"/>
    <w:rsid w:val="00BD62DF"/>
    <w:rsid w:val="00BD678A"/>
    <w:rsid w:val="00BE0B6E"/>
    <w:rsid w:val="00BE2717"/>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997"/>
    <w:rsid w:val="00C15BCA"/>
    <w:rsid w:val="00C1658D"/>
    <w:rsid w:val="00C16C83"/>
    <w:rsid w:val="00C1711C"/>
    <w:rsid w:val="00C17DCF"/>
    <w:rsid w:val="00C20F34"/>
    <w:rsid w:val="00C215E8"/>
    <w:rsid w:val="00C220F7"/>
    <w:rsid w:val="00C2380F"/>
    <w:rsid w:val="00C26661"/>
    <w:rsid w:val="00C27524"/>
    <w:rsid w:val="00C32265"/>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56A80"/>
    <w:rsid w:val="00C61B39"/>
    <w:rsid w:val="00C628FB"/>
    <w:rsid w:val="00C62EE5"/>
    <w:rsid w:val="00C637B3"/>
    <w:rsid w:val="00C641FF"/>
    <w:rsid w:val="00C64A83"/>
    <w:rsid w:val="00C64C64"/>
    <w:rsid w:val="00C67020"/>
    <w:rsid w:val="00C6719A"/>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542"/>
    <w:rsid w:val="00CA5714"/>
    <w:rsid w:val="00CA579E"/>
    <w:rsid w:val="00CA70B4"/>
    <w:rsid w:val="00CA7738"/>
    <w:rsid w:val="00CB1DD3"/>
    <w:rsid w:val="00CB253D"/>
    <w:rsid w:val="00CB39ED"/>
    <w:rsid w:val="00CB5F3C"/>
    <w:rsid w:val="00CB5FD3"/>
    <w:rsid w:val="00CB7167"/>
    <w:rsid w:val="00CB7845"/>
    <w:rsid w:val="00CB7F6A"/>
    <w:rsid w:val="00CC1211"/>
    <w:rsid w:val="00CC1DCC"/>
    <w:rsid w:val="00CC3755"/>
    <w:rsid w:val="00CC3BBA"/>
    <w:rsid w:val="00CC49A6"/>
    <w:rsid w:val="00CC4CD9"/>
    <w:rsid w:val="00CC5048"/>
    <w:rsid w:val="00CC6246"/>
    <w:rsid w:val="00CC642D"/>
    <w:rsid w:val="00CD089A"/>
    <w:rsid w:val="00CD0A40"/>
    <w:rsid w:val="00CD18B9"/>
    <w:rsid w:val="00CD3189"/>
    <w:rsid w:val="00CD5F5C"/>
    <w:rsid w:val="00CD5F88"/>
    <w:rsid w:val="00CE4E48"/>
    <w:rsid w:val="00CE66EC"/>
    <w:rsid w:val="00CE6CB7"/>
    <w:rsid w:val="00CF1F47"/>
    <w:rsid w:val="00CF4187"/>
    <w:rsid w:val="00CF4412"/>
    <w:rsid w:val="00CF5869"/>
    <w:rsid w:val="00CF605B"/>
    <w:rsid w:val="00CF6D22"/>
    <w:rsid w:val="00D00FFE"/>
    <w:rsid w:val="00D0105A"/>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27E0"/>
    <w:rsid w:val="00D22D48"/>
    <w:rsid w:val="00D232D8"/>
    <w:rsid w:val="00D26E69"/>
    <w:rsid w:val="00D303FF"/>
    <w:rsid w:val="00D30AFF"/>
    <w:rsid w:val="00D32744"/>
    <w:rsid w:val="00D35666"/>
    <w:rsid w:val="00D3775E"/>
    <w:rsid w:val="00D37FCF"/>
    <w:rsid w:val="00D412F2"/>
    <w:rsid w:val="00D417E3"/>
    <w:rsid w:val="00D4192C"/>
    <w:rsid w:val="00D435F4"/>
    <w:rsid w:val="00D43D3B"/>
    <w:rsid w:val="00D44802"/>
    <w:rsid w:val="00D449DF"/>
    <w:rsid w:val="00D44B8D"/>
    <w:rsid w:val="00D45901"/>
    <w:rsid w:val="00D45AB3"/>
    <w:rsid w:val="00D45B33"/>
    <w:rsid w:val="00D46BA2"/>
    <w:rsid w:val="00D46F51"/>
    <w:rsid w:val="00D47345"/>
    <w:rsid w:val="00D47A27"/>
    <w:rsid w:val="00D51316"/>
    <w:rsid w:val="00D516A9"/>
    <w:rsid w:val="00D51767"/>
    <w:rsid w:val="00D51CEB"/>
    <w:rsid w:val="00D51D99"/>
    <w:rsid w:val="00D52007"/>
    <w:rsid w:val="00D5399B"/>
    <w:rsid w:val="00D54195"/>
    <w:rsid w:val="00D5424D"/>
    <w:rsid w:val="00D56B76"/>
    <w:rsid w:val="00D57101"/>
    <w:rsid w:val="00D60D7E"/>
    <w:rsid w:val="00D6172D"/>
    <w:rsid w:val="00D62B3D"/>
    <w:rsid w:val="00D62F14"/>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33C"/>
    <w:rsid w:val="00DA6917"/>
    <w:rsid w:val="00DA691C"/>
    <w:rsid w:val="00DB21FB"/>
    <w:rsid w:val="00DB248F"/>
    <w:rsid w:val="00DB3917"/>
    <w:rsid w:val="00DB47B6"/>
    <w:rsid w:val="00DB57C0"/>
    <w:rsid w:val="00DB607C"/>
    <w:rsid w:val="00DB75AB"/>
    <w:rsid w:val="00DB77DB"/>
    <w:rsid w:val="00DC2050"/>
    <w:rsid w:val="00DC4A89"/>
    <w:rsid w:val="00DD05F3"/>
    <w:rsid w:val="00DD2237"/>
    <w:rsid w:val="00DD6EFD"/>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4E2"/>
    <w:rsid w:val="00DF3527"/>
    <w:rsid w:val="00DF3EC5"/>
    <w:rsid w:val="00DF729A"/>
    <w:rsid w:val="00DF7FA5"/>
    <w:rsid w:val="00E0020A"/>
    <w:rsid w:val="00E0042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14D"/>
    <w:rsid w:val="00E26CF8"/>
    <w:rsid w:val="00E27038"/>
    <w:rsid w:val="00E3053D"/>
    <w:rsid w:val="00E41238"/>
    <w:rsid w:val="00E4221C"/>
    <w:rsid w:val="00E42BF7"/>
    <w:rsid w:val="00E43324"/>
    <w:rsid w:val="00E4697A"/>
    <w:rsid w:val="00E51655"/>
    <w:rsid w:val="00E51E74"/>
    <w:rsid w:val="00E52D19"/>
    <w:rsid w:val="00E53583"/>
    <w:rsid w:val="00E53A6F"/>
    <w:rsid w:val="00E5532D"/>
    <w:rsid w:val="00E5539A"/>
    <w:rsid w:val="00E55D36"/>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024"/>
    <w:rsid w:val="00E779C0"/>
    <w:rsid w:val="00E803AF"/>
    <w:rsid w:val="00E804BF"/>
    <w:rsid w:val="00E816AD"/>
    <w:rsid w:val="00E81C9E"/>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5D7"/>
    <w:rsid w:val="00EB264E"/>
    <w:rsid w:val="00EB27E6"/>
    <w:rsid w:val="00EB303A"/>
    <w:rsid w:val="00EB30F1"/>
    <w:rsid w:val="00EB5D5C"/>
    <w:rsid w:val="00EB6F7B"/>
    <w:rsid w:val="00EB78B8"/>
    <w:rsid w:val="00EB7B61"/>
    <w:rsid w:val="00EB7C0D"/>
    <w:rsid w:val="00EC0172"/>
    <w:rsid w:val="00EC2C32"/>
    <w:rsid w:val="00EC3861"/>
    <w:rsid w:val="00EC3B4B"/>
    <w:rsid w:val="00EC3E99"/>
    <w:rsid w:val="00EC49B2"/>
    <w:rsid w:val="00EC5E08"/>
    <w:rsid w:val="00EC6097"/>
    <w:rsid w:val="00EC6226"/>
    <w:rsid w:val="00EC71F0"/>
    <w:rsid w:val="00EC7649"/>
    <w:rsid w:val="00EC7DC3"/>
    <w:rsid w:val="00ED1C3A"/>
    <w:rsid w:val="00ED37CF"/>
    <w:rsid w:val="00ED44D8"/>
    <w:rsid w:val="00ED68FC"/>
    <w:rsid w:val="00ED6FC7"/>
    <w:rsid w:val="00EE09B2"/>
    <w:rsid w:val="00EE150E"/>
    <w:rsid w:val="00EE30FB"/>
    <w:rsid w:val="00EE3615"/>
    <w:rsid w:val="00EE4A25"/>
    <w:rsid w:val="00EE4DC0"/>
    <w:rsid w:val="00EE67FF"/>
    <w:rsid w:val="00EE761C"/>
    <w:rsid w:val="00EE78C4"/>
    <w:rsid w:val="00EF1F4B"/>
    <w:rsid w:val="00EF21E0"/>
    <w:rsid w:val="00EF3AA8"/>
    <w:rsid w:val="00EF7035"/>
    <w:rsid w:val="00EF705F"/>
    <w:rsid w:val="00EF753A"/>
    <w:rsid w:val="00EF79E2"/>
    <w:rsid w:val="00F00CAA"/>
    <w:rsid w:val="00F00D63"/>
    <w:rsid w:val="00F01EA1"/>
    <w:rsid w:val="00F02E45"/>
    <w:rsid w:val="00F050BD"/>
    <w:rsid w:val="00F06598"/>
    <w:rsid w:val="00F06623"/>
    <w:rsid w:val="00F0698B"/>
    <w:rsid w:val="00F10856"/>
    <w:rsid w:val="00F12C03"/>
    <w:rsid w:val="00F1354C"/>
    <w:rsid w:val="00F13CC9"/>
    <w:rsid w:val="00F13D75"/>
    <w:rsid w:val="00F1597C"/>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46C8C"/>
    <w:rsid w:val="00F50B9B"/>
    <w:rsid w:val="00F515D9"/>
    <w:rsid w:val="00F5314A"/>
    <w:rsid w:val="00F53545"/>
    <w:rsid w:val="00F53FB5"/>
    <w:rsid w:val="00F55D5E"/>
    <w:rsid w:val="00F55E02"/>
    <w:rsid w:val="00F579E5"/>
    <w:rsid w:val="00F6099A"/>
    <w:rsid w:val="00F61A93"/>
    <w:rsid w:val="00F61ED0"/>
    <w:rsid w:val="00F6259C"/>
    <w:rsid w:val="00F646DF"/>
    <w:rsid w:val="00F657F8"/>
    <w:rsid w:val="00F66C08"/>
    <w:rsid w:val="00F66EA5"/>
    <w:rsid w:val="00F67577"/>
    <w:rsid w:val="00F6760A"/>
    <w:rsid w:val="00F70BF9"/>
    <w:rsid w:val="00F70FB2"/>
    <w:rsid w:val="00F71636"/>
    <w:rsid w:val="00F72306"/>
    <w:rsid w:val="00F76966"/>
    <w:rsid w:val="00F7750F"/>
    <w:rsid w:val="00F777F9"/>
    <w:rsid w:val="00F77C31"/>
    <w:rsid w:val="00F805AD"/>
    <w:rsid w:val="00F82937"/>
    <w:rsid w:val="00F82B0D"/>
    <w:rsid w:val="00F839E5"/>
    <w:rsid w:val="00F840A6"/>
    <w:rsid w:val="00F84815"/>
    <w:rsid w:val="00F8486D"/>
    <w:rsid w:val="00F85EDF"/>
    <w:rsid w:val="00F8725E"/>
    <w:rsid w:val="00F90F6C"/>
    <w:rsid w:val="00F957B6"/>
    <w:rsid w:val="00F959AD"/>
    <w:rsid w:val="00F96D0F"/>
    <w:rsid w:val="00F97841"/>
    <w:rsid w:val="00F97A74"/>
    <w:rsid w:val="00F97D86"/>
    <w:rsid w:val="00FA0FCC"/>
    <w:rsid w:val="00FA1733"/>
    <w:rsid w:val="00FA2BF3"/>
    <w:rsid w:val="00FA37B8"/>
    <w:rsid w:val="00FA3B58"/>
    <w:rsid w:val="00FA4366"/>
    <w:rsid w:val="00FA510B"/>
    <w:rsid w:val="00FA53A0"/>
    <w:rsid w:val="00FA58A4"/>
    <w:rsid w:val="00FA69F0"/>
    <w:rsid w:val="00FA6E8E"/>
    <w:rsid w:val="00FB1AE2"/>
    <w:rsid w:val="00FB1FAD"/>
    <w:rsid w:val="00FB300D"/>
    <w:rsid w:val="00FB3C05"/>
    <w:rsid w:val="00FB3FAD"/>
    <w:rsid w:val="00FB4CAB"/>
    <w:rsid w:val="00FB5596"/>
    <w:rsid w:val="00FC0D90"/>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20B"/>
    <w:rsid w:val="00FD6F4A"/>
    <w:rsid w:val="00FE0077"/>
    <w:rsid w:val="00FE0884"/>
    <w:rsid w:val="00FE1355"/>
    <w:rsid w:val="00FE1A52"/>
    <w:rsid w:val="00FE258B"/>
    <w:rsid w:val="00FE2C1A"/>
    <w:rsid w:val="00FE3101"/>
    <w:rsid w:val="00FE3CE7"/>
    <w:rsid w:val="00FE48E3"/>
    <w:rsid w:val="00FE4E8A"/>
    <w:rsid w:val="00FE5494"/>
    <w:rsid w:val="00FE5D97"/>
    <w:rsid w:val="00FE6AAA"/>
    <w:rsid w:val="00FE6DCC"/>
    <w:rsid w:val="00FE6E2A"/>
    <w:rsid w:val="00FE707B"/>
    <w:rsid w:val="00FE7E6F"/>
    <w:rsid w:val="00FF05D7"/>
    <w:rsid w:val="00FF0C3A"/>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uarez.gob.mx" TargetMode="External"/><Relationship Id="rId4" Type="http://schemas.microsoft.com/office/2007/relationships/stylesWithEffects" Target="stylesWithEffects.xml"/><Relationship Id="rId9" Type="http://schemas.openxmlformats.org/officeDocument/2006/relationships/hyperlink" Target="http://www.juarez.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48CA3-08CF-43EC-8C69-6EF83648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21</Pages>
  <Words>7840</Words>
  <Characters>43121</Characters>
  <Application>Microsoft Office Word</Application>
  <DocSecurity>0</DocSecurity>
  <Lines>359</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50860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17</cp:revision>
  <cp:lastPrinted>2021-05-25T21:19:00Z</cp:lastPrinted>
  <dcterms:created xsi:type="dcterms:W3CDTF">2021-06-09T16:47:00Z</dcterms:created>
  <dcterms:modified xsi:type="dcterms:W3CDTF">2021-06-11T16:18:00Z</dcterms:modified>
</cp:coreProperties>
</file>