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726A8E" w:rsidRDefault="00C26661" w:rsidP="00FE3CE7">
      <w:pPr>
        <w:tabs>
          <w:tab w:val="left" w:pos="9540"/>
          <w:tab w:val="left" w:pos="9630"/>
          <w:tab w:val="left" w:pos="9990"/>
        </w:tabs>
        <w:jc w:val="both"/>
        <w:rPr>
          <w:rFonts w:ascii="Century Gothic" w:hAnsi="Century Gothic"/>
          <w:b/>
          <w:bCs/>
          <w:spacing w:val="-3"/>
          <w:sz w:val="22"/>
          <w:szCs w:val="22"/>
        </w:rPr>
      </w:pPr>
      <w:r w:rsidRPr="00726A8E">
        <w:rPr>
          <w:rFonts w:ascii="Century Gothic" w:hAnsi="Century Gothic"/>
          <w:b/>
          <w:bCs/>
          <w:spacing w:val="-3"/>
          <w:sz w:val="22"/>
          <w:szCs w:val="22"/>
        </w:rPr>
        <w:t xml:space="preserve">SESIÓN DEL H. AYUNTAMIENTO No. </w:t>
      </w:r>
      <w:r w:rsidR="00433F06" w:rsidRPr="00726A8E">
        <w:rPr>
          <w:rFonts w:ascii="Century Gothic" w:hAnsi="Century Gothic"/>
          <w:b/>
          <w:bCs/>
          <w:spacing w:val="-3"/>
          <w:sz w:val="22"/>
          <w:szCs w:val="22"/>
        </w:rPr>
        <w:t>42</w:t>
      </w:r>
      <w:r w:rsidRPr="00726A8E">
        <w:rPr>
          <w:rFonts w:ascii="Century Gothic" w:hAnsi="Century Gothic"/>
          <w:b/>
          <w:bCs/>
          <w:spacing w:val="-3"/>
          <w:sz w:val="22"/>
          <w:szCs w:val="22"/>
        </w:rPr>
        <w:t xml:space="preserve"> </w:t>
      </w:r>
      <w:bookmarkStart w:id="0" w:name="_GoBack"/>
      <w:bookmarkEnd w:id="0"/>
      <w:r w:rsidR="00816193" w:rsidRPr="00726A8E">
        <w:rPr>
          <w:rFonts w:ascii="Century Gothic" w:hAnsi="Century Gothic"/>
          <w:b/>
          <w:bCs/>
          <w:spacing w:val="-3"/>
          <w:sz w:val="22"/>
          <w:szCs w:val="22"/>
        </w:rPr>
        <w:t>ORDINARIA</w:t>
      </w:r>
      <w:r w:rsidRPr="00726A8E">
        <w:rPr>
          <w:rFonts w:ascii="Century Gothic" w:hAnsi="Century Gothic"/>
          <w:b/>
          <w:bCs/>
          <w:spacing w:val="-3"/>
          <w:sz w:val="22"/>
          <w:szCs w:val="22"/>
        </w:rPr>
        <w:fldChar w:fldCharType="begin"/>
      </w:r>
      <w:r w:rsidRPr="00726A8E">
        <w:rPr>
          <w:rFonts w:ascii="Century Gothic" w:hAnsi="Century Gothic"/>
          <w:b/>
          <w:bCs/>
          <w:spacing w:val="-3"/>
          <w:sz w:val="22"/>
          <w:szCs w:val="22"/>
        </w:rPr>
        <w:instrText xml:space="preserve">PRIVATE </w:instrText>
      </w:r>
      <w:r w:rsidRPr="00726A8E">
        <w:rPr>
          <w:rFonts w:ascii="Century Gothic" w:hAnsi="Century Gothic"/>
          <w:b/>
          <w:bCs/>
          <w:spacing w:val="-3"/>
          <w:sz w:val="22"/>
          <w:szCs w:val="22"/>
        </w:rPr>
        <w:fldChar w:fldCharType="end"/>
      </w:r>
    </w:p>
    <w:p w:rsidR="00846FE6" w:rsidRPr="00726A8E" w:rsidRDefault="00846FE6" w:rsidP="00FE3CE7">
      <w:pPr>
        <w:jc w:val="both"/>
        <w:rPr>
          <w:rFonts w:ascii="Century Gothic" w:hAnsi="Century Gothic" w:cs="Arial"/>
          <w:sz w:val="22"/>
          <w:szCs w:val="22"/>
        </w:rPr>
      </w:pPr>
    </w:p>
    <w:p w:rsidR="000047DE" w:rsidRPr="00726A8E" w:rsidRDefault="00590668" w:rsidP="00FE3CE7">
      <w:pPr>
        <w:tabs>
          <w:tab w:val="left" w:pos="546"/>
          <w:tab w:val="left" w:pos="4455"/>
        </w:tabs>
        <w:jc w:val="both"/>
        <w:rPr>
          <w:rFonts w:ascii="Century Gothic" w:hAnsi="Century Gothic" w:cs="Arial"/>
          <w:sz w:val="22"/>
          <w:szCs w:val="22"/>
        </w:rPr>
      </w:pPr>
      <w:r w:rsidRPr="00726A8E">
        <w:rPr>
          <w:rFonts w:ascii="Century Gothic" w:hAnsi="Century Gothic" w:cs="Arial"/>
          <w:sz w:val="22"/>
          <w:szCs w:val="22"/>
        </w:rPr>
        <w:tab/>
      </w:r>
      <w:r w:rsidR="000047DE" w:rsidRPr="00726A8E">
        <w:rPr>
          <w:rFonts w:ascii="Century Gothic" w:hAnsi="Century Gothic" w:cs="Arial"/>
          <w:sz w:val="22"/>
          <w:szCs w:val="22"/>
        </w:rPr>
        <w:t xml:space="preserve">En la ciudad y Municipio de Juárez, Estado de Chihuahua, siendo las </w:t>
      </w:r>
      <w:r w:rsidR="00B1353C" w:rsidRPr="00726A8E">
        <w:rPr>
          <w:rFonts w:ascii="Century Gothic" w:hAnsi="Century Gothic" w:cs="Arial"/>
          <w:sz w:val="22"/>
          <w:szCs w:val="22"/>
        </w:rPr>
        <w:t xml:space="preserve">dieciocho </w:t>
      </w:r>
      <w:r w:rsidR="000047DE" w:rsidRPr="00726A8E">
        <w:rPr>
          <w:rFonts w:ascii="Century Gothic" w:hAnsi="Century Gothic" w:cs="Arial"/>
          <w:sz w:val="22"/>
          <w:szCs w:val="22"/>
        </w:rPr>
        <w:t xml:space="preserve">horas del día </w:t>
      </w:r>
      <w:r w:rsidR="007246D3">
        <w:rPr>
          <w:rFonts w:ascii="Century Gothic" w:hAnsi="Century Gothic" w:cs="Arial"/>
          <w:sz w:val="22"/>
          <w:szCs w:val="22"/>
        </w:rPr>
        <w:t xml:space="preserve">diecinueve </w:t>
      </w:r>
      <w:r w:rsidR="000047DE" w:rsidRPr="00726A8E">
        <w:rPr>
          <w:rFonts w:ascii="Century Gothic" w:hAnsi="Century Gothic" w:cs="Arial"/>
          <w:sz w:val="22"/>
          <w:szCs w:val="22"/>
        </w:rPr>
        <w:t xml:space="preserve">del mes de </w:t>
      </w:r>
      <w:r w:rsidR="007246D3">
        <w:rPr>
          <w:rFonts w:ascii="Century Gothic" w:hAnsi="Century Gothic" w:cs="Arial"/>
          <w:sz w:val="22"/>
          <w:szCs w:val="22"/>
        </w:rPr>
        <w:t xml:space="preserve">septiembre </w:t>
      </w:r>
      <w:r w:rsidR="00F71636" w:rsidRPr="00726A8E">
        <w:rPr>
          <w:rFonts w:ascii="Century Gothic" w:hAnsi="Century Gothic" w:cs="Arial"/>
          <w:sz w:val="22"/>
          <w:szCs w:val="22"/>
        </w:rPr>
        <w:t xml:space="preserve">del año dos mil </w:t>
      </w:r>
      <w:r w:rsidR="00FF2581" w:rsidRPr="00726A8E">
        <w:rPr>
          <w:rFonts w:ascii="Century Gothic" w:hAnsi="Century Gothic" w:cs="Arial"/>
          <w:sz w:val="22"/>
          <w:szCs w:val="22"/>
        </w:rPr>
        <w:t>diecinueve</w:t>
      </w:r>
      <w:r w:rsidR="000047DE" w:rsidRPr="00726A8E">
        <w:rPr>
          <w:rFonts w:ascii="Century Gothic" w:hAnsi="Century Gothic" w:cs="Arial"/>
          <w:sz w:val="22"/>
          <w:szCs w:val="22"/>
        </w:rPr>
        <w:t xml:space="preserve">, reunidos en el Salón Francisco I. Madero de la Unidad Administrativa Municipal “Benito Juárez”, previo los honores a nuestra Bandera mediante la entonación del Himno Nacional, se celebró Sesión </w:t>
      </w:r>
      <w:r w:rsidR="00B1353C" w:rsidRPr="00726A8E">
        <w:rPr>
          <w:rFonts w:ascii="Century Gothic" w:hAnsi="Century Gothic" w:cs="Arial"/>
          <w:sz w:val="22"/>
          <w:szCs w:val="22"/>
        </w:rPr>
        <w:t>O</w:t>
      </w:r>
      <w:r w:rsidR="000047DE" w:rsidRPr="00726A8E">
        <w:rPr>
          <w:rFonts w:ascii="Century Gothic" w:hAnsi="Century Gothic" w:cs="Arial"/>
          <w:sz w:val="22"/>
          <w:szCs w:val="22"/>
        </w:rPr>
        <w:t>rdinaria del H. Ayuntamiento de este Municipio y Estado, la que se desarrolló conforme al siguiente:</w:t>
      </w:r>
    </w:p>
    <w:p w:rsidR="00846FE6" w:rsidRPr="00726A8E" w:rsidRDefault="00846FE6" w:rsidP="00FE3CE7">
      <w:pPr>
        <w:rPr>
          <w:rFonts w:ascii="Century Gothic" w:hAnsi="Century Gothic"/>
          <w:sz w:val="22"/>
          <w:szCs w:val="22"/>
        </w:rPr>
      </w:pPr>
    </w:p>
    <w:p w:rsidR="00846FE6" w:rsidRPr="00726A8E" w:rsidRDefault="00846FE6" w:rsidP="00FE3CE7">
      <w:pPr>
        <w:jc w:val="center"/>
        <w:rPr>
          <w:rFonts w:ascii="Century Gothic" w:hAnsi="Century Gothic" w:cs="Arial"/>
          <w:b/>
          <w:sz w:val="22"/>
          <w:szCs w:val="22"/>
        </w:rPr>
      </w:pPr>
      <w:r w:rsidRPr="00726A8E">
        <w:rPr>
          <w:rFonts w:ascii="Century Gothic" w:hAnsi="Century Gothic" w:cs="Arial"/>
          <w:b/>
          <w:sz w:val="22"/>
          <w:szCs w:val="22"/>
        </w:rPr>
        <w:t>ORDEN DEL DÍA</w:t>
      </w:r>
    </w:p>
    <w:p w:rsidR="00F71636" w:rsidRPr="00726A8E" w:rsidRDefault="00F71636" w:rsidP="00FE3CE7">
      <w:pPr>
        <w:jc w:val="both"/>
        <w:rPr>
          <w:rFonts w:ascii="Century Gothic" w:hAnsi="Century Gothic" w:cs="Arial"/>
          <w:spacing w:val="-3"/>
          <w:sz w:val="22"/>
          <w:szCs w:val="22"/>
        </w:rPr>
      </w:pPr>
    </w:p>
    <w:p w:rsidR="006B3525" w:rsidRPr="00726A8E"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726A8E">
        <w:rPr>
          <w:rFonts w:ascii="Century Gothic" w:hAnsi="Century Gothic" w:cs="Courier New"/>
          <w:sz w:val="22"/>
          <w:szCs w:val="22"/>
          <w:lang w:val="es-MX"/>
        </w:rPr>
        <w:t>Lista de asistencia y declaración de quórum legal.</w:t>
      </w:r>
    </w:p>
    <w:p w:rsidR="009411C6" w:rsidRPr="00726A8E" w:rsidRDefault="009411C6" w:rsidP="006B3525">
      <w:pPr>
        <w:pStyle w:val="Sinespaciado"/>
        <w:tabs>
          <w:tab w:val="left" w:pos="709"/>
          <w:tab w:val="left" w:pos="851"/>
        </w:tabs>
        <w:ind w:left="709"/>
        <w:jc w:val="both"/>
        <w:rPr>
          <w:rFonts w:ascii="Century Gothic" w:hAnsi="Century Gothic" w:cs="Courier New"/>
          <w:sz w:val="22"/>
          <w:szCs w:val="22"/>
          <w:lang w:val="es-MX"/>
        </w:rPr>
      </w:pPr>
    </w:p>
    <w:p w:rsidR="006B3525" w:rsidRPr="00726A8E"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726A8E">
        <w:rPr>
          <w:rFonts w:ascii="Century Gothic" w:hAnsi="Century Gothic" w:cs="Courier New"/>
          <w:sz w:val="22"/>
          <w:szCs w:val="22"/>
          <w:lang w:val="es-MX"/>
        </w:rPr>
        <w:t>Lectura, dispensa, modificación o aprobación en su caso de las actas de las sesiones 40 ordinaria y 41 solemne, del Honorable Ayuntamiento.</w:t>
      </w:r>
    </w:p>
    <w:p w:rsidR="006B3525" w:rsidRPr="00726A8E" w:rsidRDefault="006B3525" w:rsidP="006B3525">
      <w:pPr>
        <w:pStyle w:val="Sinespaciado"/>
        <w:tabs>
          <w:tab w:val="left" w:pos="709"/>
          <w:tab w:val="left" w:pos="851"/>
        </w:tabs>
        <w:ind w:left="709"/>
        <w:jc w:val="both"/>
        <w:rPr>
          <w:rFonts w:ascii="Century Gothic" w:hAnsi="Century Gothic" w:cs="Courier New"/>
          <w:sz w:val="22"/>
          <w:szCs w:val="22"/>
          <w:lang w:val="es-MX"/>
        </w:rPr>
      </w:pPr>
    </w:p>
    <w:p w:rsidR="006B3525" w:rsidRPr="00726A8E"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726A8E">
        <w:rPr>
          <w:rFonts w:ascii="Century Gothic" w:hAnsi="Century Gothic" w:cs="Courier New"/>
          <w:sz w:val="22"/>
          <w:szCs w:val="22"/>
          <w:lang w:val="es-MX"/>
        </w:rPr>
        <w:t>Entrega de reconocimiento público a los atletas Daniela Gallegos Gómez y César Sánchez Delgado, por su participación en el North American Regional Powerlifting Championships, en San José, Costa Rica 2019.</w:t>
      </w:r>
    </w:p>
    <w:p w:rsidR="006B3525" w:rsidRPr="00726A8E" w:rsidRDefault="006B3525" w:rsidP="006B3525">
      <w:pPr>
        <w:pStyle w:val="Sinespaciado"/>
        <w:tabs>
          <w:tab w:val="left" w:pos="709"/>
          <w:tab w:val="left" w:pos="851"/>
        </w:tabs>
        <w:ind w:left="709"/>
        <w:jc w:val="both"/>
        <w:rPr>
          <w:rFonts w:ascii="Century Gothic" w:hAnsi="Century Gothic" w:cs="Courier New"/>
          <w:sz w:val="22"/>
          <w:szCs w:val="22"/>
          <w:lang w:val="es-MX"/>
        </w:rPr>
      </w:pPr>
    </w:p>
    <w:p w:rsidR="006B3525" w:rsidRPr="00726A8E"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726A8E">
        <w:rPr>
          <w:rFonts w:ascii="Century Gothic" w:hAnsi="Century Gothic" w:cs="Courier New"/>
          <w:sz w:val="22"/>
          <w:szCs w:val="22"/>
          <w:lang w:val="es-MX"/>
        </w:rPr>
        <w:t>Aprobación de la designación del titular de la Secretaría de Seguridad Pública Municipal, con base en la terna propuesta por el Presidente Municipal.</w:t>
      </w:r>
    </w:p>
    <w:p w:rsidR="006B3525" w:rsidRPr="00726A8E" w:rsidRDefault="006B3525" w:rsidP="006B3525">
      <w:pPr>
        <w:pStyle w:val="Sinespaciado"/>
        <w:tabs>
          <w:tab w:val="left" w:pos="709"/>
          <w:tab w:val="left" w:pos="851"/>
        </w:tabs>
        <w:jc w:val="both"/>
        <w:rPr>
          <w:rFonts w:ascii="Century Gothic" w:hAnsi="Century Gothic" w:cs="Courier New"/>
          <w:sz w:val="22"/>
          <w:szCs w:val="22"/>
          <w:lang w:val="es-MX"/>
        </w:rPr>
      </w:pPr>
    </w:p>
    <w:p w:rsidR="006B3525" w:rsidRPr="00726A8E"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726A8E">
        <w:rPr>
          <w:rFonts w:ascii="Century Gothic" w:hAnsi="Century Gothic" w:cs="Courier New"/>
          <w:sz w:val="22"/>
          <w:szCs w:val="22"/>
          <w:lang w:val="es-MX"/>
        </w:rPr>
        <w:t>Autorización para la enajenación a título oneroso de un terreno municipal con superficie de 187.50 m², ubicado en la calle Golfo de California a 153.47 metros de la calle Carretas, de la colonia Ciudad Moderna, a favor de la ciudadana Claudia Valdez Madera.</w:t>
      </w:r>
    </w:p>
    <w:p w:rsidR="006B3525" w:rsidRPr="00726A8E" w:rsidRDefault="006B3525" w:rsidP="006B3525">
      <w:pPr>
        <w:pStyle w:val="Sinespaciado"/>
        <w:tabs>
          <w:tab w:val="left" w:pos="709"/>
          <w:tab w:val="left" w:pos="851"/>
        </w:tabs>
        <w:ind w:left="709"/>
        <w:jc w:val="both"/>
        <w:rPr>
          <w:rFonts w:ascii="Century Gothic" w:hAnsi="Century Gothic" w:cs="Courier New"/>
          <w:sz w:val="22"/>
          <w:szCs w:val="22"/>
          <w:lang w:val="es-MX"/>
        </w:rPr>
      </w:pPr>
    </w:p>
    <w:p w:rsidR="006B3525" w:rsidRPr="00726A8E"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726A8E">
        <w:rPr>
          <w:rFonts w:ascii="Century Gothic" w:hAnsi="Century Gothic" w:cs="Courier New"/>
          <w:sz w:val="22"/>
          <w:szCs w:val="22"/>
          <w:lang w:val="es-MX"/>
        </w:rPr>
        <w:t>Autorización para la desincorporación y enajenación a título oneroso de un terreno municipal con superficie de 56.2225 m², ubicado a 29.89 metros de la calle Río Yepachic, del fraccionamiento Córdova Américas, a favor de la ciudadana Magdalena Vargas Villa.</w:t>
      </w:r>
    </w:p>
    <w:p w:rsidR="006B3525" w:rsidRPr="00726A8E" w:rsidRDefault="006B3525" w:rsidP="006B3525">
      <w:pPr>
        <w:pStyle w:val="Sinespaciado"/>
        <w:tabs>
          <w:tab w:val="left" w:pos="709"/>
          <w:tab w:val="left" w:pos="851"/>
        </w:tabs>
        <w:jc w:val="both"/>
        <w:rPr>
          <w:rFonts w:ascii="Century Gothic" w:hAnsi="Century Gothic" w:cs="Courier New"/>
          <w:sz w:val="22"/>
          <w:szCs w:val="22"/>
          <w:lang w:val="es-MX"/>
        </w:rPr>
      </w:pPr>
    </w:p>
    <w:p w:rsidR="006B3525" w:rsidRPr="00726A8E"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726A8E">
        <w:rPr>
          <w:rFonts w:ascii="Century Gothic" w:hAnsi="Century Gothic" w:cs="Courier New"/>
          <w:sz w:val="22"/>
          <w:szCs w:val="22"/>
          <w:lang w:val="es-MX"/>
        </w:rPr>
        <w:t>Autorización para la desincorporación y enajenación a título oneroso de un terreno municipal con superficie de 56.2225 m², ubicado a 36.14 metros de la calle Río Yepachic, del fraccionamiento Córdova Américas, a favor de las ciudadanas Isela Aguirre Pérez y Claudia Aguirre Pérez.</w:t>
      </w:r>
    </w:p>
    <w:p w:rsidR="006B3525" w:rsidRPr="00726A8E" w:rsidRDefault="006B3525" w:rsidP="006B3525">
      <w:pPr>
        <w:pStyle w:val="Sinespaciado"/>
        <w:tabs>
          <w:tab w:val="left" w:pos="567"/>
        </w:tabs>
        <w:ind w:left="567"/>
        <w:jc w:val="both"/>
        <w:rPr>
          <w:rFonts w:ascii="Century Gothic" w:hAnsi="Century Gothic" w:cs="Courier New"/>
          <w:sz w:val="22"/>
          <w:szCs w:val="22"/>
          <w:lang w:val="es-MX"/>
        </w:rPr>
      </w:pPr>
    </w:p>
    <w:p w:rsidR="006B3525" w:rsidRPr="00726A8E"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726A8E">
        <w:rPr>
          <w:rFonts w:ascii="Century Gothic" w:hAnsi="Century Gothic" w:cs="Courier New"/>
          <w:sz w:val="22"/>
          <w:szCs w:val="22"/>
          <w:lang w:val="es-MX"/>
        </w:rPr>
        <w:t>Presentación del informe anual de trabajo de las y los regidores coordinadores de las distintas comisiones del Honorable Ayuntamiento.</w:t>
      </w:r>
    </w:p>
    <w:p w:rsidR="006B3525" w:rsidRPr="00726A8E" w:rsidRDefault="006B3525" w:rsidP="006B3525">
      <w:pPr>
        <w:pStyle w:val="Sinespaciado"/>
        <w:tabs>
          <w:tab w:val="left" w:pos="567"/>
        </w:tabs>
        <w:jc w:val="both"/>
        <w:rPr>
          <w:rFonts w:ascii="Century Gothic" w:hAnsi="Century Gothic" w:cs="Courier New"/>
          <w:sz w:val="22"/>
          <w:szCs w:val="22"/>
          <w:lang w:val="es-MX"/>
        </w:rPr>
      </w:pPr>
    </w:p>
    <w:p w:rsidR="006B3525" w:rsidRPr="00726A8E"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726A8E">
        <w:rPr>
          <w:rFonts w:ascii="Century Gothic" w:hAnsi="Century Gothic" w:cs="Courier New"/>
          <w:sz w:val="22"/>
          <w:szCs w:val="22"/>
          <w:lang w:val="es-MX"/>
        </w:rPr>
        <w:t>Proyecto de acuerdo para turnar a las comisiones de Gobernación, Desarrollo Social y Atención de los Derechos Humanos y Grupos Vulnerables, la propuesta para crear la comisión edilicia de “Pueblos y Comunidades Indígenas”.</w:t>
      </w:r>
    </w:p>
    <w:p w:rsidR="006B3525" w:rsidRPr="00726A8E" w:rsidRDefault="006B3525" w:rsidP="006B3525">
      <w:pPr>
        <w:pStyle w:val="Sinespaciado"/>
        <w:tabs>
          <w:tab w:val="left" w:pos="567"/>
        </w:tabs>
        <w:ind w:left="567"/>
        <w:jc w:val="both"/>
        <w:rPr>
          <w:rFonts w:ascii="Century Gothic" w:hAnsi="Century Gothic" w:cs="Courier New"/>
          <w:sz w:val="22"/>
          <w:szCs w:val="22"/>
          <w:lang w:val="es-MX"/>
        </w:rPr>
      </w:pPr>
    </w:p>
    <w:p w:rsidR="006B3525" w:rsidRPr="00726A8E"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726A8E">
        <w:rPr>
          <w:rFonts w:ascii="Century Gothic" w:hAnsi="Century Gothic" w:cs="Courier New"/>
          <w:sz w:val="22"/>
          <w:szCs w:val="22"/>
          <w:lang w:val="es-MX"/>
        </w:rPr>
        <w:t>Autorización para la delimitación del polígono de actuación “Talamás” para vivienda nueva en la zona periurbana sur oriente de Ciudad Juárez y su normatividad complementaria.</w:t>
      </w:r>
    </w:p>
    <w:p w:rsidR="006B3525" w:rsidRPr="00726A8E" w:rsidRDefault="006B3525" w:rsidP="006B3525">
      <w:pPr>
        <w:pStyle w:val="Sinespaciado"/>
        <w:tabs>
          <w:tab w:val="left" w:pos="709"/>
          <w:tab w:val="left" w:pos="851"/>
        </w:tabs>
        <w:ind w:left="709"/>
        <w:jc w:val="both"/>
        <w:rPr>
          <w:rFonts w:ascii="Century Gothic" w:hAnsi="Century Gothic" w:cs="Courier New"/>
          <w:sz w:val="22"/>
          <w:szCs w:val="22"/>
          <w:lang w:val="es-MX"/>
        </w:rPr>
      </w:pPr>
    </w:p>
    <w:p w:rsidR="006B3525" w:rsidRPr="00726A8E"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726A8E">
        <w:rPr>
          <w:rFonts w:ascii="Century Gothic" w:hAnsi="Century Gothic" w:cs="Courier New"/>
          <w:sz w:val="22"/>
          <w:szCs w:val="22"/>
          <w:lang w:val="es-MX"/>
        </w:rPr>
        <w:t>Autorización para la desincorporación y enajenación a título gratuito de 10 bienes muebles, a favor de diversos Organismos Públicos Descentralizados.</w:t>
      </w:r>
    </w:p>
    <w:p w:rsidR="006B3525" w:rsidRPr="00726A8E" w:rsidRDefault="006B3525" w:rsidP="006B3525">
      <w:pPr>
        <w:pStyle w:val="Sinespaciado"/>
        <w:tabs>
          <w:tab w:val="left" w:pos="709"/>
          <w:tab w:val="left" w:pos="851"/>
        </w:tabs>
        <w:jc w:val="both"/>
        <w:rPr>
          <w:rFonts w:ascii="Century Gothic" w:hAnsi="Century Gothic" w:cs="Courier New"/>
          <w:sz w:val="22"/>
          <w:szCs w:val="22"/>
          <w:lang w:val="es-MX"/>
        </w:rPr>
      </w:pPr>
    </w:p>
    <w:p w:rsidR="006B3525" w:rsidRPr="00726A8E"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726A8E">
        <w:rPr>
          <w:rFonts w:ascii="Century Gothic" w:hAnsi="Century Gothic" w:cs="Courier New"/>
          <w:sz w:val="22"/>
          <w:szCs w:val="22"/>
          <w:lang w:val="es-MX"/>
        </w:rPr>
        <w:t>Clausura de la sesión.</w:t>
      </w:r>
    </w:p>
    <w:p w:rsidR="00DA2793" w:rsidRPr="00726A8E" w:rsidRDefault="00DA2793" w:rsidP="00FE3CE7">
      <w:pPr>
        <w:autoSpaceDE w:val="0"/>
        <w:autoSpaceDN w:val="0"/>
        <w:adjustRightInd w:val="0"/>
        <w:jc w:val="both"/>
        <w:rPr>
          <w:rFonts w:ascii="Century Gothic" w:hAnsi="Century Gothic" w:cs="Arial"/>
          <w:b/>
          <w:spacing w:val="-3"/>
          <w:sz w:val="22"/>
          <w:szCs w:val="22"/>
        </w:rPr>
      </w:pPr>
    </w:p>
    <w:p w:rsidR="000F5926" w:rsidRPr="00726A8E" w:rsidRDefault="000F5926" w:rsidP="00FE3CE7">
      <w:pPr>
        <w:autoSpaceDE w:val="0"/>
        <w:autoSpaceDN w:val="0"/>
        <w:adjustRightInd w:val="0"/>
        <w:jc w:val="both"/>
        <w:rPr>
          <w:rFonts w:ascii="Century Gothic" w:hAnsi="Century Gothic" w:cs="Arial"/>
          <w:b/>
          <w:spacing w:val="-3"/>
          <w:sz w:val="22"/>
          <w:szCs w:val="22"/>
        </w:rPr>
      </w:pPr>
    </w:p>
    <w:p w:rsidR="000F5926" w:rsidRPr="00726A8E" w:rsidRDefault="000F5926" w:rsidP="00FE3CE7">
      <w:pPr>
        <w:autoSpaceDE w:val="0"/>
        <w:autoSpaceDN w:val="0"/>
        <w:adjustRightInd w:val="0"/>
        <w:jc w:val="both"/>
        <w:rPr>
          <w:rFonts w:ascii="Century Gothic" w:hAnsi="Century Gothic" w:cs="Arial"/>
          <w:sz w:val="22"/>
          <w:szCs w:val="22"/>
        </w:rPr>
      </w:pPr>
      <w:r w:rsidRPr="00726A8E">
        <w:rPr>
          <w:rFonts w:ascii="Century Gothic" w:hAnsi="Century Gothic" w:cs="Arial"/>
          <w:b/>
          <w:spacing w:val="-3"/>
          <w:sz w:val="22"/>
          <w:szCs w:val="22"/>
        </w:rPr>
        <w:t>ASUNTO NUMERO UNO.-</w:t>
      </w:r>
      <w:r w:rsidRPr="00726A8E">
        <w:rPr>
          <w:rFonts w:ascii="Century Gothic" w:hAnsi="Century Gothic" w:cs="Arial"/>
          <w:spacing w:val="-3"/>
          <w:sz w:val="22"/>
          <w:szCs w:val="22"/>
        </w:rPr>
        <w:t xml:space="preserve"> </w:t>
      </w:r>
      <w:r w:rsidRPr="00726A8E">
        <w:rPr>
          <w:rFonts w:ascii="Century Gothic" w:hAnsi="Century Gothic" w:cs="Arial"/>
          <w:sz w:val="22"/>
          <w:szCs w:val="22"/>
        </w:rPr>
        <w:t xml:space="preserve">Conforme a la toma de lista de asistencia se encontraron presentes: </w:t>
      </w:r>
      <w:r w:rsidRPr="00726A8E">
        <w:rPr>
          <w:rFonts w:ascii="Century Gothic" w:hAnsi="Century Gothic" w:cs="Arial"/>
          <w:bCs/>
          <w:sz w:val="22"/>
          <w:szCs w:val="22"/>
        </w:rPr>
        <w:t xml:space="preserve">el ciudadano Presidente Municipal HÉCTOR ARMANDO CABADA ALVÍDREZ, ciudadana Síndica Municipal </w:t>
      </w:r>
      <w:r w:rsidRPr="00726A8E">
        <w:rPr>
          <w:rFonts w:ascii="Century Gothic" w:hAnsi="Century Gothic" w:cs="Arial"/>
          <w:sz w:val="22"/>
          <w:szCs w:val="22"/>
        </w:rPr>
        <w:t>LETICIA ORTEGA MÁYNEZ</w:t>
      </w:r>
      <w:r w:rsidRPr="00726A8E">
        <w:rPr>
          <w:rFonts w:ascii="Century Gothic" w:hAnsi="Century Gothic" w:cs="Arial"/>
          <w:bCs/>
          <w:sz w:val="22"/>
          <w:szCs w:val="22"/>
        </w:rPr>
        <w:t xml:space="preserve"> y los ciudadanos Regidores </w:t>
      </w:r>
      <w:r w:rsidRPr="00726A8E">
        <w:rPr>
          <w:rFonts w:ascii="Century Gothic" w:hAnsi="Century Gothic" w:cs="Arial"/>
          <w:sz w:val="22"/>
          <w:szCs w:val="22"/>
        </w:rPr>
        <w:t xml:space="preserve">JACQUELINE ARMENDÁRIZ MARTÍNEZ, AMPARO BELTRÁN CEBALLOS, OLIVIA BONILLA SOTO, PERLA PATRICIA BUSTAMANTE CORONA, RENÉ CARRASCO ROJO, </w:t>
      </w:r>
      <w:r w:rsidR="006B3525" w:rsidRPr="00726A8E">
        <w:rPr>
          <w:rFonts w:ascii="Century Gothic" w:hAnsi="Century Gothic" w:cs="Arial"/>
          <w:sz w:val="22"/>
          <w:szCs w:val="22"/>
        </w:rPr>
        <w:t xml:space="preserve">JESÚS JOSÉ DÍAZ MONÁRREZ, </w:t>
      </w:r>
      <w:r w:rsidRPr="00726A8E">
        <w:rPr>
          <w:rFonts w:ascii="Century Gothic" w:hAnsi="Century Gothic" w:cs="Arial"/>
          <w:sz w:val="22"/>
          <w:szCs w:val="22"/>
        </w:rPr>
        <w:t xml:space="preserve">LUZ ELENA ESQUIVEL SÁENZ, </w:t>
      </w:r>
      <w:r w:rsidR="006B3525" w:rsidRPr="00726A8E">
        <w:rPr>
          <w:rFonts w:ascii="Century Gothic" w:hAnsi="Century Gothic" w:cs="Arial"/>
          <w:sz w:val="22"/>
          <w:szCs w:val="22"/>
        </w:rPr>
        <w:t xml:space="preserve">ÓSCAR ARTURO GALLEGOS GONZÁLEZ, </w:t>
      </w:r>
      <w:r w:rsidR="00C02D3C" w:rsidRPr="00726A8E">
        <w:rPr>
          <w:rFonts w:ascii="Century Gothic" w:hAnsi="Century Gothic" w:cs="Arial"/>
          <w:sz w:val="22"/>
          <w:szCs w:val="22"/>
        </w:rPr>
        <w:t xml:space="preserve">ALBERTO ENRIQUE GUZMÁN AGUILAR, </w:t>
      </w:r>
      <w:r w:rsidRPr="00726A8E">
        <w:rPr>
          <w:rFonts w:ascii="Century Gothic" w:hAnsi="Century Gothic" w:cs="Arial"/>
          <w:sz w:val="22"/>
          <w:szCs w:val="22"/>
        </w:rPr>
        <w:t>MÓNICA PATRICIA MENDOZA RÍOS, CARLOS PONCE TORRES, JUANA REYES ESPEJO, MARTHA LETICIA REYES MARTÍNEZ, LAURA YANELY RODRÍGUEZ MIRELES, SILVIA SÁNCHEZ MÁRQUEZ, ALFREDO SEÁÑEZ NÁJERA, MAGDALENO SILVA LÓPEZ, JOSÉ UBALDO SOLÍS, ENRIQUE TORRES VALADEZ y MARÍA DEL ROSARIO VALADEZ ARANDA</w:t>
      </w:r>
      <w:r w:rsidRPr="00726A8E">
        <w:rPr>
          <w:rFonts w:ascii="Century Gothic" w:hAnsi="Century Gothic" w:cs="Arial"/>
          <w:bCs/>
          <w:sz w:val="22"/>
          <w:szCs w:val="22"/>
        </w:rPr>
        <w:t xml:space="preserve">; así como el ciudadano </w:t>
      </w:r>
      <w:r w:rsidRPr="00726A8E">
        <w:rPr>
          <w:rFonts w:ascii="Century Gothic" w:hAnsi="Century Gothic" w:cs="Arial"/>
          <w:bCs/>
          <w:sz w:val="22"/>
          <w:szCs w:val="22"/>
        </w:rPr>
        <w:lastRenderedPageBreak/>
        <w:t xml:space="preserve">Licenciado MACLOVIO MURILLO CHÁVEZ, Secretario de la Presidencia Municipal y del Honorable Ayuntamiento.  </w:t>
      </w:r>
    </w:p>
    <w:p w:rsidR="000F5926" w:rsidRPr="00726A8E" w:rsidRDefault="000F5926" w:rsidP="00FE3CE7">
      <w:pPr>
        <w:autoSpaceDE w:val="0"/>
        <w:autoSpaceDN w:val="0"/>
        <w:adjustRightInd w:val="0"/>
        <w:jc w:val="both"/>
        <w:rPr>
          <w:rFonts w:ascii="Century Gothic" w:hAnsi="Century Gothic" w:cs="Arial"/>
          <w:sz w:val="22"/>
          <w:szCs w:val="22"/>
        </w:rPr>
      </w:pPr>
    </w:p>
    <w:p w:rsidR="006B3525" w:rsidRPr="00726A8E" w:rsidRDefault="006B3525" w:rsidP="00FE3CE7">
      <w:pPr>
        <w:autoSpaceDE w:val="0"/>
        <w:autoSpaceDN w:val="0"/>
        <w:adjustRightInd w:val="0"/>
        <w:jc w:val="both"/>
        <w:rPr>
          <w:rFonts w:ascii="Century Gothic" w:hAnsi="Century Gothic" w:cs="Arial"/>
          <w:sz w:val="22"/>
          <w:szCs w:val="22"/>
        </w:rPr>
      </w:pPr>
    </w:p>
    <w:p w:rsidR="000F5926" w:rsidRPr="00726A8E" w:rsidRDefault="000F5926" w:rsidP="00FE3CE7">
      <w:pPr>
        <w:autoSpaceDE w:val="0"/>
        <w:autoSpaceDN w:val="0"/>
        <w:adjustRightInd w:val="0"/>
        <w:jc w:val="both"/>
        <w:rPr>
          <w:rFonts w:ascii="Century Gothic" w:hAnsi="Century Gothic" w:cs="Arial"/>
          <w:sz w:val="22"/>
          <w:szCs w:val="22"/>
        </w:rPr>
      </w:pPr>
      <w:r w:rsidRPr="00726A8E">
        <w:rPr>
          <w:rFonts w:ascii="Century Gothic" w:hAnsi="Century Gothic" w:cs="Arial"/>
          <w:sz w:val="22"/>
          <w:szCs w:val="22"/>
        </w:rPr>
        <w:t xml:space="preserve">Estando presentes la </w:t>
      </w:r>
      <w:r w:rsidR="005F2E62">
        <w:rPr>
          <w:rFonts w:ascii="Century Gothic" w:hAnsi="Century Gothic" w:cs="Arial"/>
          <w:sz w:val="22"/>
          <w:szCs w:val="22"/>
        </w:rPr>
        <w:t>totalidad</w:t>
      </w:r>
      <w:r w:rsidR="001024F9" w:rsidRPr="00726A8E">
        <w:rPr>
          <w:rFonts w:ascii="Century Gothic" w:hAnsi="Century Gothic" w:cs="Arial"/>
          <w:sz w:val="22"/>
          <w:szCs w:val="22"/>
        </w:rPr>
        <w:t xml:space="preserve"> </w:t>
      </w:r>
      <w:r w:rsidRPr="00726A8E">
        <w:rPr>
          <w:rFonts w:ascii="Century Gothic" w:hAnsi="Century Gothic" w:cs="Arial"/>
          <w:sz w:val="22"/>
          <w:szCs w:val="22"/>
        </w:rPr>
        <w:t xml:space="preserve">de los miembros del Honorable Ayuntamiento del Municipio de Juárez, Chihuahua y habiéndose certificado por el </w:t>
      </w:r>
      <w:r w:rsidRPr="00726A8E">
        <w:rPr>
          <w:rFonts w:ascii="Century Gothic" w:hAnsi="Century Gothic" w:cs="Arial"/>
          <w:bCs/>
          <w:sz w:val="22"/>
          <w:szCs w:val="22"/>
        </w:rPr>
        <w:t>Secretario de la Presidencia Municipal y del Honorable Ayunta</w:t>
      </w:r>
      <w:r w:rsidRPr="00726A8E">
        <w:rPr>
          <w:rFonts w:ascii="Century Gothic" w:hAnsi="Century Gothic" w:cs="Arial"/>
          <w:bCs/>
          <w:sz w:val="22"/>
          <w:szCs w:val="22"/>
        </w:rPr>
        <w:softHyphen/>
        <w:t>miento</w:t>
      </w:r>
      <w:r w:rsidRPr="00726A8E">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726A8E" w:rsidRDefault="000047DE" w:rsidP="00FE3CE7">
      <w:pPr>
        <w:tabs>
          <w:tab w:val="left" w:pos="546"/>
          <w:tab w:val="left" w:pos="4455"/>
        </w:tabs>
        <w:jc w:val="both"/>
        <w:rPr>
          <w:rFonts w:ascii="Century Gothic" w:hAnsi="Century Gothic" w:cs="Arial"/>
          <w:b/>
          <w:sz w:val="22"/>
          <w:szCs w:val="22"/>
        </w:rPr>
      </w:pPr>
    </w:p>
    <w:p w:rsidR="00481D92" w:rsidRPr="00726A8E" w:rsidRDefault="00481D92" w:rsidP="00FE3CE7">
      <w:pPr>
        <w:tabs>
          <w:tab w:val="left" w:pos="546"/>
          <w:tab w:val="left" w:pos="4455"/>
        </w:tabs>
        <w:jc w:val="both"/>
        <w:rPr>
          <w:rFonts w:ascii="Century Gothic" w:hAnsi="Century Gothic" w:cs="Arial"/>
          <w:b/>
          <w:sz w:val="22"/>
          <w:szCs w:val="22"/>
        </w:rPr>
      </w:pPr>
    </w:p>
    <w:p w:rsidR="00D0105D" w:rsidRPr="00726A8E" w:rsidRDefault="00D01E4B" w:rsidP="00FE3CE7">
      <w:pPr>
        <w:pStyle w:val="Sinespaciado"/>
        <w:tabs>
          <w:tab w:val="left" w:pos="851"/>
        </w:tabs>
        <w:jc w:val="both"/>
        <w:rPr>
          <w:rFonts w:ascii="Century Gothic" w:eastAsia="MS Mincho" w:hAnsi="Century Gothic" w:cs="Arial"/>
          <w:bCs/>
          <w:sz w:val="22"/>
          <w:szCs w:val="22"/>
          <w:lang w:val="es-MX"/>
        </w:rPr>
      </w:pPr>
      <w:r w:rsidRPr="00726A8E">
        <w:rPr>
          <w:rFonts w:ascii="Century Gothic" w:hAnsi="Century Gothic" w:cs="Arial"/>
          <w:b/>
          <w:sz w:val="22"/>
          <w:szCs w:val="22"/>
          <w:lang w:val="es-MX"/>
        </w:rPr>
        <w:t xml:space="preserve">ASUNTO NUMERO DOS.- </w:t>
      </w:r>
      <w:r w:rsidR="00D0105D" w:rsidRPr="00726A8E">
        <w:rPr>
          <w:rFonts w:ascii="Century Gothic" w:eastAsia="MS Mincho" w:hAnsi="Century Gothic" w:cs="Arial"/>
          <w:bCs/>
          <w:sz w:val="22"/>
          <w:szCs w:val="22"/>
          <w:lang w:val="es-MX"/>
        </w:rPr>
        <w:t>Toda vez que l</w:t>
      </w:r>
      <w:r w:rsidR="00B12E75" w:rsidRPr="00726A8E">
        <w:rPr>
          <w:rFonts w:ascii="Century Gothic" w:eastAsia="MS Mincho" w:hAnsi="Century Gothic" w:cs="Arial"/>
          <w:bCs/>
          <w:sz w:val="22"/>
          <w:szCs w:val="22"/>
          <w:lang w:val="es-MX"/>
        </w:rPr>
        <w:t>as</w:t>
      </w:r>
      <w:r w:rsidR="00D0105D" w:rsidRPr="00726A8E">
        <w:rPr>
          <w:rFonts w:ascii="Century Gothic" w:hAnsi="Century Gothic" w:cs="Arial"/>
          <w:spacing w:val="-3"/>
          <w:sz w:val="22"/>
          <w:szCs w:val="22"/>
          <w:lang w:val="es-MX"/>
        </w:rPr>
        <w:t xml:space="preserve"> </w:t>
      </w:r>
      <w:r w:rsidR="00D0105D" w:rsidRPr="00726A8E">
        <w:rPr>
          <w:rFonts w:ascii="Century Gothic" w:hAnsi="Century Gothic" w:cs="Courier New"/>
          <w:sz w:val="22"/>
          <w:szCs w:val="22"/>
          <w:lang w:val="es-MX"/>
        </w:rPr>
        <w:t>acta</w:t>
      </w:r>
      <w:r w:rsidR="00B12E75" w:rsidRPr="00726A8E">
        <w:rPr>
          <w:rFonts w:ascii="Century Gothic" w:hAnsi="Century Gothic" w:cs="Courier New"/>
          <w:sz w:val="22"/>
          <w:szCs w:val="22"/>
          <w:lang w:val="es-MX"/>
        </w:rPr>
        <w:t>s de la sesio</w:t>
      </w:r>
      <w:r w:rsidR="00D0105D" w:rsidRPr="00726A8E">
        <w:rPr>
          <w:rFonts w:ascii="Century Gothic" w:hAnsi="Century Gothic" w:cs="Courier New"/>
          <w:sz w:val="22"/>
          <w:szCs w:val="22"/>
          <w:lang w:val="es-MX"/>
        </w:rPr>
        <w:t>n</w:t>
      </w:r>
      <w:r w:rsidR="00B12E75" w:rsidRPr="00726A8E">
        <w:rPr>
          <w:rFonts w:ascii="Century Gothic" w:hAnsi="Century Gothic" w:cs="Courier New"/>
          <w:sz w:val="22"/>
          <w:szCs w:val="22"/>
          <w:lang w:val="es-MX"/>
        </w:rPr>
        <w:t>es</w:t>
      </w:r>
      <w:r w:rsidR="00D0105D" w:rsidRPr="00726A8E">
        <w:rPr>
          <w:rFonts w:ascii="Century Gothic" w:hAnsi="Century Gothic" w:cs="Courier New"/>
          <w:sz w:val="22"/>
          <w:szCs w:val="22"/>
          <w:lang w:val="es-MX"/>
        </w:rPr>
        <w:t xml:space="preserve"> </w:t>
      </w:r>
      <w:r w:rsidR="006B3525" w:rsidRPr="00726A8E">
        <w:rPr>
          <w:rFonts w:ascii="Century Gothic" w:hAnsi="Century Gothic" w:cs="Courier New"/>
          <w:sz w:val="22"/>
          <w:szCs w:val="22"/>
          <w:lang w:val="es-MX"/>
        </w:rPr>
        <w:t>40 ordinaria y 41 solemne</w:t>
      </w:r>
      <w:r w:rsidR="006B3525" w:rsidRPr="00726A8E">
        <w:rPr>
          <w:rFonts w:ascii="Century Gothic" w:hAnsi="Century Gothic" w:cs="Tahoma"/>
          <w:sz w:val="22"/>
          <w:szCs w:val="22"/>
          <w:lang w:val="es-MX"/>
        </w:rPr>
        <w:t xml:space="preserve"> </w:t>
      </w:r>
      <w:r w:rsidR="00D0105D" w:rsidRPr="00726A8E">
        <w:rPr>
          <w:rFonts w:ascii="Century Gothic" w:hAnsi="Century Gothic" w:cs="Tahoma"/>
          <w:sz w:val="22"/>
          <w:szCs w:val="22"/>
          <w:lang w:val="es-MX"/>
        </w:rPr>
        <w:t>del Honorable Ayuntamiento</w:t>
      </w:r>
      <w:r w:rsidR="00D0105D" w:rsidRPr="00726A8E">
        <w:rPr>
          <w:rFonts w:ascii="Century Gothic" w:hAnsi="Century Gothic" w:cs="Arial"/>
          <w:sz w:val="22"/>
          <w:szCs w:val="22"/>
          <w:lang w:val="es-MX"/>
        </w:rPr>
        <w:t xml:space="preserve">, </w:t>
      </w:r>
      <w:r w:rsidR="00D0105D" w:rsidRPr="00726A8E">
        <w:rPr>
          <w:rFonts w:ascii="Century Gothic" w:eastAsia="MS Mincho" w:hAnsi="Century Gothic" w:cs="Arial"/>
          <w:sz w:val="22"/>
          <w:szCs w:val="22"/>
          <w:lang w:val="es-MX"/>
        </w:rPr>
        <w:t>fue</w:t>
      </w:r>
      <w:r w:rsidR="00B12E75" w:rsidRPr="00726A8E">
        <w:rPr>
          <w:rFonts w:ascii="Century Gothic" w:eastAsia="MS Mincho" w:hAnsi="Century Gothic" w:cs="Arial"/>
          <w:sz w:val="22"/>
          <w:szCs w:val="22"/>
          <w:lang w:val="es-MX"/>
        </w:rPr>
        <w:t xml:space="preserve">ron </w:t>
      </w:r>
      <w:r w:rsidR="00D0105D" w:rsidRPr="00726A8E">
        <w:rPr>
          <w:rFonts w:ascii="Century Gothic" w:eastAsia="MS Mincho" w:hAnsi="Century Gothic" w:cs="Arial"/>
          <w:sz w:val="22"/>
          <w:szCs w:val="22"/>
          <w:lang w:val="es-MX"/>
        </w:rPr>
        <w:t>entregada</w:t>
      </w:r>
      <w:r w:rsidR="00B12E75" w:rsidRPr="00726A8E">
        <w:rPr>
          <w:rFonts w:ascii="Century Gothic" w:eastAsia="MS Mincho" w:hAnsi="Century Gothic" w:cs="Arial"/>
          <w:sz w:val="22"/>
          <w:szCs w:val="22"/>
          <w:lang w:val="es-MX"/>
        </w:rPr>
        <w:t>s</w:t>
      </w:r>
      <w:r w:rsidR="00D0105D" w:rsidRPr="00726A8E">
        <w:rPr>
          <w:rFonts w:ascii="Century Gothic" w:eastAsia="MS Mincho" w:hAnsi="Century Gothic" w:cs="Arial"/>
          <w:sz w:val="22"/>
          <w:szCs w:val="22"/>
          <w:lang w:val="es-MX"/>
        </w:rPr>
        <w:t xml:space="preserve"> con anterioridad a los </w:t>
      </w:r>
      <w:r w:rsidR="00D0105D" w:rsidRPr="00726A8E">
        <w:rPr>
          <w:rFonts w:ascii="Century Gothic" w:eastAsia="MS Mincho" w:hAnsi="Century Gothic" w:cs="Arial"/>
          <w:bCs/>
          <w:sz w:val="22"/>
          <w:szCs w:val="22"/>
          <w:lang w:val="es-MX"/>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se sometió a votación la aprobación de</w:t>
      </w:r>
      <w:r w:rsidR="00B12E75" w:rsidRPr="00726A8E">
        <w:rPr>
          <w:rFonts w:ascii="Century Gothic" w:eastAsia="MS Mincho" w:hAnsi="Century Gothic" w:cs="Arial"/>
          <w:bCs/>
          <w:sz w:val="22"/>
          <w:szCs w:val="22"/>
          <w:lang w:val="es-MX"/>
        </w:rPr>
        <w:t xml:space="preserve"> </w:t>
      </w:r>
      <w:r w:rsidR="00D0105D" w:rsidRPr="00726A8E">
        <w:rPr>
          <w:rFonts w:ascii="Century Gothic" w:eastAsia="MS Mincho" w:hAnsi="Century Gothic" w:cs="Arial"/>
          <w:bCs/>
          <w:sz w:val="22"/>
          <w:szCs w:val="22"/>
          <w:lang w:val="es-MX"/>
        </w:rPr>
        <w:t>l</w:t>
      </w:r>
      <w:r w:rsidR="00B12E75" w:rsidRPr="00726A8E">
        <w:rPr>
          <w:rFonts w:ascii="Century Gothic" w:eastAsia="MS Mincho" w:hAnsi="Century Gothic" w:cs="Arial"/>
          <w:bCs/>
          <w:sz w:val="22"/>
          <w:szCs w:val="22"/>
          <w:lang w:val="es-MX"/>
        </w:rPr>
        <w:t>as</w:t>
      </w:r>
      <w:r w:rsidR="00D0105D" w:rsidRPr="00726A8E">
        <w:rPr>
          <w:rFonts w:ascii="Century Gothic" w:eastAsia="MS Mincho" w:hAnsi="Century Gothic" w:cs="Arial"/>
          <w:bCs/>
          <w:sz w:val="22"/>
          <w:szCs w:val="22"/>
          <w:lang w:val="es-MX"/>
        </w:rPr>
        <w:t xml:space="preserve"> acta</w:t>
      </w:r>
      <w:r w:rsidR="00B12E75" w:rsidRPr="00726A8E">
        <w:rPr>
          <w:rFonts w:ascii="Century Gothic" w:eastAsia="MS Mincho" w:hAnsi="Century Gothic" w:cs="Arial"/>
          <w:bCs/>
          <w:sz w:val="22"/>
          <w:szCs w:val="22"/>
          <w:lang w:val="es-MX"/>
        </w:rPr>
        <w:t>s</w:t>
      </w:r>
      <w:r w:rsidR="00D0105D" w:rsidRPr="00726A8E">
        <w:rPr>
          <w:rFonts w:ascii="Century Gothic" w:eastAsia="MS Mincho" w:hAnsi="Century Gothic" w:cs="Arial"/>
          <w:bCs/>
          <w:sz w:val="22"/>
          <w:szCs w:val="22"/>
          <w:lang w:val="es-MX"/>
        </w:rPr>
        <w:t xml:space="preserve"> respectiva</w:t>
      </w:r>
      <w:r w:rsidR="00B12E75" w:rsidRPr="00726A8E">
        <w:rPr>
          <w:rFonts w:ascii="Century Gothic" w:eastAsia="MS Mincho" w:hAnsi="Century Gothic" w:cs="Arial"/>
          <w:bCs/>
          <w:sz w:val="22"/>
          <w:szCs w:val="22"/>
          <w:lang w:val="es-MX"/>
        </w:rPr>
        <w:t>s</w:t>
      </w:r>
      <w:r w:rsidR="00D0105D" w:rsidRPr="00726A8E">
        <w:rPr>
          <w:rFonts w:ascii="Century Gothic" w:eastAsia="MS Mincho" w:hAnsi="Century Gothic" w:cs="Arial"/>
          <w:bCs/>
          <w:sz w:val="22"/>
          <w:szCs w:val="22"/>
          <w:lang w:val="es-MX"/>
        </w:rPr>
        <w:t>, la</w:t>
      </w:r>
      <w:r w:rsidR="00B12E75" w:rsidRPr="00726A8E">
        <w:rPr>
          <w:rFonts w:ascii="Century Gothic" w:eastAsia="MS Mincho" w:hAnsi="Century Gothic" w:cs="Arial"/>
          <w:bCs/>
          <w:sz w:val="22"/>
          <w:szCs w:val="22"/>
          <w:lang w:val="es-MX"/>
        </w:rPr>
        <w:t>s</w:t>
      </w:r>
      <w:r w:rsidR="00D0105D" w:rsidRPr="00726A8E">
        <w:rPr>
          <w:rFonts w:ascii="Century Gothic" w:eastAsia="MS Mincho" w:hAnsi="Century Gothic" w:cs="Arial"/>
          <w:bCs/>
          <w:sz w:val="22"/>
          <w:szCs w:val="22"/>
          <w:lang w:val="es-MX"/>
        </w:rPr>
        <w:t xml:space="preserve"> cual</w:t>
      </w:r>
      <w:r w:rsidR="00B12E75" w:rsidRPr="00726A8E">
        <w:rPr>
          <w:rFonts w:ascii="Century Gothic" w:eastAsia="MS Mincho" w:hAnsi="Century Gothic" w:cs="Arial"/>
          <w:bCs/>
          <w:sz w:val="22"/>
          <w:szCs w:val="22"/>
          <w:lang w:val="es-MX"/>
        </w:rPr>
        <w:t>es</w:t>
      </w:r>
      <w:r w:rsidR="00D0105D" w:rsidRPr="00726A8E">
        <w:rPr>
          <w:rFonts w:ascii="Century Gothic" w:eastAsia="MS Mincho" w:hAnsi="Century Gothic" w:cs="Arial"/>
          <w:bCs/>
          <w:sz w:val="22"/>
          <w:szCs w:val="22"/>
          <w:lang w:val="es-MX"/>
        </w:rPr>
        <w:t xml:space="preserve"> fue</w:t>
      </w:r>
      <w:r w:rsidR="00B12E75" w:rsidRPr="00726A8E">
        <w:rPr>
          <w:rFonts w:ascii="Century Gothic" w:eastAsia="MS Mincho" w:hAnsi="Century Gothic" w:cs="Arial"/>
          <w:bCs/>
          <w:sz w:val="22"/>
          <w:szCs w:val="22"/>
          <w:lang w:val="es-MX"/>
        </w:rPr>
        <w:t xml:space="preserve">ron </w:t>
      </w:r>
      <w:r w:rsidR="00D0105D" w:rsidRPr="00726A8E">
        <w:rPr>
          <w:rFonts w:ascii="Century Gothic" w:eastAsia="MS Mincho" w:hAnsi="Century Gothic" w:cs="Arial"/>
          <w:bCs/>
          <w:sz w:val="22"/>
          <w:szCs w:val="22"/>
          <w:lang w:val="es-MX"/>
        </w:rPr>
        <w:t>aprobada</w:t>
      </w:r>
      <w:r w:rsidR="00B12E75" w:rsidRPr="00726A8E">
        <w:rPr>
          <w:rFonts w:ascii="Century Gothic" w:eastAsia="MS Mincho" w:hAnsi="Century Gothic" w:cs="Arial"/>
          <w:bCs/>
          <w:sz w:val="22"/>
          <w:szCs w:val="22"/>
          <w:lang w:val="es-MX"/>
        </w:rPr>
        <w:t>s</w:t>
      </w:r>
      <w:r w:rsidR="00D0105D" w:rsidRPr="00726A8E">
        <w:rPr>
          <w:rFonts w:ascii="Century Gothic" w:eastAsia="MS Mincho" w:hAnsi="Century Gothic" w:cs="Arial"/>
          <w:bCs/>
          <w:sz w:val="22"/>
          <w:szCs w:val="22"/>
          <w:lang w:val="es-MX"/>
        </w:rPr>
        <w:t xml:space="preserve"> por unanimidad de votos.</w:t>
      </w:r>
    </w:p>
    <w:p w:rsidR="005337AA" w:rsidRPr="00726A8E" w:rsidRDefault="005337AA" w:rsidP="00FE3CE7">
      <w:pPr>
        <w:pStyle w:val="Sinespaciado"/>
        <w:tabs>
          <w:tab w:val="left" w:pos="851"/>
        </w:tabs>
        <w:jc w:val="both"/>
        <w:rPr>
          <w:rFonts w:ascii="Century Gothic" w:hAnsi="Century Gothic" w:cs="Arial"/>
          <w:b/>
          <w:sz w:val="22"/>
          <w:szCs w:val="22"/>
          <w:lang w:val="es-MX"/>
        </w:rPr>
      </w:pPr>
    </w:p>
    <w:p w:rsidR="00481D92" w:rsidRPr="00726A8E" w:rsidRDefault="00481D92" w:rsidP="00FE3CE7">
      <w:pPr>
        <w:pStyle w:val="Sinespaciado"/>
        <w:tabs>
          <w:tab w:val="left" w:pos="851"/>
        </w:tabs>
        <w:jc w:val="both"/>
        <w:rPr>
          <w:rFonts w:ascii="Century Gothic" w:hAnsi="Century Gothic" w:cs="Arial"/>
          <w:b/>
          <w:sz w:val="22"/>
          <w:szCs w:val="22"/>
          <w:lang w:val="es-MX"/>
        </w:rPr>
      </w:pPr>
    </w:p>
    <w:p w:rsidR="00B80BEA" w:rsidRPr="00726A8E" w:rsidRDefault="00BE37E6" w:rsidP="00B80BEA">
      <w:pPr>
        <w:pStyle w:val="Sinespaciado"/>
        <w:tabs>
          <w:tab w:val="left" w:pos="851"/>
        </w:tabs>
        <w:jc w:val="both"/>
        <w:rPr>
          <w:rFonts w:ascii="Century Gothic" w:hAnsi="Century Gothic" w:cs="Arial"/>
          <w:b/>
          <w:sz w:val="22"/>
          <w:szCs w:val="22"/>
          <w:lang w:val="es-MX"/>
        </w:rPr>
      </w:pPr>
      <w:r w:rsidRPr="00726A8E">
        <w:rPr>
          <w:rFonts w:ascii="Century Gothic" w:hAnsi="Century Gothic" w:cs="Arial"/>
          <w:b/>
          <w:bCs/>
          <w:spacing w:val="-3"/>
          <w:sz w:val="22"/>
          <w:szCs w:val="22"/>
          <w:lang w:val="es-MX"/>
        </w:rPr>
        <w:t>ASUNTO NÚMERO TRES</w:t>
      </w:r>
      <w:r w:rsidR="00B80BEA" w:rsidRPr="00726A8E">
        <w:rPr>
          <w:rFonts w:ascii="Century Gothic" w:hAnsi="Century Gothic" w:cs="Arial"/>
          <w:b/>
          <w:bCs/>
          <w:spacing w:val="-3"/>
          <w:sz w:val="22"/>
          <w:szCs w:val="22"/>
          <w:lang w:val="es-MX"/>
        </w:rPr>
        <w:t>.-</w:t>
      </w:r>
      <w:r w:rsidR="00B80BEA" w:rsidRPr="00726A8E">
        <w:rPr>
          <w:rFonts w:ascii="Century Gothic" w:hAnsi="Century Gothic" w:cs="Arial"/>
          <w:bCs/>
          <w:spacing w:val="-3"/>
          <w:sz w:val="22"/>
          <w:szCs w:val="22"/>
          <w:lang w:val="es-MX"/>
        </w:rPr>
        <w:t xml:space="preserve"> Relativo a la </w:t>
      </w:r>
      <w:r w:rsidR="00B80BEA" w:rsidRPr="00726A8E">
        <w:rPr>
          <w:rFonts w:ascii="Century Gothic" w:hAnsi="Century Gothic" w:cs="Courier New"/>
          <w:sz w:val="22"/>
          <w:szCs w:val="22"/>
          <w:lang w:val="es-MX"/>
        </w:rPr>
        <w:t xml:space="preserve">entrega de reconocimiento público a los atletas Daniela Gallegos Gómez y César Sánchez Delgado, por su participación en el North American Regional Powerlifting Championships, en San José, Costa Rica 2019, acto continuo </w:t>
      </w:r>
      <w:r w:rsidR="00B80BEA" w:rsidRPr="00726A8E">
        <w:rPr>
          <w:rFonts w:ascii="Century Gothic" w:hAnsi="Century Gothic"/>
          <w:sz w:val="22"/>
          <w:szCs w:val="22"/>
          <w:lang w:val="es-MX"/>
        </w:rPr>
        <w:t>el Presidente Municipal, Héctor Armando Cabada Alvídrez, hizo entrega de dichos reconocimientos.</w:t>
      </w:r>
    </w:p>
    <w:p w:rsidR="00230405" w:rsidRPr="00726A8E" w:rsidRDefault="00230405" w:rsidP="00B80BEA">
      <w:pPr>
        <w:pStyle w:val="Sinespaciado"/>
        <w:tabs>
          <w:tab w:val="left" w:pos="851"/>
        </w:tabs>
        <w:jc w:val="both"/>
        <w:rPr>
          <w:rFonts w:ascii="Century Gothic" w:hAnsi="Century Gothic" w:cs="Arial"/>
          <w:b/>
          <w:bCs/>
          <w:spacing w:val="-3"/>
          <w:sz w:val="22"/>
          <w:szCs w:val="22"/>
          <w:lang w:val="es-MX"/>
        </w:rPr>
      </w:pPr>
    </w:p>
    <w:p w:rsidR="00481D92" w:rsidRPr="00726A8E" w:rsidRDefault="00481D92" w:rsidP="00B80BEA">
      <w:pPr>
        <w:pStyle w:val="Sinespaciado"/>
        <w:tabs>
          <w:tab w:val="left" w:pos="851"/>
        </w:tabs>
        <w:jc w:val="both"/>
        <w:rPr>
          <w:rFonts w:ascii="Century Gothic" w:hAnsi="Century Gothic" w:cs="Arial"/>
          <w:b/>
          <w:bCs/>
          <w:spacing w:val="-3"/>
          <w:sz w:val="22"/>
          <w:szCs w:val="22"/>
          <w:lang w:val="es-MX"/>
        </w:rPr>
      </w:pPr>
    </w:p>
    <w:p w:rsidR="00B80BEA" w:rsidRPr="00726A8E" w:rsidRDefault="00B80BEA" w:rsidP="00B80BEA">
      <w:pPr>
        <w:tabs>
          <w:tab w:val="left" w:pos="-720"/>
        </w:tabs>
        <w:jc w:val="both"/>
        <w:rPr>
          <w:rFonts w:ascii="Century Gothic" w:hAnsi="Century Gothic" w:cs="Arial"/>
          <w:sz w:val="22"/>
          <w:szCs w:val="22"/>
        </w:rPr>
      </w:pPr>
      <w:r w:rsidRPr="00726A8E">
        <w:rPr>
          <w:rFonts w:ascii="Century Gothic" w:hAnsi="Century Gothic" w:cs="Arial"/>
          <w:b/>
          <w:bCs/>
          <w:spacing w:val="-3"/>
          <w:sz w:val="22"/>
          <w:szCs w:val="22"/>
        </w:rPr>
        <w:t>ASUNTO NÚMERO CUATRO.-</w:t>
      </w:r>
      <w:r w:rsidRPr="00726A8E">
        <w:rPr>
          <w:rFonts w:ascii="Century Gothic" w:hAnsi="Century Gothic" w:cs="Arial"/>
          <w:bCs/>
          <w:spacing w:val="-3"/>
          <w:sz w:val="22"/>
          <w:szCs w:val="22"/>
        </w:rPr>
        <w:t xml:space="preserve"> Relativo a la </w:t>
      </w:r>
      <w:r w:rsidRPr="00726A8E">
        <w:rPr>
          <w:rFonts w:ascii="Century Gothic" w:hAnsi="Century Gothic" w:cs="Arial"/>
          <w:sz w:val="22"/>
          <w:szCs w:val="22"/>
        </w:rPr>
        <w:t>aprobación de la designación del titular de la Secretaría de Seguridad Pública Municipal, con base en la terna propuesta por el Presidente Municipal, previa votación por cédula y por unanimidad de votos, se tomó el siguiente:</w:t>
      </w:r>
    </w:p>
    <w:p w:rsidR="00B80BEA" w:rsidRPr="00726A8E" w:rsidRDefault="00B80BEA" w:rsidP="00B80BEA">
      <w:pPr>
        <w:jc w:val="both"/>
        <w:rPr>
          <w:rFonts w:ascii="Century Gothic" w:hAnsi="Century Gothic" w:cs="Arial"/>
          <w:sz w:val="22"/>
          <w:szCs w:val="22"/>
        </w:rPr>
      </w:pPr>
      <w:r w:rsidRPr="00726A8E">
        <w:rPr>
          <w:rFonts w:ascii="Century Gothic" w:hAnsi="Century Gothic" w:cs="Arial"/>
          <w:b/>
          <w:bCs/>
          <w:sz w:val="22"/>
          <w:szCs w:val="22"/>
        </w:rPr>
        <w:t xml:space="preserve">ACUERDO: </w:t>
      </w:r>
      <w:r w:rsidRPr="00726A8E">
        <w:rPr>
          <w:rFonts w:ascii="Century Gothic" w:hAnsi="Century Gothic" w:cs="Arial"/>
          <w:b/>
          <w:bCs/>
          <w:sz w:val="22"/>
          <w:szCs w:val="22"/>
          <w:u w:val="single"/>
        </w:rPr>
        <w:t>PRIMERO</w:t>
      </w:r>
      <w:r w:rsidRPr="00726A8E">
        <w:rPr>
          <w:rFonts w:ascii="Century Gothic" w:hAnsi="Century Gothic" w:cs="Arial"/>
          <w:b/>
          <w:bCs/>
          <w:sz w:val="22"/>
          <w:szCs w:val="22"/>
        </w:rPr>
        <w:t xml:space="preserve">.- </w:t>
      </w:r>
      <w:r w:rsidRPr="00726A8E">
        <w:rPr>
          <w:rFonts w:ascii="Century Gothic" w:hAnsi="Century Gothic" w:cs="Arial"/>
          <w:bCs/>
          <w:sz w:val="22"/>
          <w:szCs w:val="22"/>
        </w:rPr>
        <w:t xml:space="preserve">De conformidad con el primer párrafo de la fracción XLII del artículo 28 </w:t>
      </w:r>
      <w:r w:rsidRPr="00726A8E">
        <w:rPr>
          <w:rFonts w:ascii="Century Gothic" w:hAnsi="Century Gothic" w:cs="Arial"/>
          <w:sz w:val="22"/>
          <w:szCs w:val="22"/>
        </w:rPr>
        <w:t xml:space="preserve">del Código Municipal para el Estado de Chihuahua, se propone para su consideración la terna propuesta por el ciudadano Héctor Armando Cabada Alvídrez, Presidente Municipal, integrada por los ciudadanos </w:t>
      </w:r>
      <w:r w:rsidRPr="00726A8E">
        <w:rPr>
          <w:rFonts w:ascii="Century Gothic" w:hAnsi="Century Gothic" w:cs="Arial"/>
          <w:b/>
          <w:color w:val="000000"/>
          <w:sz w:val="22"/>
          <w:szCs w:val="22"/>
        </w:rPr>
        <w:t>RAÚL ÁVILA IBARRA,</w:t>
      </w:r>
      <w:r w:rsidRPr="00726A8E">
        <w:rPr>
          <w:rFonts w:ascii="Century Gothic" w:hAnsi="Century Gothic" w:cs="Arial"/>
          <w:b/>
          <w:sz w:val="22"/>
          <w:szCs w:val="22"/>
        </w:rPr>
        <w:t xml:space="preserve"> </w:t>
      </w:r>
      <w:r w:rsidRPr="00726A8E">
        <w:rPr>
          <w:rFonts w:ascii="Century Gothic" w:hAnsi="Century Gothic" w:cs="Arial"/>
          <w:b/>
          <w:color w:val="000000"/>
          <w:sz w:val="22"/>
          <w:szCs w:val="22"/>
        </w:rPr>
        <w:t>PAULIN DANIEL BARRAZA ORTÍZ</w:t>
      </w:r>
      <w:r w:rsidRPr="00726A8E">
        <w:rPr>
          <w:rFonts w:ascii="Century Gothic" w:hAnsi="Century Gothic" w:cs="Arial"/>
          <w:b/>
          <w:sz w:val="22"/>
          <w:szCs w:val="22"/>
        </w:rPr>
        <w:t xml:space="preserve"> y </w:t>
      </w:r>
      <w:r w:rsidRPr="00726A8E">
        <w:rPr>
          <w:rFonts w:ascii="Century Gothic" w:hAnsi="Century Gothic" w:cs="Arial"/>
          <w:b/>
          <w:color w:val="000000"/>
          <w:sz w:val="22"/>
          <w:szCs w:val="22"/>
        </w:rPr>
        <w:t>ELIEZER HERAS LUJÁN</w:t>
      </w:r>
      <w:r w:rsidRPr="00726A8E">
        <w:rPr>
          <w:rFonts w:ascii="Century Gothic" w:hAnsi="Century Gothic" w:cs="Arial"/>
          <w:b/>
          <w:sz w:val="22"/>
          <w:szCs w:val="22"/>
        </w:rPr>
        <w:t>,</w:t>
      </w:r>
      <w:r w:rsidRPr="00726A8E">
        <w:rPr>
          <w:rFonts w:ascii="Century Gothic" w:hAnsi="Century Gothic" w:cs="Arial"/>
          <w:sz w:val="22"/>
          <w:szCs w:val="22"/>
        </w:rPr>
        <w:t xml:space="preserve"> con el propósito de elegir al titular de la Secretaría de Seguridad Pública Municipal.  </w:t>
      </w:r>
    </w:p>
    <w:p w:rsidR="00B80BEA" w:rsidRPr="00726A8E" w:rsidRDefault="00B80BEA" w:rsidP="00B80BEA">
      <w:pPr>
        <w:jc w:val="both"/>
        <w:rPr>
          <w:rFonts w:ascii="Century Gothic" w:hAnsi="Century Gothic" w:cs="Arial"/>
          <w:b/>
          <w:sz w:val="22"/>
          <w:szCs w:val="22"/>
        </w:rPr>
      </w:pPr>
      <w:r w:rsidRPr="00726A8E">
        <w:rPr>
          <w:rFonts w:ascii="Century Gothic" w:hAnsi="Century Gothic" w:cs="Arial"/>
          <w:b/>
          <w:sz w:val="22"/>
          <w:szCs w:val="22"/>
          <w:u w:val="single"/>
        </w:rPr>
        <w:t>SEGUNDO</w:t>
      </w:r>
      <w:r w:rsidRPr="00726A8E">
        <w:rPr>
          <w:rFonts w:ascii="Century Gothic" w:hAnsi="Century Gothic" w:cs="Arial"/>
          <w:b/>
          <w:sz w:val="22"/>
          <w:szCs w:val="22"/>
        </w:rPr>
        <w:t xml:space="preserve">.- </w:t>
      </w:r>
      <w:r w:rsidRPr="00726A8E">
        <w:rPr>
          <w:rFonts w:ascii="Century Gothic" w:hAnsi="Century Gothic" w:cs="Arial"/>
          <w:sz w:val="22"/>
          <w:szCs w:val="22"/>
        </w:rPr>
        <w:t xml:space="preserve">Se aprueba mediante votación por cédula la designación del titular de la Secretaría de Seguridad Pública Municipal que recae en el ciudadano </w:t>
      </w:r>
      <w:r w:rsidRPr="00726A8E">
        <w:rPr>
          <w:rFonts w:ascii="Century Gothic" w:hAnsi="Century Gothic" w:cs="Arial"/>
          <w:b/>
          <w:color w:val="000000"/>
          <w:sz w:val="22"/>
          <w:szCs w:val="22"/>
        </w:rPr>
        <w:t>RAÚL ÁVILA IBARRA.</w:t>
      </w:r>
    </w:p>
    <w:p w:rsidR="00B80BEA" w:rsidRPr="00726A8E" w:rsidRDefault="00B80BEA" w:rsidP="00B80BEA">
      <w:pPr>
        <w:jc w:val="both"/>
        <w:rPr>
          <w:rFonts w:ascii="Century Gothic" w:hAnsi="Century Gothic" w:cs="Arial"/>
          <w:sz w:val="22"/>
          <w:szCs w:val="22"/>
        </w:rPr>
      </w:pPr>
      <w:r w:rsidRPr="00726A8E">
        <w:rPr>
          <w:rFonts w:ascii="Century Gothic" w:hAnsi="Century Gothic" w:cs="Arial"/>
          <w:b/>
          <w:sz w:val="22"/>
          <w:szCs w:val="22"/>
          <w:u w:val="single"/>
        </w:rPr>
        <w:t>TERCERO</w:t>
      </w:r>
      <w:r w:rsidRPr="00726A8E">
        <w:rPr>
          <w:rFonts w:ascii="Century Gothic" w:hAnsi="Century Gothic" w:cs="Arial"/>
          <w:b/>
          <w:sz w:val="22"/>
          <w:szCs w:val="22"/>
        </w:rPr>
        <w:t xml:space="preserve">.- </w:t>
      </w:r>
      <w:r w:rsidRPr="00726A8E">
        <w:rPr>
          <w:rFonts w:ascii="Century Gothic" w:hAnsi="Century Gothic" w:cs="Arial"/>
          <w:sz w:val="22"/>
          <w:szCs w:val="22"/>
        </w:rPr>
        <w:t>Una vez aprobado el presente acuerdo,</w:t>
      </w:r>
      <w:r w:rsidRPr="00726A8E">
        <w:rPr>
          <w:rFonts w:ascii="Century Gothic" w:hAnsi="Century Gothic" w:cs="Arial"/>
          <w:b/>
          <w:sz w:val="22"/>
          <w:szCs w:val="22"/>
        </w:rPr>
        <w:t xml:space="preserve"> </w:t>
      </w:r>
      <w:r w:rsidRPr="00726A8E">
        <w:rPr>
          <w:rFonts w:ascii="Century Gothic" w:hAnsi="Century Gothic" w:cs="Arial"/>
          <w:sz w:val="22"/>
          <w:szCs w:val="22"/>
        </w:rPr>
        <w:t xml:space="preserve">se procedió por conducto del Presidente Municipal ciudadano Héctor Armando Cabada Alvídrez, a tomar la protesta de ley como Secretario de Seguridad Pública Municipal al ciudadano </w:t>
      </w:r>
      <w:r w:rsidRPr="00726A8E">
        <w:rPr>
          <w:rFonts w:ascii="Century Gothic" w:hAnsi="Century Gothic" w:cs="Arial"/>
          <w:b/>
          <w:color w:val="000000"/>
          <w:sz w:val="22"/>
          <w:szCs w:val="22"/>
        </w:rPr>
        <w:t>RAÚL ÁVILA IBARRA</w:t>
      </w:r>
      <w:r w:rsidRPr="00726A8E">
        <w:rPr>
          <w:rFonts w:ascii="Century Gothic" w:hAnsi="Century Gothic" w:cs="Arial"/>
          <w:b/>
          <w:sz w:val="22"/>
          <w:szCs w:val="22"/>
        </w:rPr>
        <w:t>,</w:t>
      </w:r>
      <w:r w:rsidRPr="00726A8E">
        <w:rPr>
          <w:rFonts w:ascii="Century Gothic" w:hAnsi="Century Gothic" w:cs="Arial"/>
          <w:sz w:val="22"/>
          <w:szCs w:val="22"/>
        </w:rPr>
        <w:t xml:space="preserve"> en los siguientes términos:</w:t>
      </w:r>
    </w:p>
    <w:p w:rsidR="00B80BEA" w:rsidRPr="00726A8E" w:rsidRDefault="00B80BEA" w:rsidP="00B80BEA">
      <w:pPr>
        <w:pStyle w:val="Textoindependiente"/>
        <w:tabs>
          <w:tab w:val="num" w:pos="0"/>
        </w:tabs>
        <w:spacing w:line="240" w:lineRule="auto"/>
        <w:rPr>
          <w:rFonts w:ascii="Century Gothic" w:hAnsi="Century Gothic" w:cs="Arial"/>
          <w:b w:val="0"/>
          <w:sz w:val="22"/>
          <w:szCs w:val="22"/>
        </w:rPr>
      </w:pPr>
      <w:r w:rsidRPr="00726A8E">
        <w:rPr>
          <w:rFonts w:ascii="Century Gothic" w:hAnsi="Century Gothic" w:cs="Arial"/>
          <w:sz w:val="22"/>
          <w:szCs w:val="22"/>
        </w:rPr>
        <w:t xml:space="preserve">PRESIDENTE: </w:t>
      </w:r>
      <w:r w:rsidRPr="00726A8E">
        <w:rPr>
          <w:rFonts w:ascii="Century Gothic" w:hAnsi="Century Gothic" w:cs="Arial"/>
          <w:b w:val="0"/>
          <w:sz w:val="22"/>
          <w:szCs w:val="22"/>
        </w:rPr>
        <w:t>¿PROTESTA USTED DESEMPEÑAR CON EFICIENCIA, LEALTAD Y PATRIOTISMO EL CARGO DE SECRETARIO DE SEGURIDAD PÚBLICA MUNICIPAL QUE EN ESTE ACTO SE LE CONFIERE, CUMPLIENDO PARA ELLO TODAS LAS DISPOSICIONES LEGALES QUE NOS RIGEN?</w:t>
      </w:r>
    </w:p>
    <w:p w:rsidR="00B80BEA" w:rsidRPr="00726A8E" w:rsidRDefault="00B80BEA" w:rsidP="00B80BEA">
      <w:pPr>
        <w:jc w:val="both"/>
        <w:rPr>
          <w:rFonts w:ascii="Century Gothic" w:hAnsi="Century Gothic" w:cs="Arial"/>
          <w:sz w:val="22"/>
          <w:szCs w:val="22"/>
        </w:rPr>
      </w:pPr>
      <w:r w:rsidRPr="00726A8E">
        <w:rPr>
          <w:rFonts w:ascii="Century Gothic" w:hAnsi="Century Gothic" w:cs="Arial"/>
          <w:b/>
          <w:sz w:val="22"/>
          <w:szCs w:val="22"/>
        </w:rPr>
        <w:t>SECRETARIO:</w:t>
      </w:r>
      <w:r w:rsidRPr="00726A8E">
        <w:rPr>
          <w:rFonts w:ascii="Century Gothic" w:hAnsi="Century Gothic" w:cs="Arial"/>
          <w:sz w:val="22"/>
          <w:szCs w:val="22"/>
        </w:rPr>
        <w:t xml:space="preserve"> SÍ PROTESTO</w:t>
      </w:r>
    </w:p>
    <w:p w:rsidR="00B80BEA" w:rsidRPr="00726A8E" w:rsidRDefault="00B80BEA" w:rsidP="00B80BEA">
      <w:pPr>
        <w:jc w:val="both"/>
        <w:rPr>
          <w:rFonts w:ascii="Century Gothic" w:hAnsi="Century Gothic" w:cs="Arial"/>
          <w:sz w:val="22"/>
          <w:szCs w:val="22"/>
        </w:rPr>
      </w:pPr>
      <w:r w:rsidRPr="00726A8E">
        <w:rPr>
          <w:rFonts w:ascii="Century Gothic" w:hAnsi="Century Gothic" w:cs="Arial"/>
          <w:b/>
          <w:sz w:val="22"/>
          <w:szCs w:val="22"/>
        </w:rPr>
        <w:t xml:space="preserve">PRESIDENTE: </w:t>
      </w:r>
      <w:r w:rsidRPr="00726A8E">
        <w:rPr>
          <w:rFonts w:ascii="Century Gothic" w:hAnsi="Century Gothic" w:cs="Arial"/>
          <w:sz w:val="22"/>
          <w:szCs w:val="22"/>
        </w:rPr>
        <w:t>SI ASÍ NO LO HICIERA, QUE EL ESTADO Y EL MUNICIPIO OS LO DEMANDEN.</w:t>
      </w:r>
    </w:p>
    <w:p w:rsidR="00B80BEA" w:rsidRPr="00726A8E" w:rsidRDefault="00B80BEA" w:rsidP="00B80BEA">
      <w:pPr>
        <w:jc w:val="both"/>
        <w:rPr>
          <w:rFonts w:ascii="Century Gothic" w:hAnsi="Century Gothic" w:cs="Arial"/>
          <w:bCs/>
          <w:sz w:val="22"/>
          <w:szCs w:val="22"/>
        </w:rPr>
      </w:pPr>
      <w:r w:rsidRPr="00726A8E">
        <w:rPr>
          <w:rFonts w:ascii="Century Gothic" w:hAnsi="Century Gothic" w:cs="Arial"/>
          <w:b/>
          <w:sz w:val="22"/>
          <w:szCs w:val="22"/>
          <w:u w:val="single"/>
        </w:rPr>
        <w:t>CUARTO</w:t>
      </w:r>
      <w:r w:rsidRPr="00726A8E">
        <w:rPr>
          <w:rFonts w:ascii="Century Gothic" w:hAnsi="Century Gothic" w:cs="Arial"/>
          <w:b/>
          <w:sz w:val="22"/>
          <w:szCs w:val="22"/>
        </w:rPr>
        <w:t xml:space="preserve">.- </w:t>
      </w:r>
      <w:r w:rsidRPr="00726A8E">
        <w:rPr>
          <w:rFonts w:ascii="Century Gothic" w:hAnsi="Century Gothic" w:cs="Arial"/>
          <w:bCs/>
          <w:sz w:val="22"/>
          <w:szCs w:val="22"/>
        </w:rPr>
        <w:t>Notifíquese.</w:t>
      </w:r>
    </w:p>
    <w:p w:rsidR="00BE37E6" w:rsidRPr="00726A8E" w:rsidRDefault="00BE37E6" w:rsidP="00B80BEA">
      <w:pPr>
        <w:pStyle w:val="Sinespaciado"/>
        <w:tabs>
          <w:tab w:val="left" w:pos="851"/>
        </w:tabs>
        <w:jc w:val="both"/>
        <w:rPr>
          <w:rFonts w:ascii="Century Gothic" w:hAnsi="Century Gothic" w:cs="Arial"/>
          <w:b/>
          <w:bCs/>
          <w:spacing w:val="-3"/>
          <w:sz w:val="22"/>
          <w:szCs w:val="22"/>
          <w:lang w:val="es-MX"/>
        </w:rPr>
      </w:pPr>
    </w:p>
    <w:p w:rsidR="00BE37E6" w:rsidRPr="00726A8E" w:rsidRDefault="00BE37E6" w:rsidP="00B80BEA">
      <w:pPr>
        <w:pStyle w:val="Sinespaciado"/>
        <w:tabs>
          <w:tab w:val="left" w:pos="851"/>
        </w:tabs>
        <w:jc w:val="both"/>
        <w:rPr>
          <w:rFonts w:ascii="Century Gothic" w:hAnsi="Century Gothic" w:cs="Arial"/>
          <w:b/>
          <w:bCs/>
          <w:spacing w:val="-3"/>
          <w:sz w:val="22"/>
          <w:szCs w:val="22"/>
          <w:lang w:val="es-MX"/>
        </w:rPr>
      </w:pPr>
    </w:p>
    <w:p w:rsidR="00F70FB2" w:rsidRPr="00726A8E" w:rsidRDefault="00F70FB2" w:rsidP="00F70FB2">
      <w:pPr>
        <w:pStyle w:val="Sinespaciado"/>
        <w:tabs>
          <w:tab w:val="left" w:pos="851"/>
        </w:tabs>
        <w:jc w:val="both"/>
        <w:rPr>
          <w:rFonts w:ascii="Century Gothic" w:hAnsi="Century Gothic" w:cs="Arial"/>
          <w:sz w:val="22"/>
          <w:szCs w:val="22"/>
          <w:lang w:val="es-MX"/>
        </w:rPr>
      </w:pPr>
      <w:r w:rsidRPr="00726A8E">
        <w:rPr>
          <w:rFonts w:ascii="Century Gothic" w:hAnsi="Century Gothic" w:cs="Arial"/>
          <w:b/>
          <w:bCs/>
          <w:spacing w:val="-3"/>
          <w:sz w:val="22"/>
          <w:szCs w:val="22"/>
          <w:lang w:val="es-MX"/>
        </w:rPr>
        <w:t>ASUNTO NÚMERO CINCO.-</w:t>
      </w:r>
      <w:r w:rsidRPr="00726A8E">
        <w:rPr>
          <w:rFonts w:ascii="Century Gothic" w:hAnsi="Century Gothic" w:cs="Arial"/>
          <w:bCs/>
          <w:spacing w:val="-3"/>
          <w:sz w:val="22"/>
          <w:szCs w:val="22"/>
          <w:lang w:val="es-MX"/>
        </w:rPr>
        <w:t xml:space="preserve"> Relativo a la </w:t>
      </w:r>
      <w:r w:rsidRPr="00726A8E">
        <w:rPr>
          <w:rFonts w:ascii="Century Gothic" w:hAnsi="Century Gothic" w:cs="Arial"/>
          <w:sz w:val="22"/>
          <w:szCs w:val="22"/>
          <w:lang w:val="es-MX"/>
        </w:rPr>
        <w:t>autorización para la enajenación a título oneroso de un terreno municipal con superficie de 187.50 m², ubicado en la calle Golfo de California a 153.47 metros de la calle Carretas, de la colonia Ciudad Moderna, a favor de la ciudadana Claudia Valdez Madera.  Una vez analizado el presente asunto fue aprobado por unanimidad de votos, por lo que se acordó lo siguiente:</w:t>
      </w:r>
    </w:p>
    <w:p w:rsidR="00F70FB2" w:rsidRPr="00726A8E" w:rsidRDefault="00F70FB2" w:rsidP="00F70FB2">
      <w:pPr>
        <w:jc w:val="both"/>
        <w:rPr>
          <w:rFonts w:ascii="Century Gothic" w:hAnsi="Century Gothic" w:cs="Arial"/>
          <w:sz w:val="22"/>
          <w:szCs w:val="22"/>
        </w:rPr>
      </w:pPr>
      <w:r w:rsidRPr="00726A8E">
        <w:rPr>
          <w:rFonts w:ascii="Century Gothic" w:hAnsi="Century Gothic" w:cs="Arial"/>
          <w:b/>
          <w:bCs/>
          <w:sz w:val="22"/>
          <w:szCs w:val="22"/>
        </w:rPr>
        <w:t xml:space="preserve">ACUERDO: </w:t>
      </w:r>
      <w:r w:rsidRPr="00726A8E">
        <w:rPr>
          <w:rFonts w:ascii="Century Gothic" w:hAnsi="Century Gothic" w:cs="Arial"/>
          <w:b/>
          <w:bCs/>
          <w:sz w:val="22"/>
          <w:szCs w:val="22"/>
          <w:u w:val="single"/>
        </w:rPr>
        <w:t>PRIMERO</w:t>
      </w:r>
      <w:r w:rsidRPr="00726A8E">
        <w:rPr>
          <w:rFonts w:ascii="Century Gothic" w:hAnsi="Century Gothic" w:cs="Arial"/>
          <w:b/>
          <w:bCs/>
          <w:sz w:val="22"/>
          <w:szCs w:val="22"/>
        </w:rPr>
        <w:t xml:space="preserve">.- </w:t>
      </w:r>
      <w:r w:rsidRPr="00726A8E">
        <w:rPr>
          <w:rFonts w:ascii="Century Gothic" w:hAnsi="Century Gothic" w:cs="Arial"/>
          <w:sz w:val="22"/>
          <w:szCs w:val="22"/>
        </w:rPr>
        <w:t>Se autoriza la</w:t>
      </w:r>
      <w:r w:rsidRPr="00726A8E">
        <w:rPr>
          <w:rFonts w:ascii="Century Gothic" w:hAnsi="Century Gothic" w:cs="Arial"/>
          <w:b/>
          <w:sz w:val="22"/>
          <w:szCs w:val="22"/>
        </w:rPr>
        <w:t xml:space="preserve"> </w:t>
      </w:r>
      <w:r w:rsidRPr="00726A8E">
        <w:rPr>
          <w:rFonts w:ascii="Century Gothic" w:hAnsi="Century Gothic" w:cs="Arial"/>
          <w:sz w:val="22"/>
          <w:szCs w:val="22"/>
        </w:rPr>
        <w:t>enajenación a título oneroso mediante el trámite administrativo de denuncio</w:t>
      </w:r>
      <w:r w:rsidRPr="00726A8E">
        <w:rPr>
          <w:rFonts w:ascii="Century Gothic" w:hAnsi="Century Gothic" w:cs="Arial"/>
          <w:b/>
          <w:sz w:val="22"/>
          <w:szCs w:val="22"/>
        </w:rPr>
        <w:t xml:space="preserve">, </w:t>
      </w:r>
      <w:r w:rsidRPr="00726A8E">
        <w:rPr>
          <w:rFonts w:ascii="Century Gothic" w:hAnsi="Century Gothic" w:cs="Arial"/>
          <w:sz w:val="22"/>
          <w:szCs w:val="22"/>
        </w:rPr>
        <w:t xml:space="preserve">a favor de la ciudadana </w:t>
      </w:r>
      <w:r w:rsidRPr="00726A8E">
        <w:rPr>
          <w:rFonts w:ascii="Century Gothic" w:hAnsi="Century Gothic" w:cs="Arial"/>
          <w:b/>
          <w:sz w:val="22"/>
          <w:szCs w:val="22"/>
        </w:rPr>
        <w:t>CLAUDIA VALDÉZ MADERA</w:t>
      </w:r>
      <w:r w:rsidRPr="00726A8E">
        <w:rPr>
          <w:rFonts w:ascii="Century Gothic" w:hAnsi="Century Gothic" w:cs="Arial"/>
          <w:sz w:val="22"/>
          <w:szCs w:val="22"/>
        </w:rPr>
        <w:t>, de un terreno municipal que se describe como bien de dominio privado, identificado como Lote 28 norte, de la Manzana “J”, de la colonia Ciudad Moderna, de esta ciudad, con una superficie de 187.50 m</w:t>
      </w:r>
      <w:r w:rsidRPr="00726A8E">
        <w:rPr>
          <w:rFonts w:ascii="Century Gothic" w:hAnsi="Century Gothic" w:cs="Arial"/>
          <w:sz w:val="22"/>
          <w:szCs w:val="22"/>
          <w:vertAlign w:val="superscript"/>
        </w:rPr>
        <w:t>2</w:t>
      </w:r>
      <w:r w:rsidRPr="00726A8E">
        <w:rPr>
          <w:rFonts w:ascii="Century Gothic" w:hAnsi="Century Gothic" w:cs="Arial"/>
          <w:sz w:val="22"/>
          <w:szCs w:val="22"/>
        </w:rPr>
        <w:t>, ubicado en la calle Golfo de California a 153.47 metros de la calle Carretas, cual se destina para "uso habitacional", con los siguientes lados, rumbos, medidas y colindancias:</w:t>
      </w:r>
    </w:p>
    <w:p w:rsidR="00F70FB2" w:rsidRPr="00726A8E" w:rsidRDefault="00F70FB2" w:rsidP="00F70FB2">
      <w:pPr>
        <w:jc w:val="both"/>
        <w:rPr>
          <w:rFonts w:ascii="Century Gothic" w:hAnsi="Century Gothic" w:cs="Arial"/>
          <w:sz w:val="22"/>
          <w:szCs w:val="22"/>
        </w:rPr>
      </w:pPr>
    </w:p>
    <w:p w:rsidR="00F70FB2" w:rsidRPr="00726A8E" w:rsidRDefault="00F70FB2" w:rsidP="00F70FB2">
      <w:pPr>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985"/>
        <w:gridCol w:w="1984"/>
        <w:gridCol w:w="2993"/>
      </w:tblGrid>
      <w:tr w:rsidR="00F70FB2" w:rsidRPr="00726A8E" w:rsidTr="00F70FB2">
        <w:trPr>
          <w:jc w:val="center"/>
        </w:trPr>
        <w:tc>
          <w:tcPr>
            <w:tcW w:w="13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70FB2" w:rsidRPr="00726A8E" w:rsidRDefault="00F70FB2" w:rsidP="00D5270D">
            <w:pPr>
              <w:jc w:val="center"/>
              <w:rPr>
                <w:rFonts w:ascii="Century Gothic" w:hAnsi="Century Gothic" w:cs="Arial"/>
                <w:b/>
                <w:sz w:val="22"/>
                <w:szCs w:val="22"/>
              </w:rPr>
            </w:pPr>
            <w:r w:rsidRPr="00726A8E">
              <w:rPr>
                <w:rFonts w:ascii="Century Gothic" w:hAnsi="Century Gothic" w:cs="Arial"/>
                <w:b/>
                <w:sz w:val="22"/>
                <w:szCs w:val="22"/>
              </w:rPr>
              <w:lastRenderedPageBreak/>
              <w:t>LADOS</w:t>
            </w: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70FB2" w:rsidRPr="00726A8E" w:rsidRDefault="00F70FB2" w:rsidP="00D5270D">
            <w:pPr>
              <w:jc w:val="center"/>
              <w:rPr>
                <w:rFonts w:ascii="Century Gothic" w:hAnsi="Century Gothic" w:cs="Arial"/>
                <w:b/>
                <w:sz w:val="22"/>
                <w:szCs w:val="22"/>
              </w:rPr>
            </w:pPr>
            <w:r w:rsidRPr="00726A8E">
              <w:rPr>
                <w:rFonts w:ascii="Century Gothic" w:hAnsi="Century Gothic" w:cs="Arial"/>
                <w:b/>
                <w:sz w:val="22"/>
                <w:szCs w:val="22"/>
              </w:rPr>
              <w:t>RUMBOS</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70FB2" w:rsidRPr="00726A8E" w:rsidRDefault="00F70FB2" w:rsidP="00D5270D">
            <w:pPr>
              <w:jc w:val="center"/>
              <w:rPr>
                <w:rFonts w:ascii="Century Gothic" w:hAnsi="Century Gothic" w:cs="Arial"/>
                <w:b/>
                <w:sz w:val="22"/>
                <w:szCs w:val="22"/>
              </w:rPr>
            </w:pPr>
            <w:r w:rsidRPr="00726A8E">
              <w:rPr>
                <w:rFonts w:ascii="Century Gothic" w:hAnsi="Century Gothic" w:cs="Arial"/>
                <w:b/>
                <w:sz w:val="22"/>
                <w:szCs w:val="22"/>
              </w:rPr>
              <w:t>MEDIDAS</w:t>
            </w:r>
          </w:p>
        </w:tc>
        <w:tc>
          <w:tcPr>
            <w:tcW w:w="299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70FB2" w:rsidRPr="00726A8E" w:rsidRDefault="00F70FB2" w:rsidP="00D5270D">
            <w:pPr>
              <w:jc w:val="center"/>
              <w:rPr>
                <w:rFonts w:ascii="Century Gothic" w:hAnsi="Century Gothic" w:cs="Arial"/>
                <w:b/>
                <w:sz w:val="22"/>
                <w:szCs w:val="22"/>
              </w:rPr>
            </w:pPr>
            <w:r w:rsidRPr="00726A8E">
              <w:rPr>
                <w:rFonts w:ascii="Century Gothic" w:hAnsi="Century Gothic" w:cs="Arial"/>
                <w:b/>
                <w:sz w:val="22"/>
                <w:szCs w:val="22"/>
              </w:rPr>
              <w:t>COLINDANCIAS</w:t>
            </w:r>
          </w:p>
        </w:tc>
      </w:tr>
      <w:tr w:rsidR="00F70FB2" w:rsidRPr="00726A8E" w:rsidTr="00F70FB2">
        <w:trPr>
          <w:trHeight w:val="112"/>
          <w:jc w:val="center"/>
        </w:trPr>
        <w:tc>
          <w:tcPr>
            <w:tcW w:w="1301"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SW 44°10’00”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15.00 metros</w:t>
            </w:r>
          </w:p>
        </w:tc>
        <w:tc>
          <w:tcPr>
            <w:tcW w:w="2993"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Lote 27 Norte</w:t>
            </w:r>
          </w:p>
        </w:tc>
      </w:tr>
      <w:tr w:rsidR="00F70FB2" w:rsidRPr="00726A8E" w:rsidTr="00F70FB2">
        <w:trPr>
          <w:trHeight w:val="116"/>
          <w:jc w:val="center"/>
        </w:trPr>
        <w:tc>
          <w:tcPr>
            <w:tcW w:w="1301"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2-3</w:t>
            </w:r>
          </w:p>
        </w:tc>
        <w:tc>
          <w:tcPr>
            <w:tcW w:w="1985" w:type="dxa"/>
            <w:tcBorders>
              <w:top w:val="single" w:sz="4" w:space="0" w:color="auto"/>
              <w:left w:val="single" w:sz="4" w:space="0" w:color="auto"/>
              <w:bottom w:val="single" w:sz="4" w:space="0" w:color="auto"/>
              <w:right w:val="single" w:sz="4" w:space="0" w:color="auto"/>
            </w:tcBorders>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SE 45°50’00”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12.50 metros</w:t>
            </w:r>
          </w:p>
        </w:tc>
        <w:tc>
          <w:tcPr>
            <w:tcW w:w="2993"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Lote 28 Sur</w:t>
            </w:r>
          </w:p>
        </w:tc>
      </w:tr>
      <w:tr w:rsidR="00F70FB2" w:rsidRPr="00726A8E" w:rsidTr="00F70FB2">
        <w:trPr>
          <w:trHeight w:val="58"/>
          <w:jc w:val="center"/>
        </w:trPr>
        <w:tc>
          <w:tcPr>
            <w:tcW w:w="1301"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NE 44°10’00”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15.00 metros</w:t>
            </w:r>
          </w:p>
        </w:tc>
        <w:tc>
          <w:tcPr>
            <w:tcW w:w="2993"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Lote 29 Norte</w:t>
            </w:r>
          </w:p>
        </w:tc>
      </w:tr>
      <w:tr w:rsidR="00F70FB2" w:rsidRPr="00726A8E" w:rsidTr="00F70FB2">
        <w:trPr>
          <w:trHeight w:val="58"/>
          <w:jc w:val="center"/>
        </w:trPr>
        <w:tc>
          <w:tcPr>
            <w:tcW w:w="1301"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4-1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NW 45°50’00”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12.50 metros</w:t>
            </w:r>
          </w:p>
        </w:tc>
        <w:tc>
          <w:tcPr>
            <w:tcW w:w="2993" w:type="dxa"/>
            <w:tcBorders>
              <w:top w:val="single" w:sz="4" w:space="0" w:color="auto"/>
              <w:left w:val="single" w:sz="4" w:space="0" w:color="auto"/>
              <w:bottom w:val="single" w:sz="4" w:space="0" w:color="auto"/>
              <w:right w:val="single" w:sz="4" w:space="0" w:color="auto"/>
            </w:tcBorders>
            <w:vAlign w:val="center"/>
            <w:hideMark/>
          </w:tcPr>
          <w:p w:rsidR="00F70FB2" w:rsidRPr="00726A8E" w:rsidRDefault="00F70FB2" w:rsidP="00D5270D">
            <w:pPr>
              <w:jc w:val="center"/>
              <w:rPr>
                <w:rFonts w:ascii="Century Gothic" w:hAnsi="Century Gothic" w:cs="Arial"/>
                <w:sz w:val="22"/>
                <w:szCs w:val="22"/>
              </w:rPr>
            </w:pPr>
            <w:r w:rsidRPr="00726A8E">
              <w:rPr>
                <w:rFonts w:ascii="Century Gothic" w:hAnsi="Century Gothic" w:cs="Arial"/>
                <w:sz w:val="22"/>
                <w:szCs w:val="22"/>
              </w:rPr>
              <w:t>Calle Golfo de California</w:t>
            </w:r>
          </w:p>
        </w:tc>
      </w:tr>
    </w:tbl>
    <w:p w:rsidR="00F70FB2" w:rsidRPr="00726A8E" w:rsidRDefault="00F70FB2" w:rsidP="00F70FB2">
      <w:pPr>
        <w:jc w:val="both"/>
        <w:rPr>
          <w:rFonts w:ascii="Century Gothic" w:hAnsi="Century Gothic" w:cs="Arial"/>
          <w:b/>
          <w:sz w:val="22"/>
          <w:szCs w:val="22"/>
        </w:rPr>
      </w:pPr>
    </w:p>
    <w:p w:rsidR="00F70FB2" w:rsidRPr="00726A8E" w:rsidRDefault="00F70FB2" w:rsidP="00F70FB2">
      <w:pPr>
        <w:jc w:val="both"/>
        <w:rPr>
          <w:rFonts w:ascii="Century Gothic" w:hAnsi="Century Gothic" w:cs="Arial"/>
          <w:sz w:val="22"/>
          <w:szCs w:val="22"/>
        </w:rPr>
      </w:pPr>
      <w:r w:rsidRPr="00726A8E">
        <w:rPr>
          <w:rFonts w:ascii="Century Gothic" w:hAnsi="Century Gothic" w:cs="Arial"/>
          <w:b/>
          <w:sz w:val="22"/>
          <w:szCs w:val="22"/>
          <w:u w:val="single"/>
        </w:rPr>
        <w:t>SEGUNDO</w:t>
      </w:r>
      <w:r w:rsidRPr="00726A8E">
        <w:rPr>
          <w:rFonts w:ascii="Century Gothic" w:hAnsi="Century Gothic" w:cs="Arial"/>
          <w:b/>
          <w:sz w:val="22"/>
          <w:szCs w:val="22"/>
        </w:rPr>
        <w:t>.-</w:t>
      </w:r>
      <w:r w:rsidRPr="00726A8E">
        <w:rPr>
          <w:rFonts w:ascii="Century Gothic" w:hAnsi="Century Gothic" w:cs="Arial"/>
          <w:sz w:val="22"/>
          <w:szCs w:val="22"/>
        </w:rPr>
        <w:t xml:space="preserve"> De conformidad con el oficio número DCM/1178/2019, expedido por el Tesorero Municipal, el precio de venta fijado por el terreno municipal para destinarse a "uso habitacional"</w:t>
      </w:r>
      <w:r w:rsidRPr="00726A8E">
        <w:rPr>
          <w:rFonts w:ascii="Century Gothic" w:hAnsi="Century Gothic" w:cs="Arial"/>
          <w:b/>
          <w:sz w:val="22"/>
          <w:szCs w:val="22"/>
        </w:rPr>
        <w:t xml:space="preserve"> </w:t>
      </w:r>
      <w:r w:rsidRPr="00726A8E">
        <w:rPr>
          <w:rFonts w:ascii="Century Gothic" w:hAnsi="Century Gothic" w:cs="Arial"/>
          <w:sz w:val="22"/>
          <w:szCs w:val="22"/>
        </w:rPr>
        <w:t xml:space="preserve">es por la cantidad de $108,750.00 (Ciento ocho mil setecientos cincuenta pesos 00/100 moneda nacional), misma que el solicitante se obliga a liquidar como sigue: </w:t>
      </w:r>
    </w:p>
    <w:p w:rsidR="00F70FB2" w:rsidRPr="00726A8E" w:rsidRDefault="00F70FB2" w:rsidP="00D94405">
      <w:pPr>
        <w:numPr>
          <w:ilvl w:val="0"/>
          <w:numId w:val="1"/>
        </w:numPr>
        <w:ind w:left="567" w:hanging="283"/>
        <w:jc w:val="both"/>
        <w:rPr>
          <w:rFonts w:ascii="Century Gothic" w:hAnsi="Century Gothic" w:cs="Arial"/>
          <w:sz w:val="22"/>
          <w:szCs w:val="22"/>
        </w:rPr>
      </w:pPr>
      <w:r w:rsidRPr="00726A8E">
        <w:rPr>
          <w:rFonts w:ascii="Century Gothic" w:hAnsi="Century Gothic" w:cs="Arial"/>
          <w:sz w:val="22"/>
          <w:szCs w:val="22"/>
        </w:rPr>
        <w:t>Un pago inicial a manera de enganche por la cantidad de $32,625.00 (Treinta y dos mil seiscientos veinticinco pesos 00/100 moneda nacional), dentro de un plazo de cinco días, contados a partir del día siguiente en que surta efectos la notificación del acuerdo de aprobación emitido por el Honorable Ayuntamiento en la Sesión de Cabildo correspondiente.</w:t>
      </w:r>
    </w:p>
    <w:p w:rsidR="00F70FB2" w:rsidRPr="00726A8E" w:rsidRDefault="00F70FB2" w:rsidP="00D94405">
      <w:pPr>
        <w:numPr>
          <w:ilvl w:val="0"/>
          <w:numId w:val="1"/>
        </w:numPr>
        <w:ind w:left="567" w:hanging="283"/>
        <w:jc w:val="both"/>
        <w:rPr>
          <w:rFonts w:ascii="Century Gothic" w:hAnsi="Century Gothic" w:cs="Arial"/>
          <w:sz w:val="22"/>
          <w:szCs w:val="22"/>
        </w:rPr>
      </w:pPr>
      <w:r w:rsidRPr="00726A8E">
        <w:rPr>
          <w:rFonts w:ascii="Century Gothic" w:hAnsi="Century Gothic" w:cs="Arial"/>
          <w:sz w:val="22"/>
          <w:szCs w:val="22"/>
        </w:rPr>
        <w:t>Y el remanente, es decir, la cantidad de $76,125.00 (Setenta y seis mil ciento veinticinco pesos 00/100 moneda nacional), mediante 22 pagos mensuales cada uno por la cantidad de $3,460.22 (Tres mil cuatrocientos sesenta pesos 22/100 moneda nacional), mismos que deberán efectuarse a partir del mes siguiente al que se realizó el pago inicial de enganche, de forma continua y consecutiva.</w:t>
      </w:r>
    </w:p>
    <w:p w:rsidR="00F70FB2" w:rsidRPr="00726A8E" w:rsidRDefault="00F70FB2" w:rsidP="00F70FB2">
      <w:pPr>
        <w:jc w:val="both"/>
        <w:rPr>
          <w:rFonts w:ascii="Century Gothic" w:hAnsi="Century Gothic" w:cs="Arial"/>
          <w:sz w:val="22"/>
          <w:szCs w:val="22"/>
        </w:rPr>
      </w:pPr>
      <w:r w:rsidRPr="00726A8E">
        <w:rPr>
          <w:rFonts w:ascii="Century Gothic" w:hAnsi="Century Gothic" w:cs="Arial"/>
          <w:b/>
          <w:sz w:val="22"/>
          <w:szCs w:val="22"/>
          <w:u w:val="single"/>
        </w:rPr>
        <w:t>TERCERO</w:t>
      </w:r>
      <w:r w:rsidRPr="00726A8E">
        <w:rPr>
          <w:rFonts w:ascii="Century Gothic" w:hAnsi="Century Gothic" w:cs="Arial"/>
          <w:b/>
          <w:sz w:val="22"/>
          <w:szCs w:val="22"/>
        </w:rPr>
        <w:t xml:space="preserve">.- </w:t>
      </w:r>
      <w:r w:rsidRPr="00726A8E">
        <w:rPr>
          <w:rFonts w:ascii="Century Gothic" w:hAnsi="Century Gothic" w:cs="Arial"/>
          <w:sz w:val="22"/>
          <w:szCs w:val="22"/>
        </w:rPr>
        <w:t>Una vez liquidado el precio de venta del terreno municipal materia de este acuerdo, procédase por conducto de los ciudadanos Presidente Municipal, Secretario de la Presidencia Municipal y del Honorable Ayuntamiento, así como del Regidor Coordinador de la Comisión de Hacienda, a formalizar la presente enajenación mediante el documento legal que corresponda, dentro de un plazo máximo de seis meses, el cual deberá incluir las condicionantes señaladas en el dictamen de factibilidad emitido mediante el oficio DGDU/DCP/APDU/1561/2019 emitido por la Dirección General de Desarrollo Urbano, en el entendido de que hasta en tanto no se liquide el precio aquí autorizado, deberá celebrarse un contrato administrativo de compraventa con reserva de dominio, bajo los conceptos previstos en el presente acuerdo.</w:t>
      </w:r>
    </w:p>
    <w:p w:rsidR="00F70FB2" w:rsidRPr="00726A8E" w:rsidRDefault="00F70FB2" w:rsidP="00F70FB2">
      <w:pPr>
        <w:jc w:val="both"/>
        <w:rPr>
          <w:rFonts w:ascii="Century Gothic" w:hAnsi="Century Gothic" w:cs="Arial"/>
          <w:sz w:val="22"/>
          <w:szCs w:val="22"/>
        </w:rPr>
      </w:pPr>
      <w:r w:rsidRPr="00726A8E">
        <w:rPr>
          <w:rFonts w:ascii="Century Gothic" w:hAnsi="Century Gothic" w:cs="Arial"/>
          <w:b/>
          <w:sz w:val="22"/>
          <w:szCs w:val="22"/>
          <w:u w:val="single"/>
        </w:rPr>
        <w:t>CUARTO</w:t>
      </w:r>
      <w:r w:rsidRPr="00726A8E">
        <w:rPr>
          <w:rFonts w:ascii="Century Gothic" w:hAnsi="Century Gothic" w:cs="Arial"/>
          <w:b/>
          <w:sz w:val="22"/>
          <w:szCs w:val="22"/>
        </w:rPr>
        <w:t>.-</w:t>
      </w:r>
      <w:r w:rsidRPr="00726A8E">
        <w:rPr>
          <w:rFonts w:ascii="Century Gothic" w:hAnsi="Century Gothic" w:cs="Arial"/>
          <w:sz w:val="22"/>
          <w:szCs w:val="22"/>
        </w:rPr>
        <w:t xml:space="preserve"> En caso de que la promovente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BE37E6" w:rsidRPr="00726A8E" w:rsidRDefault="00F70FB2" w:rsidP="00F70FB2">
      <w:pPr>
        <w:pStyle w:val="Sinespaciado"/>
        <w:tabs>
          <w:tab w:val="left" w:pos="851"/>
        </w:tabs>
        <w:jc w:val="both"/>
        <w:rPr>
          <w:rFonts w:ascii="Century Gothic" w:hAnsi="Century Gothic" w:cs="Arial"/>
          <w:b/>
          <w:bCs/>
          <w:spacing w:val="-3"/>
          <w:sz w:val="22"/>
          <w:szCs w:val="22"/>
          <w:lang w:val="es-MX"/>
        </w:rPr>
      </w:pPr>
      <w:r w:rsidRPr="00726A8E">
        <w:rPr>
          <w:rFonts w:ascii="Century Gothic" w:hAnsi="Century Gothic" w:cs="Arial"/>
          <w:b/>
          <w:sz w:val="22"/>
          <w:szCs w:val="22"/>
          <w:u w:val="single"/>
          <w:lang w:val="es-MX"/>
        </w:rPr>
        <w:t>QUINTO</w:t>
      </w:r>
      <w:r w:rsidRPr="00726A8E">
        <w:rPr>
          <w:rFonts w:ascii="Century Gothic" w:hAnsi="Century Gothic" w:cs="Arial"/>
          <w:b/>
          <w:sz w:val="22"/>
          <w:szCs w:val="22"/>
          <w:lang w:val="es-MX"/>
        </w:rPr>
        <w:t xml:space="preserve">.- </w:t>
      </w:r>
      <w:r w:rsidRPr="00726A8E">
        <w:rPr>
          <w:rFonts w:ascii="Century Gothic" w:hAnsi="Century Gothic" w:cs="Arial"/>
          <w:sz w:val="22"/>
          <w:szCs w:val="22"/>
          <w:lang w:val="es-MX"/>
        </w:rPr>
        <w:t>Notifíquese el presente acuerdo para todos los efectos legales a que haya lugar</w:t>
      </w:r>
      <w:r w:rsidR="0006657B" w:rsidRPr="00726A8E">
        <w:rPr>
          <w:rFonts w:ascii="Century Gothic" w:hAnsi="Century Gothic" w:cs="Arial"/>
          <w:sz w:val="22"/>
          <w:szCs w:val="22"/>
          <w:lang w:val="es-MX"/>
        </w:rPr>
        <w:t>.</w:t>
      </w:r>
    </w:p>
    <w:p w:rsidR="00481D92" w:rsidRPr="00726A8E" w:rsidRDefault="00481D92" w:rsidP="00FE3CE7">
      <w:pPr>
        <w:pStyle w:val="Sinespaciado"/>
        <w:tabs>
          <w:tab w:val="left" w:pos="851"/>
        </w:tabs>
        <w:jc w:val="both"/>
        <w:rPr>
          <w:rFonts w:ascii="Century Gothic" w:hAnsi="Century Gothic" w:cs="Arial"/>
          <w:sz w:val="22"/>
          <w:szCs w:val="22"/>
          <w:lang w:val="es-MX"/>
        </w:rPr>
      </w:pPr>
    </w:p>
    <w:p w:rsidR="00193FCA" w:rsidRPr="00726A8E" w:rsidRDefault="00193FCA" w:rsidP="00FE3CE7">
      <w:pPr>
        <w:pStyle w:val="Sinespaciado"/>
        <w:tabs>
          <w:tab w:val="left" w:pos="851"/>
        </w:tabs>
        <w:jc w:val="both"/>
        <w:rPr>
          <w:rFonts w:ascii="Century Gothic" w:hAnsi="Century Gothic" w:cs="Arial"/>
          <w:sz w:val="22"/>
          <w:szCs w:val="22"/>
          <w:lang w:val="es-MX"/>
        </w:rPr>
      </w:pPr>
    </w:p>
    <w:p w:rsidR="009F19F6" w:rsidRPr="00726A8E" w:rsidRDefault="009F19F6" w:rsidP="009F19F6">
      <w:pPr>
        <w:pStyle w:val="Sinespaciado"/>
        <w:tabs>
          <w:tab w:val="left" w:pos="851"/>
        </w:tabs>
        <w:jc w:val="both"/>
        <w:rPr>
          <w:rFonts w:ascii="Century Gothic" w:hAnsi="Century Gothic" w:cs="Arial"/>
          <w:sz w:val="22"/>
          <w:szCs w:val="22"/>
          <w:lang w:val="es-MX"/>
        </w:rPr>
      </w:pPr>
      <w:r w:rsidRPr="00726A8E">
        <w:rPr>
          <w:rFonts w:ascii="Century Gothic" w:hAnsi="Century Gothic" w:cs="Arial"/>
          <w:b/>
          <w:bCs/>
          <w:spacing w:val="-3"/>
          <w:sz w:val="22"/>
          <w:szCs w:val="22"/>
          <w:lang w:val="es-MX"/>
        </w:rPr>
        <w:t>ASUNTO NÚMERO SEIS.-</w:t>
      </w:r>
      <w:r w:rsidRPr="00726A8E">
        <w:rPr>
          <w:rFonts w:ascii="Century Gothic" w:hAnsi="Century Gothic" w:cs="Arial"/>
          <w:bCs/>
          <w:spacing w:val="-3"/>
          <w:sz w:val="22"/>
          <w:szCs w:val="22"/>
          <w:lang w:val="es-MX"/>
        </w:rPr>
        <w:t xml:space="preserve"> Relativo a la </w:t>
      </w:r>
      <w:r w:rsidRPr="00726A8E">
        <w:rPr>
          <w:rFonts w:ascii="Century Gothic" w:hAnsi="Century Gothic" w:cs="Arial"/>
          <w:sz w:val="22"/>
          <w:szCs w:val="22"/>
          <w:lang w:val="es-MX"/>
        </w:rPr>
        <w:t>autorización para la desincorporación y enajenación a título oneroso de un terreno municipal con superficie de 56.2225 m², ubicado a 29.89 metros de la calle Río Yepachic, del fraccionamiento Córdova Américas, a favor de la ciudadana Magdalena Vargas Villa. Una vez analizado el presente asunto fue aprobado por unanimidad de votos, por lo que se acordó lo siguiente:</w:t>
      </w:r>
    </w:p>
    <w:p w:rsidR="009F19F6" w:rsidRPr="00726A8E" w:rsidRDefault="009F19F6" w:rsidP="009F19F6">
      <w:pPr>
        <w:jc w:val="both"/>
        <w:rPr>
          <w:rFonts w:ascii="Century Gothic" w:hAnsi="Century Gothic" w:cs="Arial"/>
          <w:sz w:val="22"/>
          <w:szCs w:val="22"/>
        </w:rPr>
      </w:pPr>
      <w:r w:rsidRPr="00726A8E">
        <w:rPr>
          <w:rFonts w:ascii="Century Gothic" w:hAnsi="Century Gothic" w:cs="Arial"/>
          <w:b/>
          <w:bCs/>
          <w:sz w:val="22"/>
          <w:szCs w:val="22"/>
        </w:rPr>
        <w:t xml:space="preserve">ACUERDO: </w:t>
      </w:r>
      <w:r w:rsidRPr="00726A8E">
        <w:rPr>
          <w:rFonts w:ascii="Century Gothic" w:hAnsi="Century Gothic" w:cs="Arial"/>
          <w:b/>
          <w:bCs/>
          <w:sz w:val="22"/>
          <w:szCs w:val="22"/>
          <w:u w:val="single"/>
        </w:rPr>
        <w:t>PRIMERO</w:t>
      </w:r>
      <w:r w:rsidRPr="00726A8E">
        <w:rPr>
          <w:rFonts w:ascii="Century Gothic" w:hAnsi="Century Gothic" w:cs="Arial"/>
          <w:b/>
          <w:bCs/>
          <w:sz w:val="22"/>
          <w:szCs w:val="22"/>
        </w:rPr>
        <w:t xml:space="preserve">.- </w:t>
      </w:r>
      <w:r w:rsidRPr="00726A8E">
        <w:rPr>
          <w:rFonts w:ascii="Century Gothic" w:hAnsi="Century Gothic" w:cs="Arial"/>
          <w:sz w:val="22"/>
          <w:szCs w:val="22"/>
        </w:rPr>
        <w:t xml:space="preserve">Se autoriza la desincorporación y enajenación a título oneroso mediante el trámite administrativo de compraventa, a favor de la ciudadana </w:t>
      </w:r>
      <w:r w:rsidRPr="00726A8E">
        <w:rPr>
          <w:rFonts w:ascii="Century Gothic" w:hAnsi="Century Gothic" w:cs="Arial"/>
          <w:b/>
          <w:sz w:val="22"/>
          <w:szCs w:val="22"/>
        </w:rPr>
        <w:t>MAGDALENA VARGAS VILLA</w:t>
      </w:r>
      <w:r w:rsidRPr="00726A8E">
        <w:rPr>
          <w:rFonts w:ascii="Century Gothic" w:hAnsi="Century Gothic" w:cs="Arial"/>
          <w:sz w:val="22"/>
          <w:szCs w:val="22"/>
        </w:rPr>
        <w:t>, de un terreno municipal que se describe como bien de "dominio público", identificado como parte de la calle Rio Candameño, del fraccionamiento Córdova Américas, de esta ciudad, con una superficie de 56.2225 m², ubicado a 29.89 metros de la calle Río Yepachic, el cual se destinará para "uso habitacional", con los siguientes lados, rumbos, medidas y colindancias:</w:t>
      </w:r>
    </w:p>
    <w:p w:rsidR="009F19F6" w:rsidRPr="00726A8E" w:rsidRDefault="009F19F6" w:rsidP="009F19F6">
      <w:pPr>
        <w:jc w:val="both"/>
        <w:rPr>
          <w:rFonts w:ascii="Century Gothic" w:hAnsi="Century Gothic" w:cs="Arial"/>
          <w:sz w:val="22"/>
          <w:szCs w:val="22"/>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790"/>
        <w:gridCol w:w="1695"/>
        <w:gridCol w:w="3952"/>
      </w:tblGrid>
      <w:tr w:rsidR="009F19F6" w:rsidRPr="00726A8E" w:rsidTr="001962B3">
        <w:tc>
          <w:tcPr>
            <w:tcW w:w="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9F6" w:rsidRPr="00726A8E" w:rsidRDefault="009F19F6" w:rsidP="00D5270D">
            <w:pPr>
              <w:jc w:val="center"/>
              <w:rPr>
                <w:rFonts w:ascii="Century Gothic" w:hAnsi="Century Gothic" w:cs="Arial"/>
                <w:b/>
                <w:sz w:val="22"/>
                <w:szCs w:val="22"/>
              </w:rPr>
            </w:pPr>
            <w:r w:rsidRPr="00726A8E">
              <w:rPr>
                <w:rFonts w:ascii="Century Gothic" w:hAnsi="Century Gothic" w:cs="Arial"/>
                <w:b/>
                <w:sz w:val="22"/>
                <w:szCs w:val="22"/>
              </w:rPr>
              <w:t>LADOS</w:t>
            </w:r>
          </w:p>
        </w:tc>
        <w:tc>
          <w:tcPr>
            <w:tcW w:w="17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9F6" w:rsidRPr="00726A8E" w:rsidRDefault="009F19F6" w:rsidP="00D5270D">
            <w:pPr>
              <w:jc w:val="center"/>
              <w:rPr>
                <w:rFonts w:ascii="Century Gothic" w:hAnsi="Century Gothic" w:cs="Arial"/>
                <w:b/>
                <w:sz w:val="22"/>
                <w:szCs w:val="22"/>
              </w:rPr>
            </w:pPr>
            <w:r w:rsidRPr="00726A8E">
              <w:rPr>
                <w:rFonts w:ascii="Century Gothic" w:hAnsi="Century Gothic" w:cs="Arial"/>
                <w:b/>
                <w:sz w:val="22"/>
                <w:szCs w:val="22"/>
              </w:rPr>
              <w:t>RUMBOS</w:t>
            </w:r>
          </w:p>
        </w:tc>
        <w:tc>
          <w:tcPr>
            <w:tcW w:w="16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9F6" w:rsidRPr="00726A8E" w:rsidRDefault="009F19F6" w:rsidP="00D5270D">
            <w:pPr>
              <w:jc w:val="center"/>
              <w:rPr>
                <w:rFonts w:ascii="Century Gothic" w:hAnsi="Century Gothic" w:cs="Arial"/>
                <w:b/>
                <w:sz w:val="22"/>
                <w:szCs w:val="22"/>
              </w:rPr>
            </w:pPr>
            <w:r w:rsidRPr="00726A8E">
              <w:rPr>
                <w:rFonts w:ascii="Century Gothic" w:hAnsi="Century Gothic" w:cs="Arial"/>
                <w:b/>
                <w:sz w:val="22"/>
                <w:szCs w:val="22"/>
              </w:rPr>
              <w:t>MEDIDAS</w:t>
            </w:r>
          </w:p>
        </w:tc>
        <w:tc>
          <w:tcPr>
            <w:tcW w:w="39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9F6" w:rsidRPr="00726A8E" w:rsidRDefault="009F19F6" w:rsidP="00D5270D">
            <w:pPr>
              <w:jc w:val="center"/>
              <w:rPr>
                <w:rFonts w:ascii="Century Gothic" w:hAnsi="Century Gothic" w:cs="Arial"/>
                <w:b/>
                <w:sz w:val="22"/>
                <w:szCs w:val="22"/>
              </w:rPr>
            </w:pPr>
            <w:r w:rsidRPr="00726A8E">
              <w:rPr>
                <w:rFonts w:ascii="Century Gothic" w:hAnsi="Century Gothic" w:cs="Arial"/>
                <w:b/>
                <w:sz w:val="22"/>
                <w:szCs w:val="22"/>
              </w:rPr>
              <w:t>COLINDANCIAS</w:t>
            </w:r>
          </w:p>
        </w:tc>
      </w:tr>
      <w:tr w:rsidR="009F19F6" w:rsidRPr="00726A8E" w:rsidTr="001962B3">
        <w:trPr>
          <w:trHeight w:val="323"/>
        </w:trPr>
        <w:tc>
          <w:tcPr>
            <w:tcW w:w="929"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1-2</w:t>
            </w:r>
          </w:p>
        </w:tc>
        <w:tc>
          <w:tcPr>
            <w:tcW w:w="1790"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NW 79°44’00”</w:t>
            </w:r>
          </w:p>
        </w:tc>
        <w:tc>
          <w:tcPr>
            <w:tcW w:w="1695"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6.25 metros</w:t>
            </w:r>
          </w:p>
        </w:tc>
        <w:tc>
          <w:tcPr>
            <w:tcW w:w="3952"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Calle Río Bavispe</w:t>
            </w:r>
          </w:p>
        </w:tc>
      </w:tr>
      <w:tr w:rsidR="009F19F6" w:rsidRPr="00726A8E" w:rsidTr="001962B3">
        <w:tc>
          <w:tcPr>
            <w:tcW w:w="929"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2-3</w:t>
            </w:r>
          </w:p>
        </w:tc>
        <w:tc>
          <w:tcPr>
            <w:tcW w:w="1790"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SW 06°03’00”</w:t>
            </w:r>
          </w:p>
        </w:tc>
        <w:tc>
          <w:tcPr>
            <w:tcW w:w="1695"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9.02 metros</w:t>
            </w:r>
          </w:p>
        </w:tc>
        <w:tc>
          <w:tcPr>
            <w:tcW w:w="3952"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parte de la calle Río Candameño</w:t>
            </w:r>
          </w:p>
        </w:tc>
      </w:tr>
      <w:tr w:rsidR="009F19F6" w:rsidRPr="00726A8E" w:rsidTr="001962B3">
        <w:tc>
          <w:tcPr>
            <w:tcW w:w="929"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3-4</w:t>
            </w:r>
          </w:p>
        </w:tc>
        <w:tc>
          <w:tcPr>
            <w:tcW w:w="1790" w:type="dxa"/>
            <w:tcBorders>
              <w:top w:val="single" w:sz="4" w:space="0" w:color="auto"/>
              <w:left w:val="single" w:sz="4" w:space="0" w:color="auto"/>
              <w:bottom w:val="single" w:sz="4" w:space="0" w:color="auto"/>
              <w:right w:val="single" w:sz="4" w:space="0" w:color="auto"/>
            </w:tcBorders>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SE 79°44’00”</w:t>
            </w:r>
          </w:p>
        </w:tc>
        <w:tc>
          <w:tcPr>
            <w:tcW w:w="1695"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6.25 metros</w:t>
            </w:r>
          </w:p>
        </w:tc>
        <w:tc>
          <w:tcPr>
            <w:tcW w:w="3952"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 xml:space="preserve">Propiedad de Abelardo Escobar </w:t>
            </w:r>
          </w:p>
        </w:tc>
      </w:tr>
      <w:tr w:rsidR="009F19F6" w:rsidRPr="00726A8E" w:rsidTr="001962B3">
        <w:tc>
          <w:tcPr>
            <w:tcW w:w="929"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4-1</w:t>
            </w:r>
          </w:p>
        </w:tc>
        <w:tc>
          <w:tcPr>
            <w:tcW w:w="1790" w:type="dxa"/>
            <w:tcBorders>
              <w:top w:val="single" w:sz="4" w:space="0" w:color="auto"/>
              <w:left w:val="single" w:sz="4" w:space="0" w:color="auto"/>
              <w:bottom w:val="single" w:sz="4" w:space="0" w:color="auto"/>
              <w:right w:val="single" w:sz="4" w:space="0" w:color="auto"/>
            </w:tcBorders>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NE 06°03´00”</w:t>
            </w:r>
          </w:p>
        </w:tc>
        <w:tc>
          <w:tcPr>
            <w:tcW w:w="1695"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9.02 metros</w:t>
            </w:r>
          </w:p>
        </w:tc>
        <w:tc>
          <w:tcPr>
            <w:tcW w:w="3952" w:type="dxa"/>
            <w:tcBorders>
              <w:top w:val="single" w:sz="4" w:space="0" w:color="auto"/>
              <w:left w:val="single" w:sz="4" w:space="0" w:color="auto"/>
              <w:bottom w:val="single" w:sz="4" w:space="0" w:color="auto"/>
              <w:right w:val="single" w:sz="4" w:space="0" w:color="auto"/>
            </w:tcBorders>
            <w:vAlign w:val="center"/>
            <w:hideMark/>
          </w:tcPr>
          <w:p w:rsidR="009F19F6" w:rsidRPr="00726A8E" w:rsidRDefault="009F19F6" w:rsidP="00D5270D">
            <w:pPr>
              <w:jc w:val="center"/>
              <w:rPr>
                <w:rFonts w:ascii="Century Gothic" w:hAnsi="Century Gothic" w:cs="Arial"/>
                <w:sz w:val="22"/>
                <w:szCs w:val="22"/>
              </w:rPr>
            </w:pPr>
            <w:r w:rsidRPr="00726A8E">
              <w:rPr>
                <w:rFonts w:ascii="Century Gothic" w:hAnsi="Century Gothic" w:cs="Arial"/>
                <w:sz w:val="22"/>
                <w:szCs w:val="22"/>
              </w:rPr>
              <w:t>Lote 1, Manzana “E”</w:t>
            </w:r>
          </w:p>
        </w:tc>
      </w:tr>
    </w:tbl>
    <w:p w:rsidR="009F19F6" w:rsidRPr="00726A8E" w:rsidRDefault="009F19F6" w:rsidP="009F19F6">
      <w:pPr>
        <w:jc w:val="both"/>
        <w:rPr>
          <w:rFonts w:ascii="Century Gothic" w:hAnsi="Century Gothic" w:cs="Arial"/>
          <w:sz w:val="22"/>
          <w:szCs w:val="22"/>
        </w:rPr>
      </w:pPr>
    </w:p>
    <w:p w:rsidR="009F19F6" w:rsidRPr="00726A8E" w:rsidRDefault="009F19F6" w:rsidP="009F19F6">
      <w:pPr>
        <w:jc w:val="both"/>
        <w:rPr>
          <w:rFonts w:ascii="Century Gothic" w:hAnsi="Century Gothic" w:cs="Arial"/>
          <w:sz w:val="22"/>
          <w:szCs w:val="22"/>
        </w:rPr>
      </w:pPr>
      <w:r w:rsidRPr="00726A8E">
        <w:rPr>
          <w:rFonts w:ascii="Century Gothic" w:hAnsi="Century Gothic" w:cs="Arial"/>
          <w:b/>
          <w:sz w:val="22"/>
          <w:szCs w:val="22"/>
          <w:u w:val="single"/>
        </w:rPr>
        <w:t>SEGUNDO</w:t>
      </w:r>
      <w:r w:rsidRPr="00726A8E">
        <w:rPr>
          <w:rFonts w:ascii="Century Gothic" w:hAnsi="Century Gothic" w:cs="Arial"/>
          <w:b/>
          <w:sz w:val="22"/>
          <w:szCs w:val="22"/>
        </w:rPr>
        <w:t xml:space="preserve">.- </w:t>
      </w:r>
      <w:r w:rsidRPr="00726A8E">
        <w:rPr>
          <w:rFonts w:ascii="Century Gothic" w:hAnsi="Century Gothic" w:cs="Arial"/>
          <w:sz w:val="22"/>
          <w:szCs w:val="22"/>
        </w:rPr>
        <w:t>De conformidad con el oficio número DCM/1169/2019, expedido por el Tesorero Municipal, el precio de venta fijado por el terreno para "uso habitacional", es por la cantidad de $70,559.04 (Setenta mil quinientos cincuenta y nueve pesos 04/100 moneda nacional), en los términos de la fracción XIII del artículo 26 del Reglamento Orgánico de la Administración Pública del Municipio de Juárez,</w:t>
      </w:r>
      <w:r w:rsidRPr="00726A8E">
        <w:rPr>
          <w:rFonts w:ascii="Century Gothic" w:hAnsi="Century Gothic" w:cs="Arial"/>
          <w:b/>
          <w:sz w:val="22"/>
          <w:szCs w:val="22"/>
        </w:rPr>
        <w:t xml:space="preserve"> </w:t>
      </w:r>
      <w:r w:rsidRPr="00726A8E">
        <w:rPr>
          <w:rFonts w:ascii="Century Gothic" w:hAnsi="Century Gothic" w:cs="Arial"/>
          <w:sz w:val="22"/>
          <w:szCs w:val="22"/>
        </w:rPr>
        <w:t xml:space="preserve">mismo que el solicitante se obliga a pagar de la siguiente manera: </w:t>
      </w:r>
      <w:r w:rsidRPr="00726A8E">
        <w:rPr>
          <w:rFonts w:ascii="Century Gothic" w:hAnsi="Century Gothic" w:cs="Arial"/>
          <w:sz w:val="22"/>
          <w:szCs w:val="22"/>
        </w:rPr>
        <w:tab/>
      </w:r>
    </w:p>
    <w:p w:rsidR="009F19F6" w:rsidRPr="00726A8E" w:rsidRDefault="009F19F6" w:rsidP="00D94405">
      <w:pPr>
        <w:numPr>
          <w:ilvl w:val="0"/>
          <w:numId w:val="3"/>
        </w:numPr>
        <w:ind w:left="993" w:hanging="426"/>
        <w:jc w:val="both"/>
        <w:rPr>
          <w:rFonts w:ascii="Century Gothic" w:hAnsi="Century Gothic" w:cs="Arial"/>
          <w:sz w:val="22"/>
          <w:szCs w:val="22"/>
        </w:rPr>
      </w:pPr>
      <w:r w:rsidRPr="00726A8E">
        <w:rPr>
          <w:rFonts w:ascii="Century Gothic" w:hAnsi="Century Gothic" w:cs="Arial"/>
          <w:sz w:val="22"/>
          <w:szCs w:val="22"/>
        </w:rPr>
        <w:t xml:space="preserve">Un pago inicial como enganche por la cantidad de $17,659.04 (Diecisiete mil seiscientos cincuenta y nueve pesos 04/100 moneda nacional), dentro de un plazo </w:t>
      </w:r>
      <w:r w:rsidRPr="00726A8E">
        <w:rPr>
          <w:rFonts w:ascii="Century Gothic" w:hAnsi="Century Gothic" w:cs="Arial"/>
          <w:sz w:val="22"/>
          <w:szCs w:val="22"/>
        </w:rPr>
        <w:lastRenderedPageBreak/>
        <w:t>de cinco días, contados a partir del día siguiente en que surta efectos la notificación del acuerdo de aprobación emitido por el Honorable Ayuntamiento en la Sesión de Cabildo correspondiente.</w:t>
      </w:r>
    </w:p>
    <w:p w:rsidR="009F19F6" w:rsidRPr="00726A8E" w:rsidRDefault="009F19F6" w:rsidP="00D94405">
      <w:pPr>
        <w:numPr>
          <w:ilvl w:val="0"/>
          <w:numId w:val="3"/>
        </w:numPr>
        <w:ind w:left="993" w:hanging="426"/>
        <w:jc w:val="both"/>
        <w:rPr>
          <w:rFonts w:ascii="Century Gothic" w:hAnsi="Century Gothic" w:cs="Arial"/>
          <w:sz w:val="22"/>
          <w:szCs w:val="22"/>
        </w:rPr>
      </w:pPr>
      <w:r w:rsidRPr="00726A8E">
        <w:rPr>
          <w:rFonts w:ascii="Century Gothic" w:hAnsi="Century Gothic" w:cs="Arial"/>
          <w:sz w:val="22"/>
          <w:szCs w:val="22"/>
        </w:rPr>
        <w:t xml:space="preserve">Y el remanente, es decir, la cantidad de $52,900.00 (Cincuenta y dos mil novecientos pesos 00/100 moneda nacional), mediante 23 pagos mensuales cada uno por la cantidad de $2,300.00 (Dos mil trescientos 00/100 moneda nacional), mismos que deberán efectuarse a partir del mes siguiente al que se realizó el pago inicial de enganche, de forma continua y consecutiva. </w:t>
      </w:r>
    </w:p>
    <w:p w:rsidR="009F19F6" w:rsidRPr="00726A8E" w:rsidRDefault="009F19F6" w:rsidP="009F19F6">
      <w:pPr>
        <w:jc w:val="both"/>
        <w:rPr>
          <w:rFonts w:ascii="Century Gothic" w:hAnsi="Century Gothic" w:cs="Arial"/>
          <w:sz w:val="22"/>
          <w:szCs w:val="22"/>
        </w:rPr>
      </w:pPr>
      <w:r w:rsidRPr="00726A8E">
        <w:rPr>
          <w:rFonts w:ascii="Century Gothic" w:hAnsi="Century Gothic" w:cs="Arial"/>
          <w:b/>
          <w:sz w:val="22"/>
          <w:szCs w:val="22"/>
          <w:u w:val="single"/>
        </w:rPr>
        <w:t>TERCERO</w:t>
      </w:r>
      <w:r w:rsidRPr="00726A8E">
        <w:rPr>
          <w:rFonts w:ascii="Century Gothic" w:hAnsi="Century Gothic" w:cs="Arial"/>
          <w:b/>
          <w:sz w:val="22"/>
          <w:szCs w:val="22"/>
        </w:rPr>
        <w:t xml:space="preserve">.- </w:t>
      </w:r>
      <w:r w:rsidRPr="00726A8E">
        <w:rPr>
          <w:rFonts w:ascii="Century Gothic" w:hAnsi="Century Gothic" w:cs="Arial"/>
          <w:sz w:val="22"/>
          <w:szCs w:val="22"/>
        </w:rPr>
        <w:t>Una vez liquidado el precio de venta del terreno municipal materia de este acuerdo, procédase por conducto de los ciudadanos Presidente Municipal, Secretario de la Presidencia Municipal y del Honorable Ayuntamiento, así como del Regidor Coordinador de la Comisión de Hacienda, a formalizar la presente enajenación mediante el documento legal que corresponda, dentro de un plazo máximo de seis meses, el cual deberá incluir las condicionantes señaladas en el dictamen de factibilidad emitido mediante el oficio DGDU/DCP/APDU/1638/2019 emitido por la Dirección General de Desarrollo Urbano, en el entendido de que hasta en tanto no se liquide el precio aquí autorizado, deberá celebrarse un contrato administrativo de compraventa con reserva de dominio, bajo los conceptos previstos en el presente acuerdo.</w:t>
      </w:r>
    </w:p>
    <w:p w:rsidR="009F19F6" w:rsidRPr="00726A8E" w:rsidRDefault="009F19F6" w:rsidP="009F19F6">
      <w:pPr>
        <w:jc w:val="both"/>
        <w:rPr>
          <w:rFonts w:ascii="Century Gothic" w:hAnsi="Century Gothic" w:cs="Arial"/>
          <w:sz w:val="22"/>
          <w:szCs w:val="22"/>
        </w:rPr>
      </w:pPr>
      <w:r w:rsidRPr="00726A8E">
        <w:rPr>
          <w:rFonts w:ascii="Century Gothic" w:hAnsi="Century Gothic" w:cs="Arial"/>
          <w:b/>
          <w:sz w:val="22"/>
          <w:szCs w:val="22"/>
          <w:u w:val="single"/>
        </w:rPr>
        <w:t>CUARTO</w:t>
      </w:r>
      <w:r w:rsidRPr="00726A8E">
        <w:rPr>
          <w:rFonts w:ascii="Century Gothic" w:hAnsi="Century Gothic" w:cs="Arial"/>
          <w:b/>
          <w:sz w:val="22"/>
          <w:szCs w:val="22"/>
        </w:rPr>
        <w:t>.-</w:t>
      </w:r>
      <w:r w:rsidRPr="00726A8E">
        <w:rPr>
          <w:rFonts w:ascii="Century Gothic" w:hAnsi="Century Gothic" w:cs="Arial"/>
          <w:sz w:val="22"/>
          <w:szCs w:val="22"/>
        </w:rPr>
        <w:t xml:space="preserve"> En caso de que el promovente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E10871" w:rsidRPr="00726A8E" w:rsidRDefault="009F19F6" w:rsidP="009F19F6">
      <w:pPr>
        <w:pStyle w:val="Sinespaciado"/>
        <w:tabs>
          <w:tab w:val="left" w:pos="851"/>
        </w:tabs>
        <w:jc w:val="both"/>
        <w:rPr>
          <w:rFonts w:ascii="Century Gothic" w:hAnsi="Century Gothic" w:cs="Arial"/>
          <w:sz w:val="22"/>
          <w:szCs w:val="22"/>
          <w:lang w:val="es-MX"/>
        </w:rPr>
      </w:pPr>
      <w:r w:rsidRPr="00726A8E">
        <w:rPr>
          <w:rFonts w:ascii="Century Gothic" w:hAnsi="Century Gothic" w:cs="Arial"/>
          <w:b/>
          <w:sz w:val="22"/>
          <w:szCs w:val="22"/>
          <w:u w:val="single"/>
          <w:lang w:val="es-MX"/>
        </w:rPr>
        <w:t>QUINTO</w:t>
      </w:r>
      <w:r w:rsidRPr="00726A8E">
        <w:rPr>
          <w:rFonts w:ascii="Century Gothic" w:hAnsi="Century Gothic" w:cs="Arial"/>
          <w:b/>
          <w:sz w:val="22"/>
          <w:szCs w:val="22"/>
          <w:lang w:val="es-MX"/>
        </w:rPr>
        <w:t xml:space="preserve">.- </w:t>
      </w:r>
      <w:r w:rsidRPr="00726A8E">
        <w:rPr>
          <w:rFonts w:ascii="Century Gothic" w:hAnsi="Century Gothic" w:cs="Arial"/>
          <w:sz w:val="22"/>
          <w:szCs w:val="22"/>
          <w:lang w:val="es-MX"/>
        </w:rPr>
        <w:t>Notifíquese el presente acuerdo para todos los efectos legales a que haya lugar</w:t>
      </w:r>
      <w:r w:rsidR="00D63EAF" w:rsidRPr="00726A8E">
        <w:rPr>
          <w:rFonts w:ascii="Century Gothic" w:hAnsi="Century Gothic" w:cs="Arial"/>
          <w:sz w:val="22"/>
          <w:szCs w:val="22"/>
          <w:lang w:val="es-MX"/>
        </w:rPr>
        <w:t>.</w:t>
      </w:r>
    </w:p>
    <w:p w:rsidR="00D63EAF" w:rsidRPr="00726A8E" w:rsidRDefault="00D63EAF" w:rsidP="00FE3CE7">
      <w:pPr>
        <w:pStyle w:val="Sinespaciado"/>
        <w:tabs>
          <w:tab w:val="left" w:pos="851"/>
        </w:tabs>
        <w:jc w:val="both"/>
        <w:rPr>
          <w:rFonts w:ascii="Century Gothic" w:hAnsi="Century Gothic" w:cs="Arial"/>
          <w:b/>
          <w:bCs/>
          <w:spacing w:val="-3"/>
          <w:sz w:val="22"/>
          <w:szCs w:val="22"/>
          <w:lang w:val="es-MX"/>
        </w:rPr>
      </w:pPr>
    </w:p>
    <w:p w:rsidR="00481D92" w:rsidRPr="00726A8E" w:rsidRDefault="00481D92" w:rsidP="00FE3CE7">
      <w:pPr>
        <w:pStyle w:val="Sinespaciado"/>
        <w:tabs>
          <w:tab w:val="left" w:pos="851"/>
        </w:tabs>
        <w:jc w:val="both"/>
        <w:rPr>
          <w:rFonts w:ascii="Century Gothic" w:hAnsi="Century Gothic" w:cs="Arial"/>
          <w:b/>
          <w:bCs/>
          <w:spacing w:val="-3"/>
          <w:sz w:val="22"/>
          <w:szCs w:val="22"/>
          <w:lang w:val="es-MX"/>
        </w:rPr>
      </w:pPr>
    </w:p>
    <w:p w:rsidR="00465AE3" w:rsidRPr="00726A8E" w:rsidRDefault="00465AE3" w:rsidP="00465AE3">
      <w:pPr>
        <w:pStyle w:val="Sinespaciado"/>
        <w:tabs>
          <w:tab w:val="left" w:pos="851"/>
        </w:tabs>
        <w:jc w:val="both"/>
        <w:rPr>
          <w:rFonts w:ascii="Century Gothic" w:hAnsi="Century Gothic" w:cs="Arial"/>
          <w:sz w:val="22"/>
          <w:szCs w:val="22"/>
          <w:lang w:val="es-MX"/>
        </w:rPr>
      </w:pPr>
      <w:r w:rsidRPr="00726A8E">
        <w:rPr>
          <w:rFonts w:ascii="Century Gothic" w:hAnsi="Century Gothic" w:cs="Arial"/>
          <w:b/>
          <w:bCs/>
          <w:spacing w:val="-3"/>
          <w:sz w:val="22"/>
          <w:szCs w:val="22"/>
          <w:lang w:val="es-MX"/>
        </w:rPr>
        <w:t>ASUNTO NÚMERO SIETE.-</w:t>
      </w:r>
      <w:r w:rsidRPr="00726A8E">
        <w:rPr>
          <w:rFonts w:ascii="Century Gothic" w:hAnsi="Century Gothic" w:cs="Arial"/>
          <w:bCs/>
          <w:spacing w:val="-3"/>
          <w:sz w:val="22"/>
          <w:szCs w:val="22"/>
          <w:lang w:val="es-MX"/>
        </w:rPr>
        <w:t xml:space="preserve"> Relativo a la </w:t>
      </w:r>
      <w:r w:rsidRPr="00726A8E">
        <w:rPr>
          <w:rFonts w:ascii="Century Gothic" w:hAnsi="Century Gothic" w:cs="Arial"/>
          <w:sz w:val="22"/>
          <w:szCs w:val="22"/>
          <w:lang w:val="es-MX"/>
        </w:rPr>
        <w:t>autorización para la desincorporación y enajenación a título oneroso de un terreno municipal con superficie de 56.2225 m², ubicado a 36.14 metros de la calle Río Yepachic, del fraccionamiento Córdova Américas, a favor de las ciudadanas Isela Aguirre Pérez y Claudia Aguirre Pérez. Una vez analizado el presente asunto fue aprobado por unanimidad de votos, por lo que se acordó lo siguiente:</w:t>
      </w:r>
    </w:p>
    <w:p w:rsidR="00465AE3" w:rsidRPr="00726A8E" w:rsidRDefault="00465AE3" w:rsidP="00465AE3">
      <w:pPr>
        <w:jc w:val="both"/>
        <w:rPr>
          <w:rFonts w:ascii="Century Gothic" w:hAnsi="Century Gothic" w:cs="Arial"/>
          <w:sz w:val="22"/>
          <w:szCs w:val="22"/>
        </w:rPr>
      </w:pPr>
      <w:r w:rsidRPr="00726A8E">
        <w:rPr>
          <w:rFonts w:ascii="Century Gothic" w:hAnsi="Century Gothic" w:cs="Arial"/>
          <w:b/>
          <w:bCs/>
          <w:sz w:val="22"/>
          <w:szCs w:val="22"/>
        </w:rPr>
        <w:t xml:space="preserve">ACUERDO: </w:t>
      </w:r>
      <w:r w:rsidRPr="00726A8E">
        <w:rPr>
          <w:rFonts w:ascii="Century Gothic" w:hAnsi="Century Gothic" w:cs="Arial"/>
          <w:b/>
          <w:bCs/>
          <w:sz w:val="22"/>
          <w:szCs w:val="22"/>
          <w:u w:val="single"/>
        </w:rPr>
        <w:t>PRIMERO</w:t>
      </w:r>
      <w:r w:rsidRPr="00726A8E">
        <w:rPr>
          <w:rFonts w:ascii="Century Gothic" w:hAnsi="Century Gothic" w:cs="Arial"/>
          <w:b/>
          <w:bCs/>
          <w:sz w:val="22"/>
          <w:szCs w:val="22"/>
        </w:rPr>
        <w:t xml:space="preserve">.- </w:t>
      </w:r>
      <w:r w:rsidRPr="00726A8E">
        <w:rPr>
          <w:rFonts w:ascii="Century Gothic" w:hAnsi="Century Gothic" w:cs="Arial"/>
          <w:sz w:val="22"/>
          <w:szCs w:val="22"/>
        </w:rPr>
        <w:t xml:space="preserve">Se autoriza la desincorporación y enajenación a título oneroso mediante el trámite administrativo de compraventa, a favor de las ciudadanas </w:t>
      </w:r>
      <w:r w:rsidRPr="00726A8E">
        <w:rPr>
          <w:rFonts w:ascii="Century Gothic" w:hAnsi="Century Gothic" w:cs="Arial"/>
          <w:b/>
          <w:sz w:val="22"/>
          <w:szCs w:val="22"/>
        </w:rPr>
        <w:t>ISELA AGUIRRE PÉREZ y CLAUDIA AGUIRRE PÉREZ</w:t>
      </w:r>
      <w:r w:rsidRPr="00726A8E">
        <w:rPr>
          <w:rFonts w:ascii="Century Gothic" w:hAnsi="Century Gothic" w:cs="Arial"/>
          <w:sz w:val="22"/>
          <w:szCs w:val="22"/>
        </w:rPr>
        <w:t>, de un terreno municipal que se describe como bien de "dominio público", identificado como parte de la calle Río Candameño, del fraccionamiento Córdova Américas, de esta ciudad, con una superficie de 56.2225 m², ubicado a 36.14 metros de la calle Río Yepachic, el cual se destinará para "uso habitacional", con los siguientes lados, rumbos, medidas y colindancias:</w:t>
      </w:r>
    </w:p>
    <w:p w:rsidR="00465AE3" w:rsidRPr="00726A8E" w:rsidRDefault="00465AE3" w:rsidP="00465AE3">
      <w:pPr>
        <w:jc w:val="both"/>
        <w:rPr>
          <w:rFonts w:ascii="Century Gothic" w:hAnsi="Century Gothic" w:cs="Arial"/>
          <w:sz w:val="22"/>
          <w:szCs w:val="22"/>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790"/>
        <w:gridCol w:w="1695"/>
        <w:gridCol w:w="3993"/>
      </w:tblGrid>
      <w:tr w:rsidR="00465AE3" w:rsidRPr="00726A8E" w:rsidTr="001962B3">
        <w:tc>
          <w:tcPr>
            <w:tcW w:w="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5AE3" w:rsidRPr="00726A8E" w:rsidRDefault="00465AE3" w:rsidP="00D5270D">
            <w:pPr>
              <w:jc w:val="center"/>
              <w:rPr>
                <w:rFonts w:ascii="Century Gothic" w:hAnsi="Century Gothic" w:cs="Arial"/>
                <w:b/>
                <w:sz w:val="22"/>
                <w:szCs w:val="22"/>
              </w:rPr>
            </w:pPr>
            <w:r w:rsidRPr="00726A8E">
              <w:rPr>
                <w:rFonts w:ascii="Century Gothic" w:hAnsi="Century Gothic" w:cs="Arial"/>
                <w:b/>
                <w:sz w:val="22"/>
                <w:szCs w:val="22"/>
              </w:rPr>
              <w:t>LADOS</w:t>
            </w:r>
          </w:p>
        </w:tc>
        <w:tc>
          <w:tcPr>
            <w:tcW w:w="17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5AE3" w:rsidRPr="00726A8E" w:rsidRDefault="00465AE3" w:rsidP="00D5270D">
            <w:pPr>
              <w:jc w:val="center"/>
              <w:rPr>
                <w:rFonts w:ascii="Century Gothic" w:hAnsi="Century Gothic" w:cs="Arial"/>
                <w:b/>
                <w:sz w:val="22"/>
                <w:szCs w:val="22"/>
              </w:rPr>
            </w:pPr>
            <w:r w:rsidRPr="00726A8E">
              <w:rPr>
                <w:rFonts w:ascii="Century Gothic" w:hAnsi="Century Gothic" w:cs="Arial"/>
                <w:b/>
                <w:sz w:val="22"/>
                <w:szCs w:val="22"/>
              </w:rPr>
              <w:t>RUMBOS</w:t>
            </w:r>
          </w:p>
        </w:tc>
        <w:tc>
          <w:tcPr>
            <w:tcW w:w="16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5AE3" w:rsidRPr="00726A8E" w:rsidRDefault="00465AE3" w:rsidP="00D5270D">
            <w:pPr>
              <w:jc w:val="center"/>
              <w:rPr>
                <w:rFonts w:ascii="Century Gothic" w:hAnsi="Century Gothic" w:cs="Arial"/>
                <w:b/>
                <w:sz w:val="22"/>
                <w:szCs w:val="22"/>
              </w:rPr>
            </w:pPr>
            <w:r w:rsidRPr="00726A8E">
              <w:rPr>
                <w:rFonts w:ascii="Century Gothic" w:hAnsi="Century Gothic" w:cs="Arial"/>
                <w:b/>
                <w:sz w:val="22"/>
                <w:szCs w:val="22"/>
              </w:rPr>
              <w:t>MEDIDAS</w:t>
            </w:r>
          </w:p>
        </w:tc>
        <w:tc>
          <w:tcPr>
            <w:tcW w:w="3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5AE3" w:rsidRPr="00726A8E" w:rsidRDefault="00465AE3" w:rsidP="00D5270D">
            <w:pPr>
              <w:jc w:val="center"/>
              <w:rPr>
                <w:rFonts w:ascii="Century Gothic" w:hAnsi="Century Gothic" w:cs="Arial"/>
                <w:b/>
                <w:sz w:val="22"/>
                <w:szCs w:val="22"/>
              </w:rPr>
            </w:pPr>
            <w:r w:rsidRPr="00726A8E">
              <w:rPr>
                <w:rFonts w:ascii="Century Gothic" w:hAnsi="Century Gothic" w:cs="Arial"/>
                <w:b/>
                <w:sz w:val="22"/>
                <w:szCs w:val="22"/>
              </w:rPr>
              <w:t>COLINDANCIAS</w:t>
            </w:r>
          </w:p>
        </w:tc>
      </w:tr>
      <w:tr w:rsidR="00465AE3" w:rsidRPr="00726A8E" w:rsidTr="001962B3">
        <w:trPr>
          <w:trHeight w:val="323"/>
        </w:trPr>
        <w:tc>
          <w:tcPr>
            <w:tcW w:w="929"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1-2</w:t>
            </w:r>
          </w:p>
        </w:tc>
        <w:tc>
          <w:tcPr>
            <w:tcW w:w="1790"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NW 79°44’00”</w:t>
            </w:r>
          </w:p>
        </w:tc>
        <w:tc>
          <w:tcPr>
            <w:tcW w:w="1695"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6.25 metros</w:t>
            </w:r>
          </w:p>
        </w:tc>
        <w:tc>
          <w:tcPr>
            <w:tcW w:w="3993"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Calle Río Bavispe</w:t>
            </w:r>
          </w:p>
        </w:tc>
      </w:tr>
      <w:tr w:rsidR="00465AE3" w:rsidRPr="00726A8E" w:rsidTr="001962B3">
        <w:tc>
          <w:tcPr>
            <w:tcW w:w="929"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2-3</w:t>
            </w:r>
          </w:p>
        </w:tc>
        <w:tc>
          <w:tcPr>
            <w:tcW w:w="1790"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SW 06°03’00”</w:t>
            </w:r>
          </w:p>
        </w:tc>
        <w:tc>
          <w:tcPr>
            <w:tcW w:w="1695"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9.02 metros</w:t>
            </w:r>
          </w:p>
        </w:tc>
        <w:tc>
          <w:tcPr>
            <w:tcW w:w="3993"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 xml:space="preserve">Lote 33, Manzana B </w:t>
            </w:r>
          </w:p>
        </w:tc>
      </w:tr>
      <w:tr w:rsidR="00465AE3" w:rsidRPr="00726A8E" w:rsidTr="001962B3">
        <w:tc>
          <w:tcPr>
            <w:tcW w:w="929"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3-4</w:t>
            </w:r>
          </w:p>
        </w:tc>
        <w:tc>
          <w:tcPr>
            <w:tcW w:w="1790" w:type="dxa"/>
            <w:tcBorders>
              <w:top w:val="single" w:sz="4" w:space="0" w:color="auto"/>
              <w:left w:val="single" w:sz="4" w:space="0" w:color="auto"/>
              <w:bottom w:val="single" w:sz="4" w:space="0" w:color="auto"/>
              <w:right w:val="single" w:sz="4" w:space="0" w:color="auto"/>
            </w:tcBorders>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SE 79°44’00”</w:t>
            </w:r>
          </w:p>
        </w:tc>
        <w:tc>
          <w:tcPr>
            <w:tcW w:w="1695"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6.25 metros</w:t>
            </w:r>
          </w:p>
        </w:tc>
        <w:tc>
          <w:tcPr>
            <w:tcW w:w="3993"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 xml:space="preserve">propiedad de Abelardo Escobar </w:t>
            </w:r>
          </w:p>
        </w:tc>
      </w:tr>
      <w:tr w:rsidR="00465AE3" w:rsidRPr="00726A8E" w:rsidTr="001962B3">
        <w:tc>
          <w:tcPr>
            <w:tcW w:w="929"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4-1</w:t>
            </w:r>
          </w:p>
        </w:tc>
        <w:tc>
          <w:tcPr>
            <w:tcW w:w="1790" w:type="dxa"/>
            <w:tcBorders>
              <w:top w:val="single" w:sz="4" w:space="0" w:color="auto"/>
              <w:left w:val="single" w:sz="4" w:space="0" w:color="auto"/>
              <w:bottom w:val="single" w:sz="4" w:space="0" w:color="auto"/>
              <w:right w:val="single" w:sz="4" w:space="0" w:color="auto"/>
            </w:tcBorders>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NE 06°03´00”</w:t>
            </w:r>
          </w:p>
        </w:tc>
        <w:tc>
          <w:tcPr>
            <w:tcW w:w="1695"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9.02 metros</w:t>
            </w:r>
          </w:p>
        </w:tc>
        <w:tc>
          <w:tcPr>
            <w:tcW w:w="3993" w:type="dxa"/>
            <w:tcBorders>
              <w:top w:val="single" w:sz="4" w:space="0" w:color="auto"/>
              <w:left w:val="single" w:sz="4" w:space="0" w:color="auto"/>
              <w:bottom w:val="single" w:sz="4" w:space="0" w:color="auto"/>
              <w:right w:val="single" w:sz="4" w:space="0" w:color="auto"/>
            </w:tcBorders>
            <w:vAlign w:val="center"/>
            <w:hideMark/>
          </w:tcPr>
          <w:p w:rsidR="00465AE3" w:rsidRPr="00726A8E" w:rsidRDefault="00465AE3" w:rsidP="00D5270D">
            <w:pPr>
              <w:jc w:val="center"/>
              <w:rPr>
                <w:rFonts w:ascii="Century Gothic" w:hAnsi="Century Gothic" w:cs="Arial"/>
                <w:sz w:val="22"/>
                <w:szCs w:val="22"/>
              </w:rPr>
            </w:pPr>
            <w:r w:rsidRPr="00726A8E">
              <w:rPr>
                <w:rFonts w:ascii="Century Gothic" w:hAnsi="Century Gothic" w:cs="Arial"/>
                <w:sz w:val="22"/>
                <w:szCs w:val="22"/>
              </w:rPr>
              <w:t xml:space="preserve"> Parte de la calle Rio Candameño</w:t>
            </w:r>
          </w:p>
        </w:tc>
      </w:tr>
    </w:tbl>
    <w:p w:rsidR="00465AE3" w:rsidRPr="00726A8E" w:rsidRDefault="00465AE3" w:rsidP="00465AE3">
      <w:pPr>
        <w:jc w:val="both"/>
        <w:rPr>
          <w:rFonts w:ascii="Century Gothic" w:hAnsi="Century Gothic" w:cs="Arial"/>
          <w:sz w:val="22"/>
          <w:szCs w:val="22"/>
        </w:rPr>
      </w:pPr>
    </w:p>
    <w:p w:rsidR="005F2E62" w:rsidRDefault="005F2E62" w:rsidP="00465AE3">
      <w:pPr>
        <w:jc w:val="both"/>
        <w:rPr>
          <w:rFonts w:ascii="Century Gothic" w:hAnsi="Century Gothic" w:cs="Arial"/>
          <w:b/>
          <w:sz w:val="22"/>
          <w:szCs w:val="22"/>
          <w:u w:val="single"/>
        </w:rPr>
      </w:pPr>
    </w:p>
    <w:p w:rsidR="005F2E62" w:rsidRDefault="005F2E62" w:rsidP="00465AE3">
      <w:pPr>
        <w:jc w:val="both"/>
        <w:rPr>
          <w:rFonts w:ascii="Century Gothic" w:hAnsi="Century Gothic" w:cs="Arial"/>
          <w:b/>
          <w:sz w:val="22"/>
          <w:szCs w:val="22"/>
          <w:u w:val="single"/>
        </w:rPr>
      </w:pPr>
    </w:p>
    <w:p w:rsidR="005F2E62" w:rsidRDefault="005F2E62" w:rsidP="00465AE3">
      <w:pPr>
        <w:jc w:val="both"/>
        <w:rPr>
          <w:rFonts w:ascii="Century Gothic" w:hAnsi="Century Gothic" w:cs="Arial"/>
          <w:b/>
          <w:sz w:val="22"/>
          <w:szCs w:val="22"/>
          <w:u w:val="single"/>
        </w:rPr>
      </w:pPr>
    </w:p>
    <w:p w:rsidR="005F2E62" w:rsidRDefault="005F2E62" w:rsidP="00465AE3">
      <w:pPr>
        <w:jc w:val="both"/>
        <w:rPr>
          <w:rFonts w:ascii="Century Gothic" w:hAnsi="Century Gothic" w:cs="Arial"/>
          <w:b/>
          <w:sz w:val="22"/>
          <w:szCs w:val="22"/>
          <w:u w:val="single"/>
        </w:rPr>
      </w:pPr>
    </w:p>
    <w:p w:rsidR="005F2E62" w:rsidRDefault="005F2E62" w:rsidP="00465AE3">
      <w:pPr>
        <w:jc w:val="both"/>
        <w:rPr>
          <w:rFonts w:ascii="Century Gothic" w:hAnsi="Century Gothic" w:cs="Arial"/>
          <w:b/>
          <w:sz w:val="22"/>
          <w:szCs w:val="22"/>
          <w:u w:val="single"/>
        </w:rPr>
      </w:pPr>
    </w:p>
    <w:p w:rsidR="005F2E62" w:rsidRDefault="005F2E62" w:rsidP="00465AE3">
      <w:pPr>
        <w:jc w:val="both"/>
        <w:rPr>
          <w:rFonts w:ascii="Century Gothic" w:hAnsi="Century Gothic" w:cs="Arial"/>
          <w:b/>
          <w:sz w:val="22"/>
          <w:szCs w:val="22"/>
          <w:u w:val="single"/>
        </w:rPr>
      </w:pPr>
    </w:p>
    <w:p w:rsidR="00465AE3" w:rsidRPr="00726A8E" w:rsidRDefault="00465AE3" w:rsidP="00465AE3">
      <w:pPr>
        <w:jc w:val="both"/>
        <w:rPr>
          <w:rFonts w:ascii="Century Gothic" w:hAnsi="Century Gothic" w:cs="Arial"/>
          <w:sz w:val="22"/>
          <w:szCs w:val="22"/>
        </w:rPr>
      </w:pPr>
      <w:r w:rsidRPr="00726A8E">
        <w:rPr>
          <w:rFonts w:ascii="Century Gothic" w:hAnsi="Century Gothic" w:cs="Arial"/>
          <w:b/>
          <w:sz w:val="22"/>
          <w:szCs w:val="22"/>
          <w:u w:val="single"/>
        </w:rPr>
        <w:t>SEGUNDO</w:t>
      </w:r>
      <w:r w:rsidRPr="00726A8E">
        <w:rPr>
          <w:rFonts w:ascii="Century Gothic" w:hAnsi="Century Gothic" w:cs="Arial"/>
          <w:b/>
          <w:sz w:val="22"/>
          <w:szCs w:val="22"/>
        </w:rPr>
        <w:t xml:space="preserve">.- </w:t>
      </w:r>
      <w:r w:rsidRPr="00726A8E">
        <w:rPr>
          <w:rFonts w:ascii="Century Gothic" w:hAnsi="Century Gothic" w:cs="Arial"/>
          <w:sz w:val="22"/>
          <w:szCs w:val="22"/>
        </w:rPr>
        <w:t>De conformidad con el oficio número DCM/1170/2019, expedido por el Tesorero Municipal, el precio de venta fijado por el terreno para "uso habitacional", es por la cantidad de $70,559.04 (Setenta mil quinientos cincuenta y nueve pesos 04/100 moneda nacional), en los términos de la fracción XIII del artículo 26 del Reglamento Orgánico de la Administración Pública del Municipio de Juárez,</w:t>
      </w:r>
      <w:r w:rsidRPr="00726A8E">
        <w:rPr>
          <w:rFonts w:ascii="Century Gothic" w:hAnsi="Century Gothic" w:cs="Arial"/>
          <w:b/>
          <w:sz w:val="22"/>
          <w:szCs w:val="22"/>
        </w:rPr>
        <w:t xml:space="preserve"> </w:t>
      </w:r>
      <w:r w:rsidRPr="00726A8E">
        <w:rPr>
          <w:rFonts w:ascii="Century Gothic" w:hAnsi="Century Gothic" w:cs="Arial"/>
          <w:sz w:val="22"/>
          <w:szCs w:val="22"/>
        </w:rPr>
        <w:t>mismo que las solicitantes se obligan a pagar de la siguiente manera:</w:t>
      </w:r>
    </w:p>
    <w:p w:rsidR="00465AE3" w:rsidRPr="00726A8E" w:rsidRDefault="00465AE3" w:rsidP="00D94405">
      <w:pPr>
        <w:numPr>
          <w:ilvl w:val="0"/>
          <w:numId w:val="4"/>
        </w:numPr>
        <w:ind w:left="993"/>
        <w:jc w:val="both"/>
        <w:rPr>
          <w:rFonts w:ascii="Century Gothic" w:hAnsi="Century Gothic" w:cs="Arial"/>
          <w:sz w:val="22"/>
          <w:szCs w:val="22"/>
        </w:rPr>
      </w:pPr>
      <w:r w:rsidRPr="00726A8E">
        <w:rPr>
          <w:rFonts w:ascii="Century Gothic" w:hAnsi="Century Gothic" w:cs="Arial"/>
          <w:sz w:val="22"/>
          <w:szCs w:val="22"/>
        </w:rPr>
        <w:t>Un pago inicial como enganche por la cantidad de $17,659.04 (Diecisiete mil seiscientos cincuenta y nueve pesos 04/100 moneda nacional), dentro de un plazo de cinco días, contados a partir del día siguiente en que surta efectos la notificación del acuerdo de aprobación emitido por el Honorable Ayuntamiento en la Sesión de Cabildo correspondiente.</w:t>
      </w:r>
    </w:p>
    <w:p w:rsidR="00465AE3" w:rsidRPr="00726A8E" w:rsidRDefault="00465AE3" w:rsidP="00D94405">
      <w:pPr>
        <w:numPr>
          <w:ilvl w:val="0"/>
          <w:numId w:val="4"/>
        </w:numPr>
        <w:ind w:left="993" w:hanging="283"/>
        <w:jc w:val="both"/>
        <w:rPr>
          <w:rFonts w:ascii="Century Gothic" w:hAnsi="Century Gothic" w:cs="Arial"/>
          <w:sz w:val="22"/>
          <w:szCs w:val="22"/>
        </w:rPr>
      </w:pPr>
      <w:r w:rsidRPr="00726A8E">
        <w:rPr>
          <w:rFonts w:ascii="Century Gothic" w:hAnsi="Century Gothic" w:cs="Arial"/>
          <w:sz w:val="22"/>
          <w:szCs w:val="22"/>
        </w:rPr>
        <w:t xml:space="preserve">Y el remanente, es decir, la cantidad de $52,900.00 (Cincuenta y dos mil novecientos pesos 00/100 moneda nacional), mediante 23 pagos mensuales cada uno por la cantidad de $2,300.00 (Dos mil trescientos pesos 00/100 moneda nacional), mismos que deberán efectuarse a partir del mes siguiente al que se realizó el pago inicial de enganche, de forma continua y consecutiva. </w:t>
      </w:r>
    </w:p>
    <w:p w:rsidR="00465AE3" w:rsidRPr="00726A8E" w:rsidRDefault="00465AE3" w:rsidP="00465AE3">
      <w:pPr>
        <w:jc w:val="both"/>
        <w:rPr>
          <w:rFonts w:ascii="Century Gothic" w:hAnsi="Century Gothic" w:cs="Arial"/>
          <w:sz w:val="22"/>
          <w:szCs w:val="22"/>
        </w:rPr>
      </w:pPr>
      <w:r w:rsidRPr="00726A8E">
        <w:rPr>
          <w:rFonts w:ascii="Century Gothic" w:hAnsi="Century Gothic" w:cs="Arial"/>
          <w:b/>
          <w:sz w:val="22"/>
          <w:szCs w:val="22"/>
          <w:u w:val="single"/>
        </w:rPr>
        <w:t>TERCERO</w:t>
      </w:r>
      <w:r w:rsidRPr="00726A8E">
        <w:rPr>
          <w:rFonts w:ascii="Century Gothic" w:hAnsi="Century Gothic" w:cs="Arial"/>
          <w:b/>
          <w:sz w:val="22"/>
          <w:szCs w:val="22"/>
        </w:rPr>
        <w:t xml:space="preserve">.- </w:t>
      </w:r>
      <w:r w:rsidRPr="00726A8E">
        <w:rPr>
          <w:rFonts w:ascii="Century Gothic" w:hAnsi="Century Gothic" w:cs="Arial"/>
          <w:sz w:val="22"/>
          <w:szCs w:val="22"/>
        </w:rPr>
        <w:t xml:space="preserve">Una vez liquidado el precio de venta del terreno municipal materia de este acuerdo, procédase por conducto de los ciudadanos Presidente Municipal, Secretario de la Presidencia Municipal y del Honorable Ayuntamiento, así como del Regidor Coordinador de </w:t>
      </w:r>
      <w:r w:rsidRPr="00726A8E">
        <w:rPr>
          <w:rFonts w:ascii="Century Gothic" w:hAnsi="Century Gothic" w:cs="Arial"/>
          <w:sz w:val="22"/>
          <w:szCs w:val="22"/>
        </w:rPr>
        <w:lastRenderedPageBreak/>
        <w:t>la Comisión de Hacienda, a formalizar la presente enajenación mediante el documento legal que corresponda, dentro de un plazo máximo de seis meses, el cual deberá incluir las condicionantes señaladas en el dictamen de factibilidad emitido mediante el oficio DGDU/DCP/APDU/1637/2019</w:t>
      </w:r>
      <w:r w:rsidRPr="00726A8E">
        <w:rPr>
          <w:rFonts w:ascii="Century Gothic" w:hAnsi="Century Gothic" w:cs="Arial"/>
          <w:b/>
          <w:sz w:val="22"/>
          <w:szCs w:val="22"/>
        </w:rPr>
        <w:t xml:space="preserve"> </w:t>
      </w:r>
      <w:r w:rsidRPr="00726A8E">
        <w:rPr>
          <w:rFonts w:ascii="Century Gothic" w:hAnsi="Century Gothic" w:cs="Arial"/>
          <w:sz w:val="22"/>
          <w:szCs w:val="22"/>
        </w:rPr>
        <w:t>emitido por la Dirección General de Desarrollo Urbano, en el entendido de que hasta en tanto no se liquide el precio aquí autorizado, deberá celebrarse un contrato administrativo de compraventa con reserva de dominio, bajo los conceptos previstos en el presente acuerdo.</w:t>
      </w:r>
    </w:p>
    <w:p w:rsidR="00465AE3" w:rsidRPr="00726A8E" w:rsidRDefault="00465AE3" w:rsidP="00465AE3">
      <w:pPr>
        <w:jc w:val="both"/>
        <w:rPr>
          <w:rFonts w:ascii="Century Gothic" w:hAnsi="Century Gothic" w:cs="Arial"/>
          <w:sz w:val="22"/>
          <w:szCs w:val="22"/>
        </w:rPr>
      </w:pPr>
      <w:r w:rsidRPr="00726A8E">
        <w:rPr>
          <w:rFonts w:ascii="Century Gothic" w:hAnsi="Century Gothic" w:cs="Arial"/>
          <w:b/>
          <w:sz w:val="22"/>
          <w:szCs w:val="22"/>
          <w:u w:val="single"/>
        </w:rPr>
        <w:t>CUARTO</w:t>
      </w:r>
      <w:r w:rsidRPr="00726A8E">
        <w:rPr>
          <w:rFonts w:ascii="Century Gothic" w:hAnsi="Century Gothic" w:cs="Arial"/>
          <w:b/>
          <w:sz w:val="22"/>
          <w:szCs w:val="22"/>
        </w:rPr>
        <w:t>.-</w:t>
      </w:r>
      <w:r w:rsidRPr="00726A8E">
        <w:rPr>
          <w:rFonts w:ascii="Century Gothic" w:hAnsi="Century Gothic" w:cs="Arial"/>
          <w:sz w:val="22"/>
          <w:szCs w:val="22"/>
        </w:rPr>
        <w:t xml:space="preserve"> En caso de que el promovente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D63EAF" w:rsidRPr="00726A8E" w:rsidRDefault="00465AE3" w:rsidP="00465AE3">
      <w:pPr>
        <w:jc w:val="both"/>
        <w:rPr>
          <w:rFonts w:ascii="Century Gothic" w:hAnsi="Century Gothic" w:cs="Arial"/>
          <w:sz w:val="22"/>
          <w:szCs w:val="22"/>
        </w:rPr>
      </w:pPr>
      <w:r w:rsidRPr="00726A8E">
        <w:rPr>
          <w:rFonts w:ascii="Century Gothic" w:hAnsi="Century Gothic" w:cs="Arial"/>
          <w:b/>
          <w:sz w:val="22"/>
          <w:szCs w:val="22"/>
          <w:u w:val="single"/>
        </w:rPr>
        <w:t>QUINTO</w:t>
      </w:r>
      <w:r w:rsidRPr="00726A8E">
        <w:rPr>
          <w:rFonts w:ascii="Century Gothic" w:hAnsi="Century Gothic" w:cs="Arial"/>
          <w:b/>
          <w:sz w:val="22"/>
          <w:szCs w:val="22"/>
        </w:rPr>
        <w:t xml:space="preserve">.- </w:t>
      </w:r>
      <w:r w:rsidRPr="00726A8E">
        <w:rPr>
          <w:rFonts w:ascii="Century Gothic" w:hAnsi="Century Gothic" w:cs="Arial"/>
          <w:sz w:val="22"/>
          <w:szCs w:val="22"/>
        </w:rPr>
        <w:t>Notifíquese el presente acuerdo para todos los efectos legales a que haya lugar</w:t>
      </w:r>
      <w:r w:rsidR="00D63EAF" w:rsidRPr="00726A8E">
        <w:rPr>
          <w:rFonts w:ascii="Century Gothic" w:hAnsi="Century Gothic" w:cs="Arial"/>
          <w:sz w:val="22"/>
          <w:szCs w:val="22"/>
        </w:rPr>
        <w:t>.</w:t>
      </w:r>
    </w:p>
    <w:p w:rsidR="00E91043" w:rsidRPr="00726A8E" w:rsidRDefault="00E91043" w:rsidP="00FE3CE7">
      <w:pPr>
        <w:jc w:val="both"/>
        <w:rPr>
          <w:rFonts w:ascii="Century Gothic" w:hAnsi="Century Gothic" w:cs="Arial"/>
          <w:sz w:val="22"/>
          <w:szCs w:val="22"/>
        </w:rPr>
      </w:pPr>
    </w:p>
    <w:p w:rsidR="00A755BC" w:rsidRPr="00726A8E" w:rsidRDefault="00A755BC" w:rsidP="00FE3CE7">
      <w:pPr>
        <w:pStyle w:val="Sinespaciado"/>
        <w:tabs>
          <w:tab w:val="left" w:pos="851"/>
        </w:tabs>
        <w:jc w:val="both"/>
        <w:rPr>
          <w:rFonts w:ascii="Century Gothic" w:hAnsi="Century Gothic" w:cs="Arial"/>
          <w:b/>
          <w:bCs/>
          <w:spacing w:val="-3"/>
          <w:sz w:val="22"/>
          <w:szCs w:val="22"/>
          <w:lang w:val="es-MX"/>
        </w:rPr>
      </w:pPr>
    </w:p>
    <w:p w:rsidR="00A85E24" w:rsidRPr="00726A8E" w:rsidRDefault="00842A45" w:rsidP="00C2380F">
      <w:pPr>
        <w:pStyle w:val="Sinespaciado"/>
        <w:tabs>
          <w:tab w:val="left" w:pos="851"/>
        </w:tabs>
        <w:jc w:val="both"/>
        <w:rPr>
          <w:rFonts w:ascii="Century Gothic" w:hAnsi="Century Gothic" w:cs="Courier New"/>
          <w:sz w:val="22"/>
          <w:szCs w:val="22"/>
          <w:lang w:val="es-MX"/>
        </w:rPr>
      </w:pPr>
      <w:r w:rsidRPr="00726A8E">
        <w:rPr>
          <w:rFonts w:ascii="Century Gothic" w:hAnsi="Century Gothic" w:cs="Arial"/>
          <w:b/>
          <w:bCs/>
          <w:spacing w:val="-3"/>
          <w:sz w:val="22"/>
          <w:szCs w:val="22"/>
          <w:lang w:val="es-MX"/>
        </w:rPr>
        <w:t>ASUNTO NÚMERO OCHO.-</w:t>
      </w:r>
      <w:r w:rsidRPr="00726A8E">
        <w:rPr>
          <w:rFonts w:ascii="Century Gothic" w:hAnsi="Century Gothic" w:cs="Arial"/>
          <w:bCs/>
          <w:spacing w:val="-3"/>
          <w:sz w:val="22"/>
          <w:szCs w:val="22"/>
          <w:lang w:val="es-MX"/>
        </w:rPr>
        <w:t xml:space="preserve"> Relativo a la </w:t>
      </w:r>
      <w:r w:rsidR="00C2380F" w:rsidRPr="00726A8E">
        <w:rPr>
          <w:rFonts w:ascii="Century Gothic" w:hAnsi="Century Gothic" w:cs="Courier New"/>
          <w:sz w:val="22"/>
          <w:szCs w:val="22"/>
          <w:lang w:val="es-MX"/>
        </w:rPr>
        <w:t>presentación del informe anual de trabajo de las y los regidores coordinadores de las distintas comisiones del Honorable Ayuntamiento, el Secretario de la Presidencia Municipal y del Honorable Ayuntamiento informó que se tenían por recibidos y se agregarían al apéndice de la presente acta.</w:t>
      </w:r>
    </w:p>
    <w:p w:rsidR="00C2380F" w:rsidRPr="00726A8E" w:rsidRDefault="00C2380F" w:rsidP="00C2380F">
      <w:pPr>
        <w:pStyle w:val="Sinespaciado"/>
        <w:tabs>
          <w:tab w:val="left" w:pos="851"/>
        </w:tabs>
        <w:jc w:val="both"/>
        <w:rPr>
          <w:rFonts w:ascii="Century Gothic" w:hAnsi="Century Gothic" w:cs="Arial"/>
          <w:sz w:val="22"/>
          <w:szCs w:val="22"/>
          <w:lang w:val="es-MX"/>
        </w:rPr>
      </w:pPr>
    </w:p>
    <w:p w:rsidR="00A85E24" w:rsidRPr="00726A8E" w:rsidRDefault="00A85E24" w:rsidP="00FE3CE7">
      <w:pPr>
        <w:jc w:val="both"/>
        <w:rPr>
          <w:rFonts w:ascii="Century Gothic" w:hAnsi="Century Gothic" w:cs="Arial"/>
          <w:sz w:val="22"/>
          <w:szCs w:val="22"/>
        </w:rPr>
      </w:pPr>
    </w:p>
    <w:p w:rsidR="0015572E" w:rsidRPr="00726A8E" w:rsidRDefault="0015572E" w:rsidP="0003209C">
      <w:pPr>
        <w:pStyle w:val="Sinespaciado"/>
        <w:tabs>
          <w:tab w:val="left" w:pos="851"/>
        </w:tabs>
        <w:jc w:val="both"/>
        <w:rPr>
          <w:rFonts w:ascii="Century Gothic" w:hAnsi="Century Gothic" w:cs="Arial"/>
          <w:sz w:val="22"/>
          <w:szCs w:val="22"/>
          <w:lang w:val="es-MX"/>
        </w:rPr>
      </w:pPr>
      <w:r w:rsidRPr="00726A8E">
        <w:rPr>
          <w:rFonts w:ascii="Century Gothic" w:hAnsi="Century Gothic" w:cs="Arial"/>
          <w:b/>
          <w:bCs/>
          <w:spacing w:val="-3"/>
          <w:sz w:val="22"/>
          <w:szCs w:val="22"/>
          <w:lang w:val="es-MX"/>
        </w:rPr>
        <w:t>ASUNTO NÚMERO NUEVE.-</w:t>
      </w:r>
      <w:r w:rsidRPr="00726A8E">
        <w:rPr>
          <w:rFonts w:ascii="Century Gothic" w:hAnsi="Century Gothic" w:cs="Arial"/>
          <w:bCs/>
          <w:spacing w:val="-3"/>
          <w:sz w:val="22"/>
          <w:szCs w:val="22"/>
          <w:lang w:val="es-MX"/>
        </w:rPr>
        <w:t xml:space="preserve"> Relativo al</w:t>
      </w:r>
      <w:r w:rsidRPr="00726A8E">
        <w:rPr>
          <w:rFonts w:ascii="Century Gothic" w:hAnsi="Century Gothic" w:cs="Arial"/>
          <w:sz w:val="22"/>
          <w:szCs w:val="22"/>
          <w:lang w:val="es-MX"/>
        </w:rPr>
        <w:t xml:space="preserve"> </w:t>
      </w:r>
      <w:r w:rsidR="00FD6F4A" w:rsidRPr="00726A8E">
        <w:rPr>
          <w:rFonts w:ascii="Century Gothic" w:hAnsi="Century Gothic" w:cs="Arial"/>
          <w:sz w:val="22"/>
          <w:szCs w:val="22"/>
          <w:lang w:val="es-MX"/>
        </w:rPr>
        <w:t>p</w:t>
      </w:r>
      <w:r w:rsidR="00FD6F4A" w:rsidRPr="00726A8E">
        <w:rPr>
          <w:rFonts w:ascii="Century Gothic" w:hAnsi="Century Gothic" w:cs="Courier New"/>
          <w:sz w:val="22"/>
          <w:szCs w:val="22"/>
          <w:lang w:val="es-MX"/>
        </w:rPr>
        <w:t>royecto de acuerdo para turnar a las comisiones de Gobernación, Desarrollo Social y Atención de los Derechos Humanos y Grupos Vulnerables, la propuesta para crear la comisión edilicia de “Pueblos y Comunidades Indígenas”</w:t>
      </w:r>
      <w:r w:rsidR="00494888">
        <w:rPr>
          <w:rFonts w:ascii="Century Gothic" w:hAnsi="Century Gothic" w:cs="Courier New"/>
          <w:sz w:val="22"/>
          <w:szCs w:val="22"/>
          <w:lang w:val="es-MX"/>
        </w:rPr>
        <w:t>; u</w:t>
      </w:r>
      <w:r w:rsidR="00494888">
        <w:rPr>
          <w:rFonts w:ascii="Century Gothic" w:hAnsi="Century Gothic" w:cs="Arial"/>
          <w:sz w:val="22"/>
          <w:szCs w:val="22"/>
          <w:lang w:val="es-MX"/>
        </w:rPr>
        <w:t xml:space="preserve">na vez analizado el presente asunto fue aprobado por unanimidad de votos el que se turnara a las comisiones de Gobernación, Desarrollo Social y Atención de los Derechos Humanos y Grupos Vulnerables, dicho </w:t>
      </w:r>
      <w:r w:rsidR="0003209C" w:rsidRPr="00726A8E">
        <w:rPr>
          <w:rFonts w:ascii="Century Gothic" w:hAnsi="Century Gothic" w:cs="Courier New"/>
          <w:sz w:val="22"/>
          <w:szCs w:val="22"/>
          <w:lang w:val="es-MX"/>
        </w:rPr>
        <w:t>acuerdo en los siguientes términos:</w:t>
      </w:r>
    </w:p>
    <w:p w:rsidR="005F2E62" w:rsidRPr="00726A8E" w:rsidRDefault="005F2E62" w:rsidP="005F2E62">
      <w:pPr>
        <w:jc w:val="both"/>
        <w:rPr>
          <w:rFonts w:ascii="Century Gothic" w:hAnsi="Century Gothic"/>
          <w:sz w:val="22"/>
          <w:szCs w:val="22"/>
          <w:lang w:eastAsia="en-US"/>
        </w:rPr>
      </w:pPr>
      <w:r w:rsidRPr="00726A8E">
        <w:rPr>
          <w:rFonts w:ascii="Century Gothic" w:hAnsi="Century Gothic" w:cs="Arial"/>
          <w:b/>
          <w:bCs/>
          <w:sz w:val="22"/>
          <w:szCs w:val="22"/>
        </w:rPr>
        <w:t xml:space="preserve">ACUERDO: </w:t>
      </w:r>
      <w:r w:rsidRPr="00726A8E">
        <w:rPr>
          <w:rFonts w:ascii="Century Gothic" w:hAnsi="Century Gothic" w:cs="Arial"/>
          <w:b/>
          <w:bCs/>
          <w:sz w:val="22"/>
          <w:szCs w:val="22"/>
          <w:u w:val="single"/>
        </w:rPr>
        <w:t>PRIMERO</w:t>
      </w:r>
      <w:r w:rsidRPr="00726A8E">
        <w:rPr>
          <w:rFonts w:ascii="Century Gothic" w:hAnsi="Century Gothic" w:cs="Arial"/>
          <w:b/>
          <w:bCs/>
          <w:sz w:val="22"/>
          <w:szCs w:val="22"/>
        </w:rPr>
        <w:t xml:space="preserve">.- </w:t>
      </w:r>
      <w:r w:rsidRPr="00726A8E">
        <w:rPr>
          <w:rFonts w:ascii="Century Gothic" w:hAnsi="Century Gothic" w:cs="Calibri"/>
          <w:sz w:val="22"/>
          <w:szCs w:val="22"/>
        </w:rPr>
        <w:t>Se</w:t>
      </w:r>
      <w:r w:rsidRPr="00726A8E">
        <w:rPr>
          <w:rFonts w:ascii="Century Gothic" w:hAnsi="Century Gothic"/>
          <w:sz w:val="22"/>
          <w:szCs w:val="22"/>
        </w:rPr>
        <w:t xml:space="preserve"> acuerda por este H. Ayuntamiento turnar a las comisiones edilicias de Gobernación, Desarrollo Social y Atención de los Derechos Humanos y Grupos Vulnerables para la elaboración del dictamen de la siguiente propuesta de modificación del artículo 144 y adición de un artículo 144 bis, ambos del Reglamento Interior del Honorable Ayuntamiento del Municipio de Juárez, con la finalidad de crear la comisión edilicia de “Pueblos y Comunidades Indígenas”, para quedar redactada de la siguiente manera:</w:t>
      </w:r>
    </w:p>
    <w:p w:rsidR="005F2E62" w:rsidRPr="00726A8E" w:rsidRDefault="005F2E62" w:rsidP="005F2E62">
      <w:pPr>
        <w:jc w:val="both"/>
        <w:rPr>
          <w:rFonts w:ascii="Century Gothic" w:hAnsi="Century Gothic"/>
          <w:sz w:val="22"/>
          <w:szCs w:val="22"/>
        </w:rPr>
      </w:pPr>
    </w:p>
    <w:p w:rsidR="005F2E62" w:rsidRPr="00726A8E" w:rsidRDefault="005F2E62" w:rsidP="005F2E62">
      <w:pPr>
        <w:jc w:val="both"/>
        <w:rPr>
          <w:rFonts w:ascii="Century Gothic" w:hAnsi="Century Gothic" w:cs="Arial"/>
          <w:sz w:val="22"/>
          <w:szCs w:val="22"/>
        </w:rPr>
      </w:pPr>
      <w:r w:rsidRPr="00726A8E">
        <w:rPr>
          <w:rFonts w:ascii="Century Gothic" w:hAnsi="Century Gothic" w:cs="Arial"/>
          <w:b/>
          <w:sz w:val="22"/>
          <w:szCs w:val="22"/>
        </w:rPr>
        <w:t>ARTÍCULO 144.-</w:t>
      </w:r>
      <w:r w:rsidRPr="00726A8E">
        <w:rPr>
          <w:rFonts w:ascii="Century Gothic" w:hAnsi="Century Gothic" w:cs="Arial"/>
          <w:sz w:val="22"/>
          <w:szCs w:val="22"/>
        </w:rPr>
        <w:t xml:space="preserve"> La Comisión para la Atención de los Derechos Humanos y Grupos Vulnerables, tendrá las siguientes atribuciones:</w:t>
      </w:r>
    </w:p>
    <w:p w:rsidR="005F2E62" w:rsidRPr="00726A8E" w:rsidRDefault="005F2E62" w:rsidP="00D94405">
      <w:pPr>
        <w:numPr>
          <w:ilvl w:val="0"/>
          <w:numId w:val="5"/>
        </w:numPr>
        <w:jc w:val="both"/>
        <w:rPr>
          <w:rFonts w:ascii="Century Gothic" w:hAnsi="Century Gothic" w:cs="Arial"/>
          <w:sz w:val="22"/>
          <w:szCs w:val="22"/>
        </w:rPr>
      </w:pPr>
      <w:r w:rsidRPr="00726A8E">
        <w:rPr>
          <w:rFonts w:ascii="Century Gothic" w:hAnsi="Century Gothic" w:cs="Arial"/>
          <w:sz w:val="22"/>
          <w:szCs w:val="22"/>
        </w:rPr>
        <w:t>Proponer las políticas y lineamientos generales que, en materia de derechos humanos, debe observar el Ayuntamiento y la Administración;</w:t>
      </w:r>
    </w:p>
    <w:p w:rsidR="005F2E62" w:rsidRPr="00726A8E" w:rsidRDefault="005F2E62" w:rsidP="00D94405">
      <w:pPr>
        <w:numPr>
          <w:ilvl w:val="0"/>
          <w:numId w:val="5"/>
        </w:numPr>
        <w:jc w:val="both"/>
        <w:rPr>
          <w:rFonts w:ascii="Century Gothic" w:hAnsi="Century Gothic" w:cs="Arial"/>
          <w:sz w:val="22"/>
          <w:szCs w:val="22"/>
        </w:rPr>
      </w:pPr>
      <w:r w:rsidRPr="00726A8E">
        <w:rPr>
          <w:rFonts w:ascii="Century Gothic" w:hAnsi="Century Gothic" w:cs="Arial"/>
          <w:sz w:val="22"/>
          <w:szCs w:val="22"/>
        </w:rPr>
        <w:t>Vigilar el cumplimiento de los acuerdos que, en materia de derechos humanos y grupos vulnerables, apruebe el Ayuntamiento;</w:t>
      </w:r>
    </w:p>
    <w:p w:rsidR="005F2E62" w:rsidRPr="00726A8E" w:rsidRDefault="005F2E62" w:rsidP="00D94405">
      <w:pPr>
        <w:numPr>
          <w:ilvl w:val="0"/>
          <w:numId w:val="5"/>
        </w:numPr>
        <w:jc w:val="both"/>
        <w:rPr>
          <w:rFonts w:ascii="Century Gothic" w:hAnsi="Century Gothic" w:cs="Arial"/>
          <w:sz w:val="22"/>
          <w:szCs w:val="22"/>
        </w:rPr>
      </w:pPr>
      <w:r w:rsidRPr="00726A8E">
        <w:rPr>
          <w:rFonts w:ascii="Century Gothic" w:hAnsi="Century Gothic" w:cs="Arial"/>
          <w:sz w:val="22"/>
          <w:szCs w:val="22"/>
        </w:rPr>
        <w:t>Evaluar los trabajos de las Dependencias encargadas del fomento y la protección de los derechos humanos con base en sus resultados y las necesidades operantes, proponer las medidas pertinentes para orientar la política de derechos humanos que deba emprender el Municipio;</w:t>
      </w:r>
    </w:p>
    <w:p w:rsidR="005F2E62" w:rsidRPr="00726A8E" w:rsidRDefault="005F2E62" w:rsidP="00D94405">
      <w:pPr>
        <w:numPr>
          <w:ilvl w:val="0"/>
          <w:numId w:val="5"/>
        </w:numPr>
        <w:jc w:val="both"/>
        <w:rPr>
          <w:rFonts w:ascii="Century Gothic" w:hAnsi="Century Gothic" w:cs="Arial"/>
          <w:sz w:val="22"/>
          <w:szCs w:val="22"/>
        </w:rPr>
      </w:pPr>
      <w:r w:rsidRPr="00726A8E">
        <w:rPr>
          <w:rFonts w:ascii="Century Gothic" w:hAnsi="Century Gothic" w:cs="Arial"/>
          <w:sz w:val="22"/>
          <w:szCs w:val="22"/>
        </w:rPr>
        <w:t>Conocer de la situación imperante en los centros de detención y custodia dependientes del Municipio, para cuidar que se respeten los derechos humanos de las personas detenidas;</w:t>
      </w:r>
    </w:p>
    <w:p w:rsidR="005F2E62" w:rsidRPr="00726A8E" w:rsidRDefault="005F2E62" w:rsidP="00D94405">
      <w:pPr>
        <w:numPr>
          <w:ilvl w:val="0"/>
          <w:numId w:val="5"/>
        </w:numPr>
        <w:jc w:val="both"/>
        <w:rPr>
          <w:rFonts w:ascii="Century Gothic" w:hAnsi="Century Gothic" w:cs="Arial"/>
          <w:sz w:val="22"/>
          <w:szCs w:val="22"/>
        </w:rPr>
      </w:pPr>
      <w:r w:rsidRPr="00726A8E">
        <w:rPr>
          <w:rFonts w:ascii="Century Gothic" w:hAnsi="Century Gothic" w:cs="Arial"/>
          <w:sz w:val="22"/>
          <w:szCs w:val="22"/>
        </w:rPr>
        <w:t>Proponer acciones coordinadas con los organismos públicos y sociales protectores de derechos humanos para el estudio, la cultura y difusión de los mismos en el Municipio;</w:t>
      </w:r>
    </w:p>
    <w:p w:rsidR="005F2E62" w:rsidRPr="00726A8E" w:rsidRDefault="005F2E62" w:rsidP="00D94405">
      <w:pPr>
        <w:numPr>
          <w:ilvl w:val="0"/>
          <w:numId w:val="5"/>
        </w:numPr>
        <w:jc w:val="both"/>
        <w:rPr>
          <w:rFonts w:ascii="Century Gothic" w:hAnsi="Century Gothic" w:cs="Arial"/>
          <w:sz w:val="22"/>
          <w:szCs w:val="22"/>
        </w:rPr>
      </w:pPr>
      <w:r w:rsidRPr="00726A8E">
        <w:rPr>
          <w:rFonts w:ascii="Century Gothic" w:hAnsi="Century Gothic" w:cs="Arial"/>
          <w:sz w:val="22"/>
          <w:szCs w:val="22"/>
        </w:rPr>
        <w:t>Revisar la normatividad municipal a fin de reformar las normas que explícitamente, o por omisión, sean discriminatorias, promoviendo además la coordinación y colaboración con las respectivas Dependencias e instancias estatales y federales;</w:t>
      </w:r>
    </w:p>
    <w:p w:rsidR="005F2E62" w:rsidRPr="00726A8E" w:rsidRDefault="005F2E62" w:rsidP="00D94405">
      <w:pPr>
        <w:numPr>
          <w:ilvl w:val="0"/>
          <w:numId w:val="5"/>
        </w:numPr>
        <w:jc w:val="both"/>
        <w:rPr>
          <w:rFonts w:ascii="Century Gothic" w:hAnsi="Century Gothic" w:cs="Arial"/>
          <w:sz w:val="22"/>
          <w:szCs w:val="22"/>
        </w:rPr>
      </w:pPr>
      <w:r w:rsidRPr="00726A8E">
        <w:rPr>
          <w:rFonts w:ascii="Century Gothic" w:hAnsi="Century Gothic" w:cs="Arial"/>
          <w:sz w:val="22"/>
          <w:szCs w:val="22"/>
        </w:rPr>
        <w:t>Promover entre los empleados municipales relaciones laborales que eviten cualquier discriminación por razón social o de género;</w:t>
      </w:r>
    </w:p>
    <w:p w:rsidR="005F2E62" w:rsidRPr="00726A8E" w:rsidRDefault="005F2E62" w:rsidP="00D94405">
      <w:pPr>
        <w:numPr>
          <w:ilvl w:val="0"/>
          <w:numId w:val="5"/>
        </w:numPr>
        <w:jc w:val="both"/>
        <w:rPr>
          <w:rFonts w:ascii="Century Gothic" w:hAnsi="Century Gothic" w:cs="Arial"/>
          <w:sz w:val="22"/>
          <w:szCs w:val="22"/>
        </w:rPr>
      </w:pPr>
      <w:r w:rsidRPr="00726A8E">
        <w:rPr>
          <w:rFonts w:ascii="Century Gothic" w:hAnsi="Century Gothic" w:cs="Arial"/>
          <w:sz w:val="22"/>
          <w:szCs w:val="22"/>
        </w:rPr>
        <w:t>Supervisar que los espacios públicos, espectáculos y obra pública que se realice en el Municipio, sin importar el origen de sus fondos, garanticen la accesibilidad universal;</w:t>
      </w:r>
    </w:p>
    <w:p w:rsidR="005F2E62" w:rsidRPr="00726A8E" w:rsidRDefault="005F2E62" w:rsidP="00D94405">
      <w:pPr>
        <w:numPr>
          <w:ilvl w:val="0"/>
          <w:numId w:val="5"/>
        </w:numPr>
        <w:jc w:val="both"/>
        <w:rPr>
          <w:rFonts w:ascii="Century Gothic" w:hAnsi="Century Gothic" w:cs="Arial"/>
          <w:sz w:val="22"/>
          <w:szCs w:val="22"/>
        </w:rPr>
      </w:pPr>
      <w:r w:rsidRPr="00726A8E">
        <w:rPr>
          <w:rFonts w:ascii="Century Gothic" w:hAnsi="Century Gothic" w:cs="Arial"/>
          <w:sz w:val="22"/>
          <w:szCs w:val="22"/>
        </w:rPr>
        <w:t>Promover acciones tendientes a incentivar el desarrollo integral de los habitantes del Municipio, preferentemente de los que vivan en condiciones de pobreza;</w:t>
      </w:r>
    </w:p>
    <w:p w:rsidR="005F2E62" w:rsidRPr="00726A8E" w:rsidRDefault="005F2E62" w:rsidP="00D94405">
      <w:pPr>
        <w:numPr>
          <w:ilvl w:val="0"/>
          <w:numId w:val="5"/>
        </w:numPr>
        <w:jc w:val="both"/>
        <w:rPr>
          <w:rFonts w:ascii="Century Gothic" w:hAnsi="Century Gothic" w:cs="Arial"/>
          <w:sz w:val="22"/>
          <w:szCs w:val="22"/>
        </w:rPr>
      </w:pPr>
      <w:r w:rsidRPr="00726A8E">
        <w:rPr>
          <w:rFonts w:ascii="Century Gothic" w:hAnsi="Century Gothic" w:cs="Arial"/>
          <w:sz w:val="22"/>
          <w:szCs w:val="22"/>
        </w:rPr>
        <w:t>Evaluar los trabajos de las Dependencias con funciones y atribuciones en la materia y, con base en sus resultados y las necesidades, proponer las medidas pertinentes para orientar la política que al respecto deba emprender el Municipio;</w:t>
      </w:r>
    </w:p>
    <w:p w:rsidR="005F2E62" w:rsidRPr="00726A8E" w:rsidRDefault="005F2E62" w:rsidP="00D94405">
      <w:pPr>
        <w:numPr>
          <w:ilvl w:val="0"/>
          <w:numId w:val="5"/>
        </w:numPr>
        <w:jc w:val="both"/>
        <w:rPr>
          <w:rFonts w:ascii="Century Gothic" w:hAnsi="Century Gothic" w:cs="Arial"/>
          <w:sz w:val="22"/>
          <w:szCs w:val="22"/>
        </w:rPr>
      </w:pPr>
      <w:r w:rsidRPr="00726A8E">
        <w:rPr>
          <w:rFonts w:ascii="Century Gothic" w:hAnsi="Century Gothic" w:cs="Arial"/>
          <w:sz w:val="22"/>
          <w:szCs w:val="22"/>
        </w:rPr>
        <w:t>Sugerir acciones en la comunidad para impulsar la equidad en las familias y centros laborales, y</w:t>
      </w:r>
    </w:p>
    <w:p w:rsidR="005F2E62" w:rsidRPr="00726A8E" w:rsidRDefault="005F2E62" w:rsidP="00D94405">
      <w:pPr>
        <w:numPr>
          <w:ilvl w:val="0"/>
          <w:numId w:val="5"/>
        </w:numPr>
        <w:jc w:val="both"/>
        <w:rPr>
          <w:rFonts w:ascii="Century Gothic" w:hAnsi="Century Gothic" w:cs="Arial"/>
          <w:sz w:val="22"/>
          <w:szCs w:val="22"/>
        </w:rPr>
      </w:pPr>
      <w:r w:rsidRPr="00726A8E">
        <w:rPr>
          <w:rFonts w:ascii="Century Gothic" w:hAnsi="Century Gothic" w:cs="Arial"/>
          <w:sz w:val="22"/>
          <w:szCs w:val="22"/>
        </w:rPr>
        <w:lastRenderedPageBreak/>
        <w:t>Proponer y promover acciones tendientes a la atención y apoyo al migrante deportado, en coordinación con las diversas instancias de los tres niveles de Gobierno.</w:t>
      </w:r>
    </w:p>
    <w:p w:rsidR="005F2E62" w:rsidRPr="00726A8E" w:rsidRDefault="005F2E62" w:rsidP="00D94405">
      <w:pPr>
        <w:numPr>
          <w:ilvl w:val="0"/>
          <w:numId w:val="5"/>
        </w:numPr>
        <w:jc w:val="both"/>
        <w:rPr>
          <w:rFonts w:ascii="Century Gothic" w:hAnsi="Century Gothic" w:cs="Arial"/>
          <w:sz w:val="22"/>
          <w:szCs w:val="22"/>
        </w:rPr>
      </w:pPr>
      <w:r w:rsidRPr="00726A8E">
        <w:rPr>
          <w:rFonts w:ascii="Century Gothic" w:hAnsi="Century Gothic" w:cs="Arial"/>
          <w:sz w:val="22"/>
          <w:szCs w:val="22"/>
        </w:rPr>
        <w:t>En general, aquellas que el Cabildo le encomiende.</w:t>
      </w:r>
    </w:p>
    <w:p w:rsidR="005F2E62" w:rsidRPr="00726A8E" w:rsidRDefault="005F2E62" w:rsidP="005F2E62">
      <w:pPr>
        <w:jc w:val="both"/>
        <w:rPr>
          <w:rFonts w:ascii="Century Gothic" w:hAnsi="Century Gothic" w:cs="Arial"/>
          <w:sz w:val="22"/>
          <w:szCs w:val="22"/>
        </w:rPr>
      </w:pPr>
    </w:p>
    <w:p w:rsidR="005F2E62" w:rsidRPr="00726A8E" w:rsidRDefault="005F2E62" w:rsidP="005F2E62">
      <w:pPr>
        <w:jc w:val="both"/>
        <w:rPr>
          <w:rFonts w:ascii="Century Gothic" w:hAnsi="Century Gothic" w:cs="Arial"/>
          <w:b/>
          <w:sz w:val="22"/>
          <w:szCs w:val="22"/>
        </w:rPr>
      </w:pPr>
      <w:r w:rsidRPr="00726A8E">
        <w:rPr>
          <w:rFonts w:ascii="Century Gothic" w:hAnsi="Century Gothic" w:cs="Arial"/>
          <w:b/>
          <w:sz w:val="22"/>
          <w:szCs w:val="22"/>
        </w:rPr>
        <w:t>ARTÍCULO 144 BIS.- La Comisión de Pueblos y Comunidades Indígenas, tendrá las siguientes atribuciones:</w:t>
      </w:r>
    </w:p>
    <w:p w:rsidR="005F2E62" w:rsidRPr="00726A8E" w:rsidRDefault="005F2E62" w:rsidP="00D94405">
      <w:pPr>
        <w:numPr>
          <w:ilvl w:val="0"/>
          <w:numId w:val="6"/>
        </w:numPr>
        <w:jc w:val="both"/>
        <w:rPr>
          <w:rFonts w:ascii="Century Gothic" w:hAnsi="Century Gothic" w:cs="Arial"/>
          <w:b/>
          <w:sz w:val="22"/>
          <w:szCs w:val="22"/>
        </w:rPr>
      </w:pPr>
      <w:r w:rsidRPr="00726A8E">
        <w:rPr>
          <w:rFonts w:ascii="Century Gothic" w:hAnsi="Century Gothic" w:cs="Arial"/>
          <w:b/>
          <w:sz w:val="22"/>
          <w:szCs w:val="22"/>
        </w:rPr>
        <w:t>Dictaminar respecto de los asuntos relativos a los proyectos de reglamentos, iniciativas de ley y disposiciones normativas de observancia general en materia de derechos de los pueblos y comunidades indígenas;</w:t>
      </w:r>
    </w:p>
    <w:p w:rsidR="005F2E62" w:rsidRPr="00726A8E" w:rsidRDefault="005F2E62" w:rsidP="00D94405">
      <w:pPr>
        <w:numPr>
          <w:ilvl w:val="0"/>
          <w:numId w:val="6"/>
        </w:numPr>
        <w:jc w:val="both"/>
        <w:rPr>
          <w:rFonts w:ascii="Century Gothic" w:hAnsi="Century Gothic" w:cs="Arial"/>
          <w:b/>
          <w:sz w:val="22"/>
          <w:szCs w:val="22"/>
        </w:rPr>
      </w:pPr>
      <w:r w:rsidRPr="00726A8E">
        <w:rPr>
          <w:rFonts w:ascii="Century Gothic" w:hAnsi="Century Gothic" w:cs="Arial"/>
          <w:b/>
          <w:sz w:val="22"/>
          <w:szCs w:val="22"/>
        </w:rPr>
        <w:t>Proponer políticas y lineamientos generales que, en materia de pueblos y comunidades indígenas debe observar el Ayuntamiento y la Administración Municipal;</w:t>
      </w:r>
    </w:p>
    <w:p w:rsidR="005F2E62" w:rsidRPr="00726A8E" w:rsidRDefault="005F2E62" w:rsidP="00D94405">
      <w:pPr>
        <w:numPr>
          <w:ilvl w:val="0"/>
          <w:numId w:val="6"/>
        </w:numPr>
        <w:jc w:val="both"/>
        <w:rPr>
          <w:rFonts w:ascii="Century Gothic" w:hAnsi="Century Gothic" w:cs="Arial"/>
          <w:b/>
          <w:sz w:val="22"/>
          <w:szCs w:val="22"/>
        </w:rPr>
      </w:pPr>
      <w:r w:rsidRPr="00726A8E">
        <w:rPr>
          <w:rFonts w:ascii="Century Gothic" w:hAnsi="Century Gothic" w:cs="Arial"/>
          <w:b/>
          <w:sz w:val="22"/>
          <w:szCs w:val="22"/>
        </w:rPr>
        <w:t>Vigilar el cumplimiento de los acuerdos que en materia de derechos de los pueblos y comunidades indígenas apruebe el Ayuntamiento;</w:t>
      </w:r>
    </w:p>
    <w:p w:rsidR="005F2E62" w:rsidRPr="00726A8E" w:rsidRDefault="005F2E62" w:rsidP="00D94405">
      <w:pPr>
        <w:numPr>
          <w:ilvl w:val="0"/>
          <w:numId w:val="6"/>
        </w:numPr>
        <w:jc w:val="both"/>
        <w:rPr>
          <w:rFonts w:ascii="Century Gothic" w:hAnsi="Century Gothic" w:cs="Arial"/>
          <w:b/>
          <w:sz w:val="22"/>
          <w:szCs w:val="22"/>
        </w:rPr>
      </w:pPr>
      <w:r w:rsidRPr="00726A8E">
        <w:rPr>
          <w:rFonts w:ascii="Century Gothic" w:hAnsi="Century Gothic" w:cs="Arial"/>
          <w:b/>
          <w:sz w:val="22"/>
          <w:szCs w:val="22"/>
        </w:rPr>
        <w:t>Evaluar los trabajos de las dependencias encargadas del fomento y la protección de los derechos de los pueblos y comunidades indígenas, y proponer las medidas pertinentes para orientar la política que deba emprender el Municipio en la materia;</w:t>
      </w:r>
    </w:p>
    <w:p w:rsidR="005F2E62" w:rsidRPr="00726A8E" w:rsidRDefault="005F2E62" w:rsidP="00D94405">
      <w:pPr>
        <w:numPr>
          <w:ilvl w:val="0"/>
          <w:numId w:val="6"/>
        </w:numPr>
        <w:jc w:val="both"/>
        <w:rPr>
          <w:rFonts w:ascii="Century Gothic" w:hAnsi="Century Gothic" w:cs="Arial"/>
          <w:b/>
          <w:sz w:val="22"/>
          <w:szCs w:val="22"/>
        </w:rPr>
      </w:pPr>
      <w:r w:rsidRPr="00726A8E">
        <w:rPr>
          <w:rFonts w:ascii="Century Gothic" w:hAnsi="Century Gothic" w:cs="Arial"/>
          <w:b/>
          <w:sz w:val="22"/>
          <w:szCs w:val="22"/>
        </w:rPr>
        <w:t>Promover entre los empleados municipales relaciones laborales que eviten cualquier discriminación, distinción, exclusión o restricción hacia las personas integrantes de los pueblos y comunidades indígenas, basada en el origen étnico, nacional o regional;</w:t>
      </w:r>
    </w:p>
    <w:p w:rsidR="005F2E62" w:rsidRPr="00726A8E" w:rsidRDefault="005F2E62" w:rsidP="00D94405">
      <w:pPr>
        <w:numPr>
          <w:ilvl w:val="0"/>
          <w:numId w:val="6"/>
        </w:numPr>
        <w:jc w:val="both"/>
        <w:rPr>
          <w:rFonts w:ascii="Century Gothic" w:hAnsi="Century Gothic" w:cs="Arial"/>
          <w:b/>
          <w:sz w:val="22"/>
          <w:szCs w:val="22"/>
        </w:rPr>
      </w:pPr>
      <w:r w:rsidRPr="00726A8E">
        <w:rPr>
          <w:rFonts w:ascii="Century Gothic" w:hAnsi="Century Gothic" w:cs="Arial"/>
          <w:b/>
          <w:sz w:val="22"/>
          <w:szCs w:val="22"/>
        </w:rPr>
        <w:t>Proponer acciones, programas, normas y políticas en materia de pueblos y comunidades indígenas con el propósito de abatir carencias y rezagos, así como procurar el desarrollo regional y el mejoramiento de sus condiciones de vida;</w:t>
      </w:r>
    </w:p>
    <w:p w:rsidR="005F2E62" w:rsidRPr="00726A8E" w:rsidRDefault="005F2E62" w:rsidP="00D94405">
      <w:pPr>
        <w:numPr>
          <w:ilvl w:val="0"/>
          <w:numId w:val="6"/>
        </w:numPr>
        <w:jc w:val="both"/>
        <w:rPr>
          <w:rFonts w:ascii="Century Gothic" w:hAnsi="Century Gothic" w:cs="Arial"/>
          <w:b/>
          <w:sz w:val="22"/>
          <w:szCs w:val="22"/>
        </w:rPr>
      </w:pPr>
      <w:r w:rsidRPr="00726A8E">
        <w:rPr>
          <w:rFonts w:ascii="Century Gothic" w:hAnsi="Century Gothic" w:cs="Arial"/>
          <w:b/>
          <w:sz w:val="22"/>
          <w:szCs w:val="22"/>
        </w:rPr>
        <w:t>Sugerir acciones en la comunidad para impulsar la equidad e inclusión en centros laborales y en general en nuestra comunidad; y</w:t>
      </w:r>
    </w:p>
    <w:p w:rsidR="005F2E62" w:rsidRPr="00726A8E" w:rsidRDefault="005F2E62" w:rsidP="00D94405">
      <w:pPr>
        <w:numPr>
          <w:ilvl w:val="0"/>
          <w:numId w:val="6"/>
        </w:numPr>
        <w:jc w:val="both"/>
        <w:rPr>
          <w:rFonts w:ascii="Century Gothic" w:hAnsi="Century Gothic" w:cs="Arial"/>
          <w:b/>
          <w:sz w:val="22"/>
          <w:szCs w:val="22"/>
        </w:rPr>
      </w:pPr>
      <w:r w:rsidRPr="00726A8E">
        <w:rPr>
          <w:rFonts w:ascii="Century Gothic" w:hAnsi="Century Gothic" w:cs="Arial"/>
          <w:b/>
          <w:sz w:val="22"/>
          <w:szCs w:val="22"/>
        </w:rPr>
        <w:t>En general, aquellas que el Cabildo le encomiende.</w:t>
      </w:r>
    </w:p>
    <w:p w:rsidR="005F2E62" w:rsidRPr="00726A8E" w:rsidRDefault="005F2E62" w:rsidP="005F2E62">
      <w:pPr>
        <w:jc w:val="both"/>
        <w:rPr>
          <w:rFonts w:ascii="Century Gothic" w:hAnsi="Century Gothic" w:cs="Arial"/>
          <w:b/>
          <w:sz w:val="22"/>
          <w:szCs w:val="22"/>
        </w:rPr>
      </w:pPr>
    </w:p>
    <w:p w:rsidR="005F2E62" w:rsidRPr="00726A8E" w:rsidRDefault="005F2E62" w:rsidP="005F2E62">
      <w:pPr>
        <w:jc w:val="both"/>
        <w:rPr>
          <w:rFonts w:ascii="Century Gothic" w:hAnsi="Century Gothic" w:cs="Arial"/>
          <w:sz w:val="22"/>
          <w:szCs w:val="22"/>
        </w:rPr>
      </w:pPr>
      <w:r w:rsidRPr="00726A8E">
        <w:rPr>
          <w:rFonts w:ascii="Century Gothic" w:hAnsi="Century Gothic" w:cs="Arial"/>
          <w:b/>
          <w:sz w:val="22"/>
          <w:szCs w:val="22"/>
        </w:rPr>
        <w:t xml:space="preserve">SEGUNDO.- </w:t>
      </w:r>
      <w:r w:rsidRPr="00726A8E">
        <w:rPr>
          <w:rFonts w:ascii="Century Gothic" w:hAnsi="Century Gothic" w:cs="Calibri"/>
          <w:sz w:val="22"/>
          <w:szCs w:val="22"/>
        </w:rPr>
        <w:t>Se</w:t>
      </w:r>
      <w:r w:rsidRPr="00726A8E">
        <w:rPr>
          <w:rFonts w:ascii="Century Gothic" w:hAnsi="Century Gothic"/>
          <w:sz w:val="22"/>
          <w:szCs w:val="22"/>
        </w:rPr>
        <w:t xml:space="preserve"> acuerda por este H. Ayuntamiento que en concordancia a lo dispuesto por la Ley de Derechos de los Pueblos Indígenas del Estado de Chihuahua y el marco jurídico aplicable en materia de derecho al consentimiento y la consulta libre, previa e informada, se convoque a participar en la elaboración del dictamen descrito en el numeral inmediato anterior del presente acuerdo, a los representantes de los pueblos y comunidades indígenas presentes en el Municipio de Juárez</w:t>
      </w:r>
      <w:r w:rsidRPr="00726A8E">
        <w:rPr>
          <w:rFonts w:ascii="Century Gothic" w:hAnsi="Century Gothic" w:cs="Arial"/>
          <w:sz w:val="22"/>
          <w:szCs w:val="22"/>
        </w:rPr>
        <w:t>.</w:t>
      </w:r>
    </w:p>
    <w:p w:rsidR="005F2E62" w:rsidRPr="00726A8E" w:rsidRDefault="005F2E62" w:rsidP="005F2E62">
      <w:pPr>
        <w:tabs>
          <w:tab w:val="left" w:pos="1418"/>
        </w:tabs>
        <w:ind w:right="-75"/>
        <w:jc w:val="both"/>
        <w:rPr>
          <w:rFonts w:ascii="Century Gothic" w:hAnsi="Century Gothic" w:cs="Arial"/>
          <w:sz w:val="22"/>
          <w:szCs w:val="22"/>
        </w:rPr>
      </w:pPr>
      <w:r w:rsidRPr="00726A8E">
        <w:rPr>
          <w:rFonts w:ascii="Century Gothic" w:hAnsi="Century Gothic"/>
          <w:b/>
          <w:sz w:val="22"/>
          <w:szCs w:val="22"/>
        </w:rPr>
        <w:t>TERCERO.-</w:t>
      </w:r>
      <w:r w:rsidRPr="00726A8E">
        <w:rPr>
          <w:rFonts w:ascii="Century Gothic" w:hAnsi="Century Gothic"/>
          <w:sz w:val="22"/>
          <w:szCs w:val="22"/>
        </w:rPr>
        <w:t xml:space="preserve"> Notifíquese para los efectos legales a que haya lugar</w:t>
      </w:r>
      <w:r w:rsidRPr="00726A8E">
        <w:rPr>
          <w:rFonts w:ascii="Century Gothic" w:hAnsi="Century Gothic" w:cs="Arial"/>
          <w:sz w:val="22"/>
          <w:szCs w:val="22"/>
        </w:rPr>
        <w:t>.</w:t>
      </w:r>
    </w:p>
    <w:p w:rsidR="00E91043" w:rsidRDefault="00E91043" w:rsidP="009A013A">
      <w:pPr>
        <w:pStyle w:val="Sinespaciado"/>
        <w:tabs>
          <w:tab w:val="left" w:pos="851"/>
        </w:tabs>
        <w:jc w:val="both"/>
        <w:rPr>
          <w:rFonts w:ascii="Century Gothic" w:hAnsi="Century Gothic" w:cs="Arial"/>
          <w:b/>
          <w:bCs/>
          <w:spacing w:val="-3"/>
          <w:sz w:val="22"/>
          <w:szCs w:val="22"/>
          <w:lang w:val="es-MX"/>
        </w:rPr>
      </w:pPr>
    </w:p>
    <w:p w:rsidR="005F2E62" w:rsidRPr="00726A8E" w:rsidRDefault="005F2E62" w:rsidP="009A013A">
      <w:pPr>
        <w:pStyle w:val="Sinespaciado"/>
        <w:tabs>
          <w:tab w:val="left" w:pos="851"/>
        </w:tabs>
        <w:jc w:val="both"/>
        <w:rPr>
          <w:rFonts w:ascii="Century Gothic" w:hAnsi="Century Gothic" w:cs="Arial"/>
          <w:b/>
          <w:bCs/>
          <w:spacing w:val="-3"/>
          <w:sz w:val="22"/>
          <w:szCs w:val="22"/>
          <w:lang w:val="es-MX"/>
        </w:rPr>
      </w:pPr>
    </w:p>
    <w:p w:rsidR="00E7628B" w:rsidRPr="00726A8E" w:rsidRDefault="00E7628B" w:rsidP="00400937">
      <w:pPr>
        <w:pStyle w:val="Sinespaciado"/>
        <w:tabs>
          <w:tab w:val="left" w:pos="851"/>
        </w:tabs>
        <w:jc w:val="both"/>
        <w:rPr>
          <w:rFonts w:ascii="Century Gothic" w:hAnsi="Century Gothic" w:cs="Arial"/>
          <w:sz w:val="22"/>
          <w:szCs w:val="22"/>
          <w:lang w:val="es-MX"/>
        </w:rPr>
      </w:pPr>
      <w:r w:rsidRPr="00726A8E">
        <w:rPr>
          <w:rFonts w:ascii="Century Gothic" w:hAnsi="Century Gothic" w:cs="Arial"/>
          <w:b/>
          <w:bCs/>
          <w:spacing w:val="-3"/>
          <w:sz w:val="22"/>
          <w:szCs w:val="22"/>
          <w:lang w:val="es-MX"/>
        </w:rPr>
        <w:t>ASUNTO NÚMERO DIEZ.-</w:t>
      </w:r>
      <w:r w:rsidRPr="00726A8E">
        <w:rPr>
          <w:rFonts w:ascii="Century Gothic" w:hAnsi="Century Gothic" w:cs="Arial"/>
          <w:bCs/>
          <w:spacing w:val="-3"/>
          <w:sz w:val="22"/>
          <w:szCs w:val="22"/>
          <w:lang w:val="es-MX"/>
        </w:rPr>
        <w:t xml:space="preserve"> Relativo a la </w:t>
      </w:r>
      <w:r w:rsidRPr="00726A8E">
        <w:rPr>
          <w:rFonts w:ascii="Century Gothic" w:hAnsi="Century Gothic" w:cs="Arial"/>
          <w:sz w:val="22"/>
          <w:szCs w:val="22"/>
          <w:lang w:val="es-MX"/>
        </w:rPr>
        <w:t xml:space="preserve">autorización para la delimitación del polígono de actuación “Talamás” para vivienda nueva en la zona periurbana sur oriente de Ciudad Juárez y su normatividad complementaria.  </w:t>
      </w:r>
      <w:r w:rsidR="0046127C">
        <w:rPr>
          <w:rFonts w:ascii="Century Gothic" w:hAnsi="Century Gothic" w:cs="Arial"/>
          <w:sz w:val="22"/>
          <w:szCs w:val="22"/>
          <w:lang w:val="es-MX"/>
        </w:rPr>
        <w:t xml:space="preserve">Al pasar al análisis del presente asunto y en uso de la palabra el Regidor Enrique Torres Valadez propuso </w:t>
      </w:r>
      <w:r w:rsidR="00A35352">
        <w:rPr>
          <w:rFonts w:ascii="Century Gothic" w:hAnsi="Century Gothic" w:cs="Arial"/>
          <w:sz w:val="22"/>
          <w:szCs w:val="22"/>
          <w:lang w:val="es-MX"/>
        </w:rPr>
        <w:t xml:space="preserve">una adición en el sentido de que el IMIP rinda un informe semestral </w:t>
      </w:r>
      <w:r w:rsidR="003E0A3E">
        <w:rPr>
          <w:rFonts w:ascii="Century Gothic" w:hAnsi="Century Gothic" w:cs="Arial"/>
          <w:sz w:val="22"/>
          <w:szCs w:val="22"/>
          <w:lang w:val="es-MX"/>
        </w:rPr>
        <w:t>de las condiciones de desarrollo que se vayan dando, en virtud de que se trata de un polígono de contención del crecimiento</w:t>
      </w:r>
      <w:r w:rsidR="007A5067">
        <w:rPr>
          <w:rFonts w:ascii="Century Gothic" w:hAnsi="Century Gothic" w:cs="Arial"/>
          <w:sz w:val="22"/>
          <w:szCs w:val="22"/>
          <w:lang w:val="es-MX"/>
        </w:rPr>
        <w:t xml:space="preserve">, </w:t>
      </w:r>
      <w:r w:rsidR="0046127C">
        <w:rPr>
          <w:rFonts w:ascii="Century Gothic" w:hAnsi="Century Gothic" w:cs="Arial"/>
          <w:sz w:val="22"/>
          <w:szCs w:val="22"/>
          <w:lang w:val="es-MX"/>
        </w:rPr>
        <w:t xml:space="preserve">y habiendo sido secundada dicha propuesta obtuvo ocho votos a favor y trece votos en contra, por lo que fue desechada la misma. </w:t>
      </w:r>
      <w:r w:rsidR="007A5067">
        <w:rPr>
          <w:rFonts w:ascii="Century Gothic" w:hAnsi="Century Gothic" w:cs="Arial"/>
          <w:sz w:val="22"/>
          <w:szCs w:val="22"/>
          <w:lang w:val="es-MX"/>
        </w:rPr>
        <w:t xml:space="preserve"> </w:t>
      </w:r>
      <w:r w:rsidR="0046127C">
        <w:rPr>
          <w:rFonts w:ascii="Century Gothic" w:hAnsi="Century Gothic" w:cs="Arial"/>
          <w:sz w:val="22"/>
          <w:szCs w:val="22"/>
          <w:lang w:val="es-MX"/>
        </w:rPr>
        <w:t xml:space="preserve">Acto seguido se sometió a votación el acuerdo presentado, el cual </w:t>
      </w:r>
      <w:r w:rsidRPr="00726A8E">
        <w:rPr>
          <w:rFonts w:ascii="Century Gothic" w:hAnsi="Century Gothic" w:cs="Arial"/>
          <w:sz w:val="22"/>
          <w:szCs w:val="22"/>
          <w:lang w:val="es-MX"/>
        </w:rPr>
        <w:t>fue aprobado por unanimidad de votos, por lo que se acordó lo siguiente:</w:t>
      </w:r>
    </w:p>
    <w:p w:rsidR="00D82C8B" w:rsidRPr="00D82C8B" w:rsidRDefault="00D82C8B" w:rsidP="00D82C8B">
      <w:pPr>
        <w:tabs>
          <w:tab w:val="left" w:pos="1418"/>
        </w:tabs>
        <w:ind w:right="-75"/>
        <w:jc w:val="both"/>
        <w:rPr>
          <w:rFonts w:ascii="Century Gothic" w:hAnsi="Century Gothic" w:cs="Arial"/>
          <w:b/>
          <w:sz w:val="22"/>
          <w:szCs w:val="22"/>
        </w:rPr>
      </w:pPr>
      <w:r w:rsidRPr="00D82C8B">
        <w:rPr>
          <w:rFonts w:ascii="Century Gothic" w:hAnsi="Century Gothic" w:cs="Arial"/>
          <w:b/>
          <w:bCs/>
          <w:sz w:val="22"/>
          <w:szCs w:val="22"/>
        </w:rPr>
        <w:t xml:space="preserve">ACUERDO: </w:t>
      </w:r>
      <w:r w:rsidRPr="00D82C8B">
        <w:rPr>
          <w:rFonts w:ascii="Century Gothic" w:hAnsi="Century Gothic" w:cs="Arial"/>
          <w:b/>
          <w:bCs/>
          <w:sz w:val="22"/>
          <w:szCs w:val="22"/>
          <w:u w:val="single"/>
        </w:rPr>
        <w:t>PRIMERO</w:t>
      </w:r>
      <w:r w:rsidRPr="00D82C8B">
        <w:rPr>
          <w:rFonts w:ascii="Century Gothic" w:hAnsi="Century Gothic" w:cs="Arial"/>
          <w:b/>
          <w:bCs/>
          <w:sz w:val="22"/>
          <w:szCs w:val="22"/>
        </w:rPr>
        <w:t xml:space="preserve">.- </w:t>
      </w:r>
      <w:r w:rsidRPr="00D82C8B">
        <w:rPr>
          <w:rFonts w:ascii="Century Gothic" w:hAnsi="Century Gothic" w:cs="Arial"/>
          <w:sz w:val="22"/>
          <w:szCs w:val="22"/>
        </w:rPr>
        <w:t>Se aprueba la delimitación del Polígono de Actuación “Talamás” para vivienda nueva en la zona periurbana sur oriente de Ciudad Juárez, Chihuahua y su normatividad complementaria, en los términos del documento que se anexa.</w:t>
      </w:r>
    </w:p>
    <w:p w:rsidR="00D82C8B" w:rsidRPr="00D82C8B" w:rsidRDefault="00D82C8B" w:rsidP="00D82C8B">
      <w:pPr>
        <w:tabs>
          <w:tab w:val="left" w:pos="1418"/>
        </w:tabs>
        <w:ind w:right="-75"/>
        <w:jc w:val="both"/>
        <w:rPr>
          <w:rFonts w:ascii="Century Gothic" w:hAnsi="Century Gothic" w:cs="Arial"/>
          <w:sz w:val="22"/>
          <w:szCs w:val="22"/>
        </w:rPr>
      </w:pPr>
      <w:r w:rsidRPr="00D82C8B">
        <w:rPr>
          <w:rFonts w:ascii="Century Gothic" w:hAnsi="Century Gothic" w:cs="Arial"/>
          <w:b/>
          <w:sz w:val="22"/>
          <w:szCs w:val="22"/>
          <w:u w:val="single"/>
        </w:rPr>
        <w:t>SEGUNDO</w:t>
      </w:r>
      <w:r w:rsidRPr="00D82C8B">
        <w:rPr>
          <w:rFonts w:ascii="Century Gothic" w:hAnsi="Century Gothic" w:cs="Arial"/>
          <w:b/>
          <w:sz w:val="22"/>
          <w:szCs w:val="22"/>
        </w:rPr>
        <w:t>.-</w:t>
      </w:r>
      <w:r w:rsidRPr="00D82C8B">
        <w:rPr>
          <w:rFonts w:ascii="Century Gothic" w:hAnsi="Century Gothic" w:cs="Arial"/>
          <w:sz w:val="22"/>
          <w:szCs w:val="22"/>
        </w:rPr>
        <w:t xml:space="preserve"> Se autoriza a los Ciudadanos Presidente Municipal y Secretario del Ayuntamiento, para que en los términos del artículo 28 Fracción I del Código Municipal para el Estado de Chihuahua, remitan el presente acuerdo al Ejecutivo Estatal, para su publicación en el Periódico Oficial del Gobierno del Estado de Chihuahua.</w:t>
      </w:r>
    </w:p>
    <w:p w:rsidR="00D82C8B" w:rsidRPr="00D82C8B" w:rsidRDefault="00D82C8B" w:rsidP="00D82C8B">
      <w:pPr>
        <w:ind w:right="-75"/>
        <w:jc w:val="both"/>
        <w:rPr>
          <w:rFonts w:ascii="Century Gothic" w:hAnsi="Century Gothic" w:cs="Arial"/>
          <w:bCs/>
          <w:sz w:val="22"/>
          <w:szCs w:val="22"/>
        </w:rPr>
      </w:pPr>
      <w:r w:rsidRPr="00D82C8B">
        <w:rPr>
          <w:rFonts w:ascii="Century Gothic" w:hAnsi="Century Gothic" w:cs="Arial"/>
          <w:b/>
          <w:sz w:val="22"/>
          <w:szCs w:val="22"/>
          <w:u w:val="single"/>
        </w:rPr>
        <w:t>TERCERO</w:t>
      </w:r>
      <w:r w:rsidRPr="00D82C8B">
        <w:rPr>
          <w:rFonts w:ascii="Century Gothic" w:hAnsi="Century Gothic" w:cs="Arial"/>
          <w:b/>
          <w:sz w:val="22"/>
          <w:szCs w:val="22"/>
        </w:rPr>
        <w:t>.-</w:t>
      </w:r>
      <w:r w:rsidRPr="00D82C8B">
        <w:rPr>
          <w:rFonts w:ascii="Century Gothic" w:hAnsi="Century Gothic" w:cs="Arial"/>
          <w:sz w:val="22"/>
          <w:szCs w:val="22"/>
        </w:rPr>
        <w:t xml:space="preserve"> Notifíquese para los efectos legales conducentes</w:t>
      </w:r>
      <w:r w:rsidRPr="00D82C8B">
        <w:rPr>
          <w:rFonts w:ascii="Century Gothic" w:hAnsi="Century Gothic" w:cs="Arial"/>
          <w:bCs/>
          <w:sz w:val="22"/>
          <w:szCs w:val="22"/>
        </w:rPr>
        <w:t>.</w:t>
      </w:r>
    </w:p>
    <w:p w:rsidR="00D82C8B" w:rsidRDefault="00D82C8B" w:rsidP="009A013A">
      <w:pPr>
        <w:pStyle w:val="Sinespaciado"/>
        <w:tabs>
          <w:tab w:val="left" w:pos="851"/>
        </w:tabs>
        <w:jc w:val="both"/>
        <w:rPr>
          <w:rFonts w:ascii="Century Gothic" w:hAnsi="Century Gothic" w:cs="Arial"/>
          <w:b/>
          <w:bCs/>
          <w:spacing w:val="-3"/>
          <w:sz w:val="22"/>
          <w:szCs w:val="22"/>
          <w:lang w:val="es-MX"/>
        </w:rPr>
      </w:pPr>
    </w:p>
    <w:p w:rsidR="00D82C8B" w:rsidRDefault="00D82C8B" w:rsidP="009A013A">
      <w:pPr>
        <w:pStyle w:val="Sinespaciado"/>
        <w:tabs>
          <w:tab w:val="left" w:pos="851"/>
        </w:tabs>
        <w:jc w:val="both"/>
        <w:rPr>
          <w:rFonts w:ascii="Century Gothic" w:hAnsi="Century Gothic" w:cs="Arial"/>
          <w:b/>
          <w:bCs/>
          <w:spacing w:val="-3"/>
          <w:sz w:val="22"/>
          <w:szCs w:val="22"/>
          <w:lang w:val="es-MX"/>
        </w:rPr>
      </w:pPr>
    </w:p>
    <w:p w:rsidR="00E7628B" w:rsidRPr="00726A8E" w:rsidRDefault="00E7628B" w:rsidP="009A013A">
      <w:pPr>
        <w:pStyle w:val="Sinespaciado"/>
        <w:tabs>
          <w:tab w:val="left" w:pos="851"/>
        </w:tabs>
        <w:jc w:val="both"/>
        <w:rPr>
          <w:rFonts w:ascii="Century Gothic" w:hAnsi="Century Gothic" w:cs="Arial"/>
          <w:sz w:val="22"/>
          <w:szCs w:val="22"/>
          <w:lang w:val="es-MX"/>
        </w:rPr>
      </w:pPr>
      <w:r w:rsidRPr="00726A8E">
        <w:rPr>
          <w:rFonts w:ascii="Century Gothic" w:hAnsi="Century Gothic" w:cs="Arial"/>
          <w:b/>
          <w:bCs/>
          <w:spacing w:val="-3"/>
          <w:sz w:val="22"/>
          <w:szCs w:val="22"/>
          <w:lang w:val="es-MX"/>
        </w:rPr>
        <w:t>ASUNTO NÚMERO ONCE.-</w:t>
      </w:r>
      <w:r w:rsidRPr="00726A8E">
        <w:rPr>
          <w:rFonts w:ascii="Century Gothic" w:hAnsi="Century Gothic" w:cs="Arial"/>
          <w:bCs/>
          <w:spacing w:val="-3"/>
          <w:sz w:val="22"/>
          <w:szCs w:val="22"/>
          <w:lang w:val="es-MX"/>
        </w:rPr>
        <w:t xml:space="preserve"> Relativo a la </w:t>
      </w:r>
      <w:r w:rsidRPr="00726A8E">
        <w:rPr>
          <w:rFonts w:ascii="Century Gothic" w:hAnsi="Century Gothic" w:cs="Arial"/>
          <w:sz w:val="22"/>
          <w:szCs w:val="22"/>
          <w:lang w:val="es-MX"/>
        </w:rPr>
        <w:t>autorización para la desincorporación y enajenación a título gratuito de 10 bienes muebles, a favor de diversos Organismos Públicos Descentralizados. Una vez analizado el presente asunto fue aprobado por unanimidad de votos, por lo que se acordó lo siguiente:</w:t>
      </w:r>
    </w:p>
    <w:p w:rsidR="00E7628B" w:rsidRPr="00726A8E" w:rsidRDefault="00E7628B" w:rsidP="009A013A">
      <w:pPr>
        <w:jc w:val="both"/>
        <w:rPr>
          <w:rFonts w:ascii="Century Gothic" w:hAnsi="Century Gothic" w:cs="Arial"/>
          <w:sz w:val="22"/>
          <w:szCs w:val="22"/>
        </w:rPr>
      </w:pPr>
      <w:r w:rsidRPr="00726A8E">
        <w:rPr>
          <w:rFonts w:ascii="Century Gothic" w:hAnsi="Century Gothic" w:cs="Arial"/>
          <w:b/>
          <w:bCs/>
          <w:sz w:val="22"/>
          <w:szCs w:val="22"/>
        </w:rPr>
        <w:t xml:space="preserve">ACUERDO: </w:t>
      </w:r>
      <w:r w:rsidRPr="00726A8E">
        <w:rPr>
          <w:rFonts w:ascii="Century Gothic" w:hAnsi="Century Gothic" w:cs="Arial"/>
          <w:b/>
          <w:bCs/>
          <w:sz w:val="22"/>
          <w:szCs w:val="22"/>
          <w:u w:val="single"/>
        </w:rPr>
        <w:t>PRIMERO</w:t>
      </w:r>
      <w:r w:rsidRPr="00726A8E">
        <w:rPr>
          <w:rFonts w:ascii="Century Gothic" w:hAnsi="Century Gothic" w:cs="Arial"/>
          <w:b/>
          <w:bCs/>
          <w:sz w:val="22"/>
          <w:szCs w:val="22"/>
        </w:rPr>
        <w:t xml:space="preserve">.- </w:t>
      </w:r>
      <w:r w:rsidRPr="00726A8E">
        <w:rPr>
          <w:rFonts w:ascii="Century Gothic" w:hAnsi="Century Gothic" w:cs="Arial"/>
          <w:sz w:val="22"/>
          <w:szCs w:val="22"/>
        </w:rPr>
        <w:t>Este Honorable Ayuntamiento autoriza la desincorporación y enajenación a título gratuito de 10 bienes muebles municipales sujetos al régimen de dominio privado clasificados como vehículos a favor de los Organismos Públicos Descentralizados del Municipio de Juárez, que a continuación se detallan:</w:t>
      </w:r>
    </w:p>
    <w:p w:rsidR="00E7628B" w:rsidRPr="00726A8E" w:rsidRDefault="00E7628B" w:rsidP="009A013A">
      <w:pPr>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256"/>
        <w:gridCol w:w="1127"/>
        <w:gridCol w:w="984"/>
        <w:gridCol w:w="1953"/>
        <w:gridCol w:w="2639"/>
      </w:tblGrid>
      <w:tr w:rsidR="00D94405" w:rsidRPr="00D94405" w:rsidTr="00D94405">
        <w:trPr>
          <w:jc w:val="center"/>
        </w:trPr>
        <w:tc>
          <w:tcPr>
            <w:tcW w:w="1283" w:type="dxa"/>
            <w:shd w:val="clear" w:color="auto" w:fill="auto"/>
            <w:vAlign w:val="center"/>
          </w:tcPr>
          <w:p w:rsidR="00CA3E2A" w:rsidRPr="00D94405" w:rsidRDefault="00CA3E2A" w:rsidP="00D94405">
            <w:pPr>
              <w:jc w:val="both"/>
              <w:rPr>
                <w:rFonts w:ascii="Century Gothic" w:hAnsi="Century Gothic" w:cs="Arial"/>
                <w:sz w:val="16"/>
                <w:szCs w:val="16"/>
              </w:rPr>
            </w:pPr>
            <w:r w:rsidRPr="00D94405">
              <w:rPr>
                <w:rFonts w:ascii="Century Gothic" w:eastAsia="Calibri" w:hAnsi="Century Gothic" w:cs="Arial"/>
                <w:b/>
                <w:bCs/>
                <w:color w:val="000000"/>
                <w:sz w:val="16"/>
                <w:szCs w:val="16"/>
                <w:lang w:bidi="en-US"/>
              </w:rPr>
              <w:lastRenderedPageBreak/>
              <w:t>ENGOMADO</w:t>
            </w:r>
          </w:p>
        </w:tc>
        <w:tc>
          <w:tcPr>
            <w:tcW w:w="1256" w:type="dxa"/>
            <w:shd w:val="clear" w:color="auto" w:fill="auto"/>
            <w:vAlign w:val="center"/>
          </w:tcPr>
          <w:p w:rsidR="00CA3E2A" w:rsidRPr="00D94405" w:rsidRDefault="00CA3E2A" w:rsidP="00D94405">
            <w:pPr>
              <w:jc w:val="center"/>
              <w:rPr>
                <w:rFonts w:ascii="Century Gothic" w:hAnsi="Century Gothic" w:cs="Arial"/>
                <w:sz w:val="16"/>
                <w:szCs w:val="16"/>
              </w:rPr>
            </w:pPr>
            <w:r w:rsidRPr="00D94405">
              <w:rPr>
                <w:rFonts w:ascii="Century Gothic" w:eastAsia="Calibri" w:hAnsi="Century Gothic" w:cs="Arial"/>
                <w:b/>
                <w:bCs/>
                <w:color w:val="000000"/>
                <w:sz w:val="16"/>
                <w:szCs w:val="16"/>
                <w:lang w:bidi="en-US"/>
              </w:rPr>
              <w:t>MARCA</w:t>
            </w:r>
          </w:p>
        </w:tc>
        <w:tc>
          <w:tcPr>
            <w:tcW w:w="1127" w:type="dxa"/>
            <w:shd w:val="clear" w:color="auto" w:fill="auto"/>
            <w:vAlign w:val="center"/>
          </w:tcPr>
          <w:p w:rsidR="00CA3E2A" w:rsidRPr="00D94405" w:rsidRDefault="00CA3E2A" w:rsidP="00D94405">
            <w:pPr>
              <w:jc w:val="center"/>
              <w:rPr>
                <w:rFonts w:ascii="Century Gothic" w:hAnsi="Century Gothic" w:cs="Arial"/>
                <w:sz w:val="16"/>
                <w:szCs w:val="16"/>
              </w:rPr>
            </w:pPr>
            <w:r w:rsidRPr="00D94405">
              <w:rPr>
                <w:rFonts w:ascii="Century Gothic" w:eastAsia="Calibri" w:hAnsi="Century Gothic" w:cs="Arial"/>
                <w:b/>
                <w:bCs/>
                <w:color w:val="000000"/>
                <w:sz w:val="16"/>
                <w:szCs w:val="16"/>
                <w:lang w:bidi="en-US"/>
              </w:rPr>
              <w:t>LINEA</w:t>
            </w:r>
          </w:p>
        </w:tc>
        <w:tc>
          <w:tcPr>
            <w:tcW w:w="984" w:type="dxa"/>
            <w:shd w:val="clear" w:color="auto" w:fill="auto"/>
            <w:vAlign w:val="center"/>
          </w:tcPr>
          <w:p w:rsidR="00CA3E2A" w:rsidRPr="00D94405" w:rsidRDefault="00CA3E2A" w:rsidP="00D94405">
            <w:pPr>
              <w:jc w:val="center"/>
              <w:rPr>
                <w:rFonts w:ascii="Century Gothic" w:hAnsi="Century Gothic" w:cs="Arial"/>
                <w:sz w:val="16"/>
                <w:szCs w:val="16"/>
              </w:rPr>
            </w:pPr>
            <w:r w:rsidRPr="00D94405">
              <w:rPr>
                <w:rFonts w:ascii="Century Gothic" w:eastAsia="Calibri" w:hAnsi="Century Gothic" w:cs="Arial"/>
                <w:b/>
                <w:bCs/>
                <w:color w:val="000000"/>
                <w:sz w:val="16"/>
                <w:szCs w:val="16"/>
                <w:lang w:bidi="en-US"/>
              </w:rPr>
              <w:t>MODELO</w:t>
            </w:r>
          </w:p>
        </w:tc>
        <w:tc>
          <w:tcPr>
            <w:tcW w:w="1953" w:type="dxa"/>
            <w:shd w:val="clear" w:color="auto" w:fill="auto"/>
            <w:vAlign w:val="center"/>
          </w:tcPr>
          <w:p w:rsidR="00CA3E2A" w:rsidRPr="00D94405" w:rsidRDefault="00CA3E2A" w:rsidP="00D94405">
            <w:pPr>
              <w:jc w:val="center"/>
              <w:rPr>
                <w:rFonts w:ascii="Century Gothic" w:hAnsi="Century Gothic" w:cs="Arial"/>
                <w:sz w:val="16"/>
                <w:szCs w:val="16"/>
              </w:rPr>
            </w:pPr>
            <w:r w:rsidRPr="00D94405">
              <w:rPr>
                <w:rFonts w:ascii="Century Gothic" w:eastAsia="Calibri" w:hAnsi="Century Gothic" w:cs="Arial"/>
                <w:b/>
                <w:bCs/>
                <w:color w:val="000000"/>
                <w:sz w:val="16"/>
                <w:szCs w:val="16"/>
                <w:lang w:bidi="en-US"/>
              </w:rPr>
              <w:t>SERIE</w:t>
            </w:r>
          </w:p>
        </w:tc>
        <w:tc>
          <w:tcPr>
            <w:tcW w:w="2639" w:type="dxa"/>
            <w:shd w:val="clear" w:color="auto" w:fill="auto"/>
            <w:vAlign w:val="center"/>
          </w:tcPr>
          <w:p w:rsidR="00CA3E2A" w:rsidRPr="00D94405" w:rsidRDefault="00CA3E2A" w:rsidP="00D94405">
            <w:pPr>
              <w:jc w:val="center"/>
              <w:rPr>
                <w:rFonts w:ascii="Century Gothic" w:hAnsi="Century Gothic" w:cs="Arial"/>
                <w:sz w:val="16"/>
                <w:szCs w:val="16"/>
              </w:rPr>
            </w:pPr>
            <w:r w:rsidRPr="00D94405">
              <w:rPr>
                <w:rFonts w:ascii="Century Gothic" w:eastAsia="Calibri" w:hAnsi="Century Gothic" w:cs="Arial"/>
                <w:b/>
                <w:bCs/>
                <w:color w:val="000000"/>
                <w:sz w:val="16"/>
                <w:szCs w:val="16"/>
                <w:lang w:bidi="en-US"/>
              </w:rPr>
              <w:t>ORGANISMO PÚBLICO DESCENTRALIZADO</w:t>
            </w:r>
          </w:p>
        </w:tc>
      </w:tr>
      <w:tr w:rsidR="00D94405" w:rsidRPr="00D94405" w:rsidTr="00D94405">
        <w:trPr>
          <w:jc w:val="center"/>
        </w:trPr>
        <w:tc>
          <w:tcPr>
            <w:tcW w:w="1283"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A06200</w:t>
            </w:r>
          </w:p>
        </w:tc>
        <w:tc>
          <w:tcPr>
            <w:tcW w:w="1256"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CHEVROLET</w:t>
            </w:r>
          </w:p>
        </w:tc>
        <w:tc>
          <w:tcPr>
            <w:tcW w:w="1127"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SILVERADO 2500</w:t>
            </w:r>
          </w:p>
        </w:tc>
        <w:tc>
          <w:tcPr>
            <w:tcW w:w="984"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2011</w:t>
            </w:r>
          </w:p>
        </w:tc>
        <w:tc>
          <w:tcPr>
            <w:tcW w:w="1953" w:type="dxa"/>
            <w:shd w:val="clear" w:color="auto" w:fill="auto"/>
            <w:vAlign w:val="center"/>
          </w:tcPr>
          <w:p w:rsidR="00CA3E2A" w:rsidRPr="00D94405" w:rsidRDefault="00CA3E2A" w:rsidP="00D94405">
            <w:pPr>
              <w:jc w:val="both"/>
              <w:rPr>
                <w:rFonts w:ascii="Century Gothic" w:hAnsi="Century Gothic" w:cs="Arial"/>
                <w:sz w:val="16"/>
                <w:szCs w:val="16"/>
              </w:rPr>
            </w:pPr>
            <w:r w:rsidRPr="00D94405">
              <w:rPr>
                <w:rFonts w:ascii="Century Gothic" w:eastAsia="Calibri" w:hAnsi="Century Gothic" w:cs="Arial"/>
                <w:bCs/>
                <w:color w:val="000000"/>
                <w:sz w:val="16"/>
                <w:szCs w:val="16"/>
                <w:lang w:bidi="en-US"/>
              </w:rPr>
              <w:t>3GCPC9E08BG287802</w:t>
            </w:r>
          </w:p>
        </w:tc>
        <w:tc>
          <w:tcPr>
            <w:tcW w:w="2639" w:type="dxa"/>
            <w:shd w:val="clear" w:color="auto" w:fill="auto"/>
            <w:vAlign w:val="center"/>
          </w:tcPr>
          <w:p w:rsidR="00CA3E2A" w:rsidRPr="00D94405" w:rsidRDefault="00CA3E2A" w:rsidP="00D94405">
            <w:pPr>
              <w:jc w:val="center"/>
              <w:rPr>
                <w:rFonts w:ascii="Century Gothic" w:hAnsi="Century Gothic" w:cs="Arial"/>
                <w:sz w:val="16"/>
                <w:szCs w:val="16"/>
              </w:rPr>
            </w:pPr>
            <w:r w:rsidRPr="00D94405">
              <w:rPr>
                <w:rFonts w:ascii="Century Gothic" w:eastAsia="Calibri" w:hAnsi="Century Gothic" w:cs="Arial"/>
                <w:bCs/>
                <w:color w:val="000000"/>
                <w:sz w:val="16"/>
                <w:szCs w:val="16"/>
                <w:lang w:bidi="en-US"/>
              </w:rPr>
              <w:t>INSTITUTO MUNICIPAL DEL DEPORTE Y CULTURA FÍSICA</w:t>
            </w:r>
          </w:p>
        </w:tc>
      </w:tr>
      <w:tr w:rsidR="00D94405" w:rsidRPr="00D94405" w:rsidTr="00D94405">
        <w:trPr>
          <w:jc w:val="center"/>
        </w:trPr>
        <w:tc>
          <w:tcPr>
            <w:tcW w:w="1283"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A05366</w:t>
            </w:r>
          </w:p>
        </w:tc>
        <w:tc>
          <w:tcPr>
            <w:tcW w:w="1256"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CHEVROLET</w:t>
            </w:r>
          </w:p>
        </w:tc>
        <w:tc>
          <w:tcPr>
            <w:tcW w:w="1127"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SILVERADO 2500</w:t>
            </w:r>
          </w:p>
        </w:tc>
        <w:tc>
          <w:tcPr>
            <w:tcW w:w="984"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2011</w:t>
            </w:r>
          </w:p>
        </w:tc>
        <w:tc>
          <w:tcPr>
            <w:tcW w:w="1953" w:type="dxa"/>
            <w:shd w:val="clear" w:color="auto" w:fill="auto"/>
            <w:vAlign w:val="center"/>
          </w:tcPr>
          <w:p w:rsidR="00CA3E2A" w:rsidRPr="00D94405" w:rsidRDefault="00CA3E2A" w:rsidP="00D94405">
            <w:pPr>
              <w:jc w:val="both"/>
              <w:rPr>
                <w:rFonts w:ascii="Century Gothic" w:hAnsi="Century Gothic" w:cs="Arial"/>
                <w:sz w:val="16"/>
                <w:szCs w:val="16"/>
              </w:rPr>
            </w:pPr>
            <w:r w:rsidRPr="00D94405">
              <w:rPr>
                <w:rFonts w:ascii="Century Gothic" w:eastAsia="Calibri" w:hAnsi="Century Gothic" w:cs="Arial"/>
                <w:bCs/>
                <w:color w:val="000000"/>
                <w:sz w:val="16"/>
                <w:szCs w:val="16"/>
                <w:lang w:bidi="en-US"/>
              </w:rPr>
              <w:t>3GCPC9E03BG348957</w:t>
            </w:r>
          </w:p>
        </w:tc>
        <w:tc>
          <w:tcPr>
            <w:tcW w:w="2639" w:type="dxa"/>
            <w:shd w:val="clear" w:color="auto" w:fill="auto"/>
            <w:vAlign w:val="center"/>
          </w:tcPr>
          <w:p w:rsidR="00CA3E2A" w:rsidRPr="00D94405" w:rsidRDefault="00CA3E2A" w:rsidP="00D94405">
            <w:pPr>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INSTITUTO MUNICIPAL DEL DEPORTE Y CULTURA FÍSICA</w:t>
            </w:r>
          </w:p>
        </w:tc>
      </w:tr>
      <w:tr w:rsidR="00D94405" w:rsidRPr="00D94405" w:rsidTr="00D94405">
        <w:trPr>
          <w:jc w:val="center"/>
        </w:trPr>
        <w:tc>
          <w:tcPr>
            <w:tcW w:w="1283"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A05488</w:t>
            </w:r>
          </w:p>
        </w:tc>
        <w:tc>
          <w:tcPr>
            <w:tcW w:w="1256"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CHEVROLET</w:t>
            </w:r>
          </w:p>
        </w:tc>
        <w:tc>
          <w:tcPr>
            <w:tcW w:w="1127"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SILVERADO 2500</w:t>
            </w:r>
          </w:p>
        </w:tc>
        <w:tc>
          <w:tcPr>
            <w:tcW w:w="984"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2012</w:t>
            </w:r>
          </w:p>
        </w:tc>
        <w:tc>
          <w:tcPr>
            <w:tcW w:w="1953" w:type="dxa"/>
            <w:shd w:val="clear" w:color="auto" w:fill="auto"/>
            <w:vAlign w:val="center"/>
          </w:tcPr>
          <w:p w:rsidR="00CA3E2A" w:rsidRPr="00D94405" w:rsidRDefault="00CA3E2A" w:rsidP="00D94405">
            <w:pPr>
              <w:jc w:val="both"/>
              <w:rPr>
                <w:rFonts w:ascii="Century Gothic" w:hAnsi="Century Gothic" w:cs="Arial"/>
                <w:sz w:val="16"/>
                <w:szCs w:val="16"/>
              </w:rPr>
            </w:pPr>
            <w:r w:rsidRPr="00D94405">
              <w:rPr>
                <w:rFonts w:ascii="Century Gothic" w:eastAsia="Calibri" w:hAnsi="Century Gothic" w:cs="Arial"/>
                <w:bCs/>
                <w:color w:val="000000"/>
                <w:sz w:val="16"/>
                <w:szCs w:val="16"/>
                <w:lang w:bidi="en-US"/>
              </w:rPr>
              <w:t>3GCPC9E07CG171573</w:t>
            </w:r>
          </w:p>
        </w:tc>
        <w:tc>
          <w:tcPr>
            <w:tcW w:w="2639" w:type="dxa"/>
            <w:shd w:val="clear" w:color="auto" w:fill="auto"/>
            <w:vAlign w:val="center"/>
          </w:tcPr>
          <w:p w:rsidR="00CA3E2A" w:rsidRPr="00D94405" w:rsidRDefault="00CA3E2A" w:rsidP="00D94405">
            <w:pPr>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INSTITUTO MUNICIPAL DEL DEPORTE Y CULTURA FÍSICA</w:t>
            </w:r>
          </w:p>
        </w:tc>
      </w:tr>
      <w:tr w:rsidR="00D94405" w:rsidRPr="00D94405" w:rsidTr="00D94405">
        <w:trPr>
          <w:jc w:val="center"/>
        </w:trPr>
        <w:tc>
          <w:tcPr>
            <w:tcW w:w="1283"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A05560</w:t>
            </w:r>
          </w:p>
        </w:tc>
        <w:tc>
          <w:tcPr>
            <w:tcW w:w="1256"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FORD</w:t>
            </w:r>
          </w:p>
        </w:tc>
        <w:tc>
          <w:tcPr>
            <w:tcW w:w="1127"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F-150 XL</w:t>
            </w:r>
          </w:p>
        </w:tc>
        <w:tc>
          <w:tcPr>
            <w:tcW w:w="984"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2012</w:t>
            </w:r>
          </w:p>
        </w:tc>
        <w:tc>
          <w:tcPr>
            <w:tcW w:w="1953" w:type="dxa"/>
            <w:shd w:val="clear" w:color="auto" w:fill="auto"/>
            <w:vAlign w:val="center"/>
          </w:tcPr>
          <w:p w:rsidR="00CA3E2A" w:rsidRPr="00D94405" w:rsidRDefault="00CA3E2A" w:rsidP="00D94405">
            <w:pPr>
              <w:jc w:val="both"/>
              <w:rPr>
                <w:rFonts w:ascii="Century Gothic" w:hAnsi="Century Gothic" w:cs="Arial"/>
                <w:sz w:val="16"/>
                <w:szCs w:val="16"/>
              </w:rPr>
            </w:pPr>
            <w:r w:rsidRPr="00D94405">
              <w:rPr>
                <w:rFonts w:ascii="Century Gothic" w:eastAsia="Calibri" w:hAnsi="Century Gothic" w:cs="Arial"/>
                <w:bCs/>
                <w:color w:val="000000"/>
                <w:sz w:val="16"/>
                <w:szCs w:val="16"/>
                <w:lang w:bidi="en-US"/>
              </w:rPr>
              <w:t>1FTMF1CM0CKD76369</w:t>
            </w:r>
          </w:p>
        </w:tc>
        <w:tc>
          <w:tcPr>
            <w:tcW w:w="2639" w:type="dxa"/>
            <w:shd w:val="clear" w:color="auto" w:fill="auto"/>
            <w:vAlign w:val="center"/>
          </w:tcPr>
          <w:p w:rsidR="00CA3E2A" w:rsidRPr="00D94405" w:rsidRDefault="00CA3E2A" w:rsidP="00D94405">
            <w:pPr>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INSTITUTO MUNICIPAL DEL DEPORTE Y CULTURA FÍSICA</w:t>
            </w:r>
          </w:p>
        </w:tc>
      </w:tr>
      <w:tr w:rsidR="00D94405" w:rsidRPr="00D94405" w:rsidTr="00D94405">
        <w:trPr>
          <w:jc w:val="center"/>
        </w:trPr>
        <w:tc>
          <w:tcPr>
            <w:tcW w:w="1283"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A05636</w:t>
            </w:r>
          </w:p>
        </w:tc>
        <w:tc>
          <w:tcPr>
            <w:tcW w:w="1256"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FORD</w:t>
            </w:r>
          </w:p>
        </w:tc>
        <w:tc>
          <w:tcPr>
            <w:tcW w:w="1127"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F-150 XL</w:t>
            </w:r>
          </w:p>
        </w:tc>
        <w:tc>
          <w:tcPr>
            <w:tcW w:w="984"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2012</w:t>
            </w:r>
          </w:p>
        </w:tc>
        <w:tc>
          <w:tcPr>
            <w:tcW w:w="1953" w:type="dxa"/>
            <w:shd w:val="clear" w:color="auto" w:fill="auto"/>
            <w:vAlign w:val="center"/>
          </w:tcPr>
          <w:p w:rsidR="00CA3E2A" w:rsidRPr="00D94405" w:rsidRDefault="00CA3E2A" w:rsidP="00D94405">
            <w:pPr>
              <w:jc w:val="both"/>
              <w:rPr>
                <w:rFonts w:ascii="Century Gothic" w:hAnsi="Century Gothic" w:cs="Arial"/>
                <w:sz w:val="16"/>
                <w:szCs w:val="16"/>
              </w:rPr>
            </w:pPr>
            <w:r w:rsidRPr="00D94405">
              <w:rPr>
                <w:rFonts w:ascii="Century Gothic" w:eastAsia="Calibri" w:hAnsi="Century Gothic" w:cs="Arial"/>
                <w:bCs/>
                <w:color w:val="000000"/>
                <w:sz w:val="16"/>
                <w:szCs w:val="16"/>
                <w:lang w:bidi="en-US"/>
              </w:rPr>
              <w:t>1FTMF1CM6CKE13313</w:t>
            </w:r>
          </w:p>
        </w:tc>
        <w:tc>
          <w:tcPr>
            <w:tcW w:w="2639" w:type="dxa"/>
            <w:shd w:val="clear" w:color="auto" w:fill="auto"/>
            <w:vAlign w:val="center"/>
          </w:tcPr>
          <w:p w:rsidR="00CA3E2A" w:rsidRPr="00D94405" w:rsidRDefault="00CA3E2A" w:rsidP="00D94405">
            <w:pPr>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INSTITUTO MUNICIPAL DEL DEPORTE Y CULTURA FÍSICA</w:t>
            </w:r>
          </w:p>
        </w:tc>
      </w:tr>
      <w:tr w:rsidR="00D94405" w:rsidRPr="00D94405" w:rsidTr="00D94405">
        <w:trPr>
          <w:jc w:val="center"/>
        </w:trPr>
        <w:tc>
          <w:tcPr>
            <w:tcW w:w="1283"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A06208</w:t>
            </w:r>
          </w:p>
        </w:tc>
        <w:tc>
          <w:tcPr>
            <w:tcW w:w="1256"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CHEVROLET</w:t>
            </w:r>
          </w:p>
        </w:tc>
        <w:tc>
          <w:tcPr>
            <w:tcW w:w="1127"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SILVERADO 2500</w:t>
            </w:r>
          </w:p>
        </w:tc>
        <w:tc>
          <w:tcPr>
            <w:tcW w:w="984"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2011</w:t>
            </w:r>
          </w:p>
        </w:tc>
        <w:tc>
          <w:tcPr>
            <w:tcW w:w="1953" w:type="dxa"/>
            <w:shd w:val="clear" w:color="auto" w:fill="auto"/>
            <w:vAlign w:val="center"/>
          </w:tcPr>
          <w:p w:rsidR="00CA3E2A" w:rsidRPr="00D94405" w:rsidRDefault="00CA3E2A" w:rsidP="00D94405">
            <w:pPr>
              <w:jc w:val="both"/>
              <w:rPr>
                <w:rFonts w:ascii="Century Gothic" w:hAnsi="Century Gothic" w:cs="Arial"/>
                <w:sz w:val="16"/>
                <w:szCs w:val="16"/>
              </w:rPr>
            </w:pPr>
            <w:r w:rsidRPr="00D94405">
              <w:rPr>
                <w:rFonts w:ascii="Century Gothic" w:eastAsia="Calibri" w:hAnsi="Century Gothic" w:cs="Arial"/>
                <w:bCs/>
                <w:color w:val="000000"/>
                <w:sz w:val="16"/>
                <w:szCs w:val="16"/>
                <w:lang w:bidi="en-US"/>
              </w:rPr>
              <w:t>3GCPC9E06BG316939</w:t>
            </w:r>
          </w:p>
        </w:tc>
        <w:tc>
          <w:tcPr>
            <w:tcW w:w="2639" w:type="dxa"/>
            <w:shd w:val="clear" w:color="auto" w:fill="auto"/>
            <w:vAlign w:val="center"/>
          </w:tcPr>
          <w:p w:rsidR="00CA3E2A" w:rsidRPr="00D94405" w:rsidRDefault="00CA3E2A" w:rsidP="00D94405">
            <w:pPr>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INSTITUTO MUNICIPAL DEL DEPORTE Y CULTURA FÍSICA</w:t>
            </w:r>
          </w:p>
        </w:tc>
      </w:tr>
      <w:tr w:rsidR="00D94405" w:rsidRPr="00D94405" w:rsidTr="00D94405">
        <w:trPr>
          <w:jc w:val="center"/>
        </w:trPr>
        <w:tc>
          <w:tcPr>
            <w:tcW w:w="1283"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A05654</w:t>
            </w:r>
          </w:p>
        </w:tc>
        <w:tc>
          <w:tcPr>
            <w:tcW w:w="1256"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FORD</w:t>
            </w:r>
          </w:p>
        </w:tc>
        <w:tc>
          <w:tcPr>
            <w:tcW w:w="1127"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F-150 XL</w:t>
            </w:r>
          </w:p>
        </w:tc>
        <w:tc>
          <w:tcPr>
            <w:tcW w:w="984"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2012</w:t>
            </w:r>
          </w:p>
        </w:tc>
        <w:tc>
          <w:tcPr>
            <w:tcW w:w="1953" w:type="dxa"/>
            <w:shd w:val="clear" w:color="auto" w:fill="auto"/>
            <w:vAlign w:val="center"/>
          </w:tcPr>
          <w:p w:rsidR="00CA3E2A" w:rsidRPr="00D94405" w:rsidRDefault="00CA3E2A" w:rsidP="00D94405">
            <w:pPr>
              <w:jc w:val="both"/>
              <w:rPr>
                <w:rFonts w:ascii="Century Gothic" w:hAnsi="Century Gothic" w:cs="Arial"/>
                <w:sz w:val="16"/>
                <w:szCs w:val="16"/>
              </w:rPr>
            </w:pPr>
            <w:r w:rsidRPr="00D94405">
              <w:rPr>
                <w:rFonts w:ascii="Century Gothic" w:eastAsia="Calibri" w:hAnsi="Century Gothic" w:cs="Arial"/>
                <w:bCs/>
                <w:color w:val="000000"/>
                <w:sz w:val="16"/>
                <w:szCs w:val="16"/>
                <w:lang w:bidi="en-US"/>
              </w:rPr>
              <w:t>1FTMF1CM6CKE13408</w:t>
            </w:r>
          </w:p>
        </w:tc>
        <w:tc>
          <w:tcPr>
            <w:tcW w:w="2639" w:type="dxa"/>
            <w:shd w:val="clear" w:color="auto" w:fill="auto"/>
            <w:vAlign w:val="center"/>
          </w:tcPr>
          <w:p w:rsidR="00CA3E2A" w:rsidRPr="00D94405" w:rsidRDefault="00CA3E2A" w:rsidP="00D94405">
            <w:pPr>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INSTITUTO PARA LA CULTURA</w:t>
            </w:r>
          </w:p>
        </w:tc>
      </w:tr>
      <w:tr w:rsidR="00D94405" w:rsidRPr="00D94405" w:rsidTr="00D94405">
        <w:trPr>
          <w:jc w:val="center"/>
        </w:trPr>
        <w:tc>
          <w:tcPr>
            <w:tcW w:w="1283"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A06008</w:t>
            </w:r>
          </w:p>
        </w:tc>
        <w:tc>
          <w:tcPr>
            <w:tcW w:w="1256"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CHEVROLET</w:t>
            </w:r>
          </w:p>
        </w:tc>
        <w:tc>
          <w:tcPr>
            <w:tcW w:w="1127"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MALIBU</w:t>
            </w:r>
          </w:p>
        </w:tc>
        <w:tc>
          <w:tcPr>
            <w:tcW w:w="984"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2015</w:t>
            </w:r>
          </w:p>
        </w:tc>
        <w:tc>
          <w:tcPr>
            <w:tcW w:w="1953" w:type="dxa"/>
            <w:shd w:val="clear" w:color="auto" w:fill="auto"/>
            <w:vAlign w:val="center"/>
          </w:tcPr>
          <w:p w:rsidR="00CA3E2A" w:rsidRPr="00D94405" w:rsidRDefault="00CA3E2A" w:rsidP="00D94405">
            <w:pPr>
              <w:jc w:val="both"/>
              <w:rPr>
                <w:rFonts w:ascii="Century Gothic" w:hAnsi="Century Gothic" w:cs="Arial"/>
                <w:sz w:val="16"/>
                <w:szCs w:val="16"/>
              </w:rPr>
            </w:pPr>
            <w:r w:rsidRPr="00D94405">
              <w:rPr>
                <w:rFonts w:ascii="Century Gothic" w:eastAsia="Calibri" w:hAnsi="Century Gothic" w:cs="Arial"/>
                <w:bCs/>
                <w:color w:val="000000"/>
                <w:sz w:val="16"/>
                <w:szCs w:val="16"/>
                <w:lang w:bidi="en-US"/>
              </w:rPr>
              <w:t>1G1195SL0FF182358</w:t>
            </w:r>
          </w:p>
        </w:tc>
        <w:tc>
          <w:tcPr>
            <w:tcW w:w="2639" w:type="dxa"/>
            <w:shd w:val="clear" w:color="auto" w:fill="auto"/>
            <w:vAlign w:val="center"/>
          </w:tcPr>
          <w:p w:rsidR="00CA3E2A" w:rsidRPr="00D94405" w:rsidRDefault="00CA3E2A" w:rsidP="00D94405">
            <w:pPr>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OPERADORA MUNICIPAL DE ESTACIONAMIENTOS DE JUÁREZ</w:t>
            </w:r>
          </w:p>
        </w:tc>
      </w:tr>
      <w:tr w:rsidR="00D94405" w:rsidRPr="00D94405" w:rsidTr="00D94405">
        <w:trPr>
          <w:jc w:val="center"/>
        </w:trPr>
        <w:tc>
          <w:tcPr>
            <w:tcW w:w="1283"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A03516</w:t>
            </w:r>
          </w:p>
        </w:tc>
        <w:tc>
          <w:tcPr>
            <w:tcW w:w="1256"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VOLVO</w:t>
            </w:r>
          </w:p>
        </w:tc>
        <w:tc>
          <w:tcPr>
            <w:tcW w:w="1127"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B10M</w:t>
            </w:r>
          </w:p>
        </w:tc>
        <w:tc>
          <w:tcPr>
            <w:tcW w:w="984"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2002</w:t>
            </w:r>
          </w:p>
        </w:tc>
        <w:tc>
          <w:tcPr>
            <w:tcW w:w="1953" w:type="dxa"/>
            <w:shd w:val="clear" w:color="auto" w:fill="auto"/>
            <w:vAlign w:val="center"/>
          </w:tcPr>
          <w:p w:rsidR="00CA3E2A" w:rsidRPr="00D94405" w:rsidRDefault="00CA3E2A" w:rsidP="00D94405">
            <w:pPr>
              <w:jc w:val="both"/>
              <w:rPr>
                <w:rFonts w:ascii="Century Gothic" w:hAnsi="Century Gothic" w:cs="Arial"/>
                <w:sz w:val="16"/>
                <w:szCs w:val="16"/>
              </w:rPr>
            </w:pPr>
            <w:r w:rsidRPr="00D94405">
              <w:rPr>
                <w:rFonts w:ascii="Century Gothic" w:eastAsia="Calibri" w:hAnsi="Century Gothic" w:cs="Arial"/>
                <w:bCs/>
                <w:color w:val="000000"/>
                <w:sz w:val="16"/>
                <w:szCs w:val="16"/>
                <w:lang w:bidi="en-US"/>
              </w:rPr>
              <w:t>BUSACFB3N2A021040</w:t>
            </w:r>
          </w:p>
        </w:tc>
        <w:tc>
          <w:tcPr>
            <w:tcW w:w="2639" w:type="dxa"/>
            <w:shd w:val="clear" w:color="auto" w:fill="auto"/>
            <w:vAlign w:val="center"/>
          </w:tcPr>
          <w:p w:rsidR="00CA3E2A" w:rsidRPr="00D94405" w:rsidRDefault="00CA3E2A" w:rsidP="00D94405">
            <w:pPr>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INSTITUTO MUNICIPAL DE LAS MUJERES</w:t>
            </w:r>
          </w:p>
        </w:tc>
      </w:tr>
      <w:tr w:rsidR="00D94405" w:rsidRPr="00D94405" w:rsidTr="00D94405">
        <w:trPr>
          <w:jc w:val="center"/>
        </w:trPr>
        <w:tc>
          <w:tcPr>
            <w:tcW w:w="1283"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A05661</w:t>
            </w:r>
          </w:p>
        </w:tc>
        <w:tc>
          <w:tcPr>
            <w:tcW w:w="1256"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FORD</w:t>
            </w:r>
          </w:p>
        </w:tc>
        <w:tc>
          <w:tcPr>
            <w:tcW w:w="1127"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F-150</w:t>
            </w:r>
          </w:p>
        </w:tc>
        <w:tc>
          <w:tcPr>
            <w:tcW w:w="984" w:type="dxa"/>
            <w:shd w:val="clear" w:color="auto" w:fill="auto"/>
            <w:vAlign w:val="center"/>
          </w:tcPr>
          <w:p w:rsidR="00CA3E2A" w:rsidRPr="00D94405" w:rsidRDefault="00CA3E2A" w:rsidP="00D94405">
            <w:pPr>
              <w:tabs>
                <w:tab w:val="left" w:pos="993"/>
              </w:tabs>
              <w:spacing w:line="276" w:lineRule="auto"/>
              <w:ind w:right="49"/>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2012</w:t>
            </w:r>
          </w:p>
        </w:tc>
        <w:tc>
          <w:tcPr>
            <w:tcW w:w="1953" w:type="dxa"/>
            <w:shd w:val="clear" w:color="auto" w:fill="auto"/>
            <w:vAlign w:val="center"/>
          </w:tcPr>
          <w:p w:rsidR="00CA3E2A" w:rsidRPr="00D94405" w:rsidRDefault="00CA3E2A" w:rsidP="00D94405">
            <w:pPr>
              <w:jc w:val="both"/>
              <w:rPr>
                <w:rFonts w:ascii="Century Gothic" w:hAnsi="Century Gothic" w:cs="Arial"/>
                <w:sz w:val="16"/>
                <w:szCs w:val="16"/>
              </w:rPr>
            </w:pPr>
            <w:r w:rsidRPr="00D94405">
              <w:rPr>
                <w:rFonts w:ascii="Century Gothic" w:eastAsia="Calibri" w:hAnsi="Century Gothic" w:cs="Arial"/>
                <w:bCs/>
                <w:color w:val="000000"/>
                <w:sz w:val="16"/>
                <w:szCs w:val="16"/>
                <w:lang w:bidi="en-US"/>
              </w:rPr>
              <w:t>1FTMF1CM6CKE13375</w:t>
            </w:r>
          </w:p>
        </w:tc>
        <w:tc>
          <w:tcPr>
            <w:tcW w:w="2639" w:type="dxa"/>
            <w:shd w:val="clear" w:color="auto" w:fill="auto"/>
            <w:vAlign w:val="center"/>
          </w:tcPr>
          <w:p w:rsidR="00CA3E2A" w:rsidRPr="00D94405" w:rsidRDefault="00CA3E2A" w:rsidP="00D94405">
            <w:pPr>
              <w:jc w:val="center"/>
              <w:rPr>
                <w:rFonts w:ascii="Century Gothic" w:eastAsia="Calibri" w:hAnsi="Century Gothic" w:cs="Arial"/>
                <w:bCs/>
                <w:color w:val="000000"/>
                <w:sz w:val="16"/>
                <w:szCs w:val="16"/>
                <w:lang w:bidi="en-US"/>
              </w:rPr>
            </w:pPr>
            <w:r w:rsidRPr="00D94405">
              <w:rPr>
                <w:rFonts w:ascii="Century Gothic" w:eastAsia="Calibri" w:hAnsi="Century Gothic" w:cs="Arial"/>
                <w:bCs/>
                <w:color w:val="000000"/>
                <w:sz w:val="16"/>
                <w:szCs w:val="16"/>
                <w:lang w:bidi="en-US"/>
              </w:rPr>
              <w:t>INSTITUTO MUNICIPAL DE LA JUVENTUD DE JUÁREZ</w:t>
            </w:r>
          </w:p>
        </w:tc>
      </w:tr>
    </w:tbl>
    <w:p w:rsidR="00CA3E2A" w:rsidRPr="00726A8E" w:rsidRDefault="00CA3E2A" w:rsidP="00E7628B">
      <w:pPr>
        <w:jc w:val="both"/>
        <w:rPr>
          <w:rFonts w:cs="Arial"/>
          <w:sz w:val="22"/>
          <w:szCs w:val="22"/>
        </w:rPr>
      </w:pPr>
    </w:p>
    <w:p w:rsidR="00E7628B" w:rsidRPr="00726A8E" w:rsidRDefault="00E7628B" w:rsidP="00E7628B">
      <w:pPr>
        <w:jc w:val="both"/>
        <w:rPr>
          <w:rFonts w:ascii="Century Gothic" w:hAnsi="Century Gothic" w:cs="Arial"/>
          <w:sz w:val="22"/>
          <w:szCs w:val="22"/>
        </w:rPr>
      </w:pPr>
      <w:r w:rsidRPr="00726A8E">
        <w:rPr>
          <w:rFonts w:ascii="Century Gothic" w:hAnsi="Century Gothic" w:cs="Arial"/>
          <w:b/>
          <w:sz w:val="22"/>
          <w:szCs w:val="22"/>
        </w:rPr>
        <w:t xml:space="preserve">SEGUNDO.- </w:t>
      </w:r>
      <w:r w:rsidRPr="00726A8E">
        <w:rPr>
          <w:rFonts w:ascii="Century Gothic" w:hAnsi="Century Gothic" w:cs="Arial"/>
          <w:sz w:val="22"/>
          <w:szCs w:val="22"/>
        </w:rPr>
        <w:t>Se autoriza a los ciudadanos Presidente Municipal, Secretario de la Presidencia y Honorable Ayuntamiento y al Oficial Mayor a fin de que se proceda a dar inicio con la desincorporación y enajenación a título gratuito de los bienes que se refiere el presente acuerdo en los términos del numeral que antecede.</w:t>
      </w:r>
    </w:p>
    <w:p w:rsidR="00E7628B" w:rsidRPr="00726A8E" w:rsidRDefault="00E7628B" w:rsidP="00E7628B">
      <w:pPr>
        <w:widowControl w:val="0"/>
        <w:autoSpaceDE w:val="0"/>
        <w:autoSpaceDN w:val="0"/>
        <w:adjustRightInd w:val="0"/>
        <w:jc w:val="both"/>
        <w:rPr>
          <w:rFonts w:ascii="Century Gothic" w:hAnsi="Century Gothic" w:cs="Arial"/>
          <w:sz w:val="22"/>
          <w:szCs w:val="22"/>
        </w:rPr>
      </w:pPr>
      <w:r w:rsidRPr="00726A8E">
        <w:rPr>
          <w:rFonts w:ascii="Century Gothic" w:hAnsi="Century Gothic" w:cs="Arial"/>
          <w:b/>
          <w:sz w:val="22"/>
          <w:szCs w:val="22"/>
        </w:rPr>
        <w:t>TERCERO.-</w:t>
      </w:r>
      <w:r w:rsidRPr="00726A8E">
        <w:rPr>
          <w:rFonts w:ascii="Century Gothic" w:hAnsi="Century Gothic" w:cs="Arial"/>
          <w:sz w:val="22"/>
          <w:szCs w:val="22"/>
        </w:rPr>
        <w:t xml:space="preserve"> Notifíquese el presente acuerdo para todos los efectos legales a que diere lugar.</w:t>
      </w:r>
    </w:p>
    <w:p w:rsidR="00E7628B" w:rsidRPr="00726A8E" w:rsidRDefault="00E7628B" w:rsidP="00E7628B">
      <w:pPr>
        <w:jc w:val="both"/>
        <w:rPr>
          <w:rFonts w:ascii="Century Gothic" w:hAnsi="Century Gothic" w:cs="Arial"/>
          <w:bCs/>
          <w:sz w:val="22"/>
          <w:szCs w:val="22"/>
        </w:rPr>
      </w:pPr>
    </w:p>
    <w:p w:rsidR="00E91043" w:rsidRPr="00726A8E" w:rsidRDefault="00E91043" w:rsidP="00FE3CE7">
      <w:pPr>
        <w:pStyle w:val="Sinespaciado"/>
        <w:tabs>
          <w:tab w:val="left" w:pos="851"/>
        </w:tabs>
        <w:jc w:val="both"/>
        <w:rPr>
          <w:rFonts w:ascii="Century Gothic" w:hAnsi="Century Gothic" w:cs="Arial"/>
          <w:b/>
          <w:bCs/>
          <w:spacing w:val="-3"/>
          <w:sz w:val="22"/>
          <w:szCs w:val="22"/>
          <w:lang w:val="es-MX"/>
        </w:rPr>
      </w:pPr>
    </w:p>
    <w:p w:rsidR="004333E6" w:rsidRPr="00726A8E" w:rsidRDefault="0015572E" w:rsidP="00FE3CE7">
      <w:pPr>
        <w:pStyle w:val="Sinespaciado"/>
        <w:tabs>
          <w:tab w:val="left" w:pos="851"/>
        </w:tabs>
        <w:jc w:val="both"/>
        <w:rPr>
          <w:rFonts w:ascii="Century Gothic" w:hAnsi="Century Gothic" w:cs="Arial"/>
          <w:b/>
          <w:bCs/>
          <w:spacing w:val="-3"/>
          <w:sz w:val="22"/>
          <w:szCs w:val="22"/>
          <w:lang w:val="es-MX"/>
        </w:rPr>
      </w:pPr>
      <w:r w:rsidRPr="00726A8E">
        <w:rPr>
          <w:rFonts w:ascii="Century Gothic" w:hAnsi="Century Gothic" w:cs="Arial"/>
          <w:b/>
          <w:bCs/>
          <w:spacing w:val="-3"/>
          <w:sz w:val="22"/>
          <w:szCs w:val="22"/>
          <w:lang w:val="es-MX"/>
        </w:rPr>
        <w:t>ASUNTO NÚMERO DOCE.-</w:t>
      </w:r>
      <w:r w:rsidRPr="00726A8E">
        <w:rPr>
          <w:rFonts w:ascii="Century Gothic" w:hAnsi="Century Gothic" w:cs="Arial"/>
          <w:bCs/>
          <w:spacing w:val="-3"/>
          <w:sz w:val="22"/>
          <w:szCs w:val="22"/>
          <w:lang w:val="es-MX"/>
        </w:rPr>
        <w:t xml:space="preserve"> </w:t>
      </w:r>
      <w:r w:rsidR="004333E6" w:rsidRPr="00726A8E">
        <w:rPr>
          <w:rFonts w:ascii="Century Gothic" w:hAnsi="Century Gothic" w:cs="Arial"/>
          <w:sz w:val="22"/>
          <w:szCs w:val="22"/>
          <w:lang w:val="es-MX"/>
        </w:rPr>
        <w:t xml:space="preserve">No habiendo otro asunto que tratar en el orden del día y siendo las </w:t>
      </w:r>
      <w:r w:rsidR="00F84815" w:rsidRPr="00726A8E">
        <w:rPr>
          <w:rFonts w:ascii="Century Gothic" w:hAnsi="Century Gothic" w:cs="Arial"/>
          <w:sz w:val="22"/>
          <w:szCs w:val="22"/>
          <w:lang w:val="es-MX"/>
        </w:rPr>
        <w:t xml:space="preserve">diecinueve </w:t>
      </w:r>
      <w:r w:rsidR="004333E6" w:rsidRPr="00726A8E">
        <w:rPr>
          <w:rFonts w:ascii="Century Gothic" w:hAnsi="Century Gothic" w:cs="Arial"/>
          <w:sz w:val="22"/>
          <w:szCs w:val="22"/>
          <w:lang w:val="es-MX"/>
        </w:rPr>
        <w:t>horas</w:t>
      </w:r>
      <w:r w:rsidR="000D3582" w:rsidRPr="00726A8E">
        <w:rPr>
          <w:rFonts w:ascii="Century Gothic" w:hAnsi="Century Gothic" w:cs="Arial"/>
          <w:sz w:val="22"/>
          <w:szCs w:val="22"/>
          <w:lang w:val="es-MX"/>
        </w:rPr>
        <w:t xml:space="preserve"> con </w:t>
      </w:r>
      <w:r w:rsidR="00F84815" w:rsidRPr="00726A8E">
        <w:rPr>
          <w:rFonts w:ascii="Century Gothic" w:hAnsi="Century Gothic" w:cs="Arial"/>
          <w:sz w:val="22"/>
          <w:szCs w:val="22"/>
          <w:lang w:val="es-MX"/>
        </w:rPr>
        <w:t xml:space="preserve">treinta y seis </w:t>
      </w:r>
      <w:r w:rsidR="000D3582" w:rsidRPr="00726A8E">
        <w:rPr>
          <w:rFonts w:ascii="Century Gothic" w:hAnsi="Century Gothic" w:cs="Arial"/>
          <w:sz w:val="22"/>
          <w:szCs w:val="22"/>
          <w:lang w:val="es-MX"/>
        </w:rPr>
        <w:t>minutos</w:t>
      </w:r>
      <w:r w:rsidR="004333E6" w:rsidRPr="00726A8E">
        <w:rPr>
          <w:rFonts w:ascii="Century Gothic" w:hAnsi="Century Gothic" w:cs="Arial"/>
          <w:sz w:val="22"/>
          <w:szCs w:val="22"/>
          <w:lang w:val="es-MX"/>
        </w:rPr>
        <w:t xml:space="preserve"> del mismo día, mes y año, el Presidente </w:t>
      </w:r>
      <w:r w:rsidR="00CB253D" w:rsidRPr="00726A8E">
        <w:rPr>
          <w:rFonts w:ascii="Century Gothic" w:hAnsi="Century Gothic" w:cs="Arial"/>
          <w:sz w:val="22"/>
          <w:szCs w:val="22"/>
          <w:lang w:val="es-MX"/>
        </w:rPr>
        <w:t xml:space="preserve">Municipal </w:t>
      </w:r>
      <w:r w:rsidR="004333E6" w:rsidRPr="00726A8E">
        <w:rPr>
          <w:rFonts w:ascii="Century Gothic" w:hAnsi="Century Gothic" w:cs="Arial"/>
          <w:sz w:val="22"/>
          <w:szCs w:val="22"/>
          <w:lang w:val="es-MX"/>
        </w:rPr>
        <w:t>dio por clausurada la presente sesión, levantándose la presente acta para constan</w:t>
      </w:r>
      <w:r w:rsidR="004333E6" w:rsidRPr="00726A8E">
        <w:rPr>
          <w:rFonts w:ascii="Century Gothic" w:hAnsi="Century Gothic" w:cs="Arial"/>
          <w:sz w:val="22"/>
          <w:szCs w:val="22"/>
          <w:lang w:val="es-MX"/>
        </w:rPr>
        <w:softHyphen/>
        <w:t xml:space="preserve">cia.  </w:t>
      </w:r>
    </w:p>
    <w:p w:rsidR="000918DF" w:rsidRPr="00726A8E" w:rsidRDefault="000918DF" w:rsidP="00FE3CE7">
      <w:pPr>
        <w:jc w:val="both"/>
        <w:rPr>
          <w:rFonts w:ascii="Century Gothic" w:hAnsi="Century Gothic" w:cs="Arial"/>
          <w:b/>
          <w:sz w:val="22"/>
          <w:szCs w:val="22"/>
        </w:rPr>
      </w:pPr>
    </w:p>
    <w:p w:rsidR="00DA2793" w:rsidRPr="00726A8E" w:rsidRDefault="00DA2793" w:rsidP="00FE3CE7">
      <w:pPr>
        <w:jc w:val="both"/>
        <w:rPr>
          <w:rFonts w:ascii="Century Gothic" w:hAnsi="Century Gothic" w:cs="Arial"/>
          <w:b/>
          <w:sz w:val="22"/>
          <w:szCs w:val="22"/>
        </w:rPr>
      </w:pPr>
    </w:p>
    <w:p w:rsidR="00380943" w:rsidRPr="00726A8E" w:rsidRDefault="00710945" w:rsidP="00FE3CE7">
      <w:pPr>
        <w:jc w:val="both"/>
        <w:rPr>
          <w:rFonts w:ascii="Century Gothic" w:hAnsi="Century Gothic" w:cs="Arial"/>
          <w:b/>
          <w:sz w:val="22"/>
          <w:szCs w:val="22"/>
        </w:rPr>
      </w:pPr>
      <w:r w:rsidRPr="00726A8E">
        <w:rPr>
          <w:rFonts w:ascii="Century Gothic" w:hAnsi="Century Gothic" w:cs="Arial"/>
          <w:b/>
          <w:sz w:val="22"/>
          <w:szCs w:val="22"/>
        </w:rPr>
        <w:t>Documentos que se agregan al apéndice de la presente acta:</w:t>
      </w:r>
    </w:p>
    <w:p w:rsidR="00481D92" w:rsidRPr="00726A8E" w:rsidRDefault="00481D92" w:rsidP="00FE3CE7">
      <w:pPr>
        <w:jc w:val="both"/>
        <w:rPr>
          <w:rFonts w:ascii="Century Gothic" w:hAnsi="Century Gothic" w:cs="Arial"/>
          <w:b/>
          <w:sz w:val="22"/>
          <w:szCs w:val="22"/>
        </w:rPr>
      </w:pPr>
    </w:p>
    <w:p w:rsidR="00710945" w:rsidRPr="00726A8E" w:rsidRDefault="00F01EA1" w:rsidP="00F01EA1">
      <w:pPr>
        <w:pStyle w:val="Sinespaciado"/>
        <w:tabs>
          <w:tab w:val="left" w:pos="709"/>
          <w:tab w:val="left" w:pos="851"/>
        </w:tabs>
        <w:jc w:val="both"/>
        <w:rPr>
          <w:rFonts w:ascii="Century Gothic" w:hAnsi="Century Gothic" w:cs="Courier New"/>
          <w:sz w:val="18"/>
          <w:szCs w:val="18"/>
          <w:lang w:val="es-MX"/>
        </w:rPr>
      </w:pPr>
      <w:r w:rsidRPr="00726A8E">
        <w:rPr>
          <w:rFonts w:ascii="Century Gothic" w:hAnsi="Century Gothic" w:cs="Courier New"/>
          <w:b/>
          <w:sz w:val="18"/>
          <w:szCs w:val="18"/>
          <w:lang w:val="es-MX"/>
        </w:rPr>
        <w:t>a).-</w:t>
      </w:r>
      <w:r w:rsidRPr="00726A8E">
        <w:rPr>
          <w:rFonts w:ascii="Century Gothic" w:hAnsi="Century Gothic" w:cs="Courier New"/>
          <w:sz w:val="18"/>
          <w:szCs w:val="18"/>
          <w:lang w:val="es-MX"/>
        </w:rPr>
        <w:t xml:space="preserve"> Proyecto de acuerdo para la designación del titular de la Secretaría de Seguridad Pública Municipal, con base en la terna propuesta por el Presidente Municipal; </w:t>
      </w:r>
      <w:r w:rsidRPr="00726A8E">
        <w:rPr>
          <w:rFonts w:ascii="Century Gothic" w:hAnsi="Century Gothic" w:cs="Courier New"/>
          <w:b/>
          <w:sz w:val="18"/>
          <w:szCs w:val="18"/>
          <w:lang w:val="es-MX"/>
        </w:rPr>
        <w:t>b).-</w:t>
      </w:r>
      <w:r w:rsidRPr="00726A8E">
        <w:rPr>
          <w:rFonts w:ascii="Century Gothic" w:hAnsi="Century Gothic" w:cs="Courier New"/>
          <w:sz w:val="18"/>
          <w:szCs w:val="18"/>
          <w:lang w:val="es-MX"/>
        </w:rPr>
        <w:t xml:space="preserve"> Proyecto de acuerdo para la enajenación a título oneroso de un terreno municipal con superficie de 187.50 m², ubicado en la calle Golfo de California a 153.47 metros de la calle Carretas, de la colonia Ciudad Moderna, a favor de la ciudadana Claudia Valdez Madera; </w:t>
      </w:r>
      <w:r w:rsidRPr="00726A8E">
        <w:rPr>
          <w:rFonts w:ascii="Century Gothic" w:hAnsi="Century Gothic" w:cs="Courier New"/>
          <w:b/>
          <w:sz w:val="18"/>
          <w:szCs w:val="18"/>
          <w:lang w:val="es-MX"/>
        </w:rPr>
        <w:t>c).-</w:t>
      </w:r>
      <w:r w:rsidRPr="00726A8E">
        <w:rPr>
          <w:rFonts w:ascii="Century Gothic" w:hAnsi="Century Gothic" w:cs="Courier New"/>
          <w:sz w:val="18"/>
          <w:szCs w:val="18"/>
          <w:lang w:val="es-MX"/>
        </w:rPr>
        <w:t xml:space="preserve"> Proyecto de acuerdo para la desincorporación y enajenación a título oneroso de un terreno municipal con superficie de 56.2225 m², ubicado a 29.89 metros de la calle Río Yepachic, del fraccionamiento Córdova Américas, a favor de la ciudadana Magdalena Vargas Villa; </w:t>
      </w:r>
      <w:r w:rsidRPr="00726A8E">
        <w:rPr>
          <w:rFonts w:ascii="Century Gothic" w:hAnsi="Century Gothic" w:cs="Courier New"/>
          <w:b/>
          <w:sz w:val="18"/>
          <w:szCs w:val="18"/>
          <w:lang w:val="es-MX"/>
        </w:rPr>
        <w:t>d).-</w:t>
      </w:r>
      <w:r w:rsidRPr="00726A8E">
        <w:rPr>
          <w:rFonts w:ascii="Century Gothic" w:hAnsi="Century Gothic" w:cs="Courier New"/>
          <w:sz w:val="18"/>
          <w:szCs w:val="18"/>
          <w:lang w:val="es-MX"/>
        </w:rPr>
        <w:t xml:space="preserve"> Proyecto de acuerdo para la desincorporación y enajenación a título oneroso de un terreno municipal con superficie de 56.2225 m², ubicado a 36.14 metros de la calle Río Yepachic, del fraccionamiento Córdova Américas, a favor de las ciudadanas Isela Aguirre Pérez y Claudia Aguirre Pérez; </w:t>
      </w:r>
      <w:r w:rsidRPr="00726A8E">
        <w:rPr>
          <w:rFonts w:ascii="Century Gothic" w:hAnsi="Century Gothic" w:cs="Courier New"/>
          <w:b/>
          <w:sz w:val="18"/>
          <w:szCs w:val="18"/>
          <w:lang w:val="es-MX"/>
        </w:rPr>
        <w:t>e).-</w:t>
      </w:r>
      <w:r w:rsidRPr="00726A8E">
        <w:rPr>
          <w:rFonts w:ascii="Century Gothic" w:hAnsi="Century Gothic" w:cs="Courier New"/>
          <w:sz w:val="18"/>
          <w:szCs w:val="18"/>
          <w:lang w:val="es-MX"/>
        </w:rPr>
        <w:t xml:space="preserve"> Informe anual de trabajo de las y los regidores coordinadores de las distintas comisiones del Honorable Ayuntamiento; </w:t>
      </w:r>
      <w:r w:rsidRPr="00726A8E">
        <w:rPr>
          <w:rFonts w:ascii="Century Gothic" w:hAnsi="Century Gothic" w:cs="Courier New"/>
          <w:b/>
          <w:sz w:val="18"/>
          <w:szCs w:val="18"/>
          <w:lang w:val="es-MX"/>
        </w:rPr>
        <w:t>f).-</w:t>
      </w:r>
      <w:r w:rsidRPr="00726A8E">
        <w:rPr>
          <w:rFonts w:ascii="Century Gothic" w:hAnsi="Century Gothic" w:cs="Courier New"/>
          <w:sz w:val="18"/>
          <w:szCs w:val="18"/>
          <w:lang w:val="es-MX"/>
        </w:rPr>
        <w:t xml:space="preserve"> Proyecto de acuerdo para turnar a las comisiones de Gobernación, Desarrollo Social y Atención de los Derechos Humanos y Grupos Vulnerables, la propuesta para crear la comisión edilicia de “Pueblos y Comunidades Indígenas”; </w:t>
      </w:r>
      <w:r w:rsidRPr="00726A8E">
        <w:rPr>
          <w:rFonts w:ascii="Century Gothic" w:hAnsi="Century Gothic" w:cs="Courier New"/>
          <w:b/>
          <w:sz w:val="18"/>
          <w:szCs w:val="18"/>
          <w:lang w:val="es-MX"/>
        </w:rPr>
        <w:t>g).-</w:t>
      </w:r>
      <w:r w:rsidRPr="00726A8E">
        <w:rPr>
          <w:rFonts w:ascii="Century Gothic" w:hAnsi="Century Gothic" w:cs="Courier New"/>
          <w:sz w:val="18"/>
          <w:szCs w:val="18"/>
          <w:lang w:val="es-MX"/>
        </w:rPr>
        <w:t xml:space="preserve"> Proyecto de acuerdo para la delimitación del polígono de actuación “Talamás” para vivienda nueva en la zona periurbana sur oriente de Ciudad Juárez y su normatividad complementaria; </w:t>
      </w:r>
      <w:r w:rsidRPr="00726A8E">
        <w:rPr>
          <w:rFonts w:ascii="Century Gothic" w:hAnsi="Century Gothic" w:cs="Courier New"/>
          <w:b/>
          <w:sz w:val="18"/>
          <w:szCs w:val="18"/>
          <w:lang w:val="es-MX"/>
        </w:rPr>
        <w:t>h).-</w:t>
      </w:r>
      <w:r w:rsidRPr="00726A8E">
        <w:rPr>
          <w:rFonts w:ascii="Century Gothic" w:hAnsi="Century Gothic" w:cs="Courier New"/>
          <w:sz w:val="18"/>
          <w:szCs w:val="18"/>
          <w:lang w:val="es-MX"/>
        </w:rPr>
        <w:t xml:space="preserve"> Proyecto de acuerdo para la desincorporación y enajenación a título gratuito de 10 bienes muebles, a favor de diversos Organismos Públicos Descentralizados</w:t>
      </w:r>
      <w:r w:rsidR="00371F35" w:rsidRPr="00726A8E">
        <w:rPr>
          <w:rFonts w:ascii="Century Gothic" w:hAnsi="Century Gothic" w:cs="Courier New"/>
          <w:sz w:val="18"/>
          <w:szCs w:val="18"/>
          <w:lang w:val="es-MX"/>
        </w:rPr>
        <w:t xml:space="preserve">; </w:t>
      </w:r>
      <w:r w:rsidRPr="00726A8E">
        <w:rPr>
          <w:rFonts w:ascii="Century Gothic" w:hAnsi="Century Gothic" w:cs="Tahoma"/>
          <w:b/>
          <w:sz w:val="18"/>
          <w:szCs w:val="18"/>
          <w:lang w:val="es-MX"/>
        </w:rPr>
        <w:t>i</w:t>
      </w:r>
      <w:r w:rsidR="004829F2" w:rsidRPr="00726A8E">
        <w:rPr>
          <w:rFonts w:ascii="Century Gothic" w:hAnsi="Century Gothic" w:cs="Tahoma"/>
          <w:b/>
          <w:sz w:val="18"/>
          <w:szCs w:val="18"/>
          <w:lang w:val="es-MX"/>
        </w:rPr>
        <w:t>).-</w:t>
      </w:r>
      <w:r w:rsidR="000044C3" w:rsidRPr="00726A8E">
        <w:rPr>
          <w:rFonts w:ascii="Century Gothic" w:hAnsi="Century Gothic" w:cs="Tahoma"/>
          <w:sz w:val="18"/>
          <w:szCs w:val="18"/>
          <w:lang w:val="es-MX"/>
        </w:rPr>
        <w:t xml:space="preserve"> </w:t>
      </w:r>
      <w:r w:rsidR="00710945" w:rsidRPr="00726A8E">
        <w:rPr>
          <w:rFonts w:ascii="Century Gothic" w:hAnsi="Century Gothic" w:cs="Arial"/>
          <w:sz w:val="18"/>
          <w:szCs w:val="18"/>
          <w:lang w:val="es-MX"/>
        </w:rPr>
        <w:t>Cintas</w:t>
      </w:r>
      <w:r w:rsidR="00710945" w:rsidRPr="00726A8E">
        <w:rPr>
          <w:rFonts w:ascii="Century Gothic" w:hAnsi="Century Gothic" w:cs="Arial"/>
          <w:spacing w:val="-3"/>
          <w:sz w:val="18"/>
          <w:szCs w:val="18"/>
          <w:lang w:val="es-MX"/>
        </w:rPr>
        <w:t xml:space="preserve"> magnetofónicas y de video que contiene la grabación.</w:t>
      </w:r>
    </w:p>
    <w:p w:rsidR="00B46AEA" w:rsidRPr="00726A8E" w:rsidRDefault="00B46AEA" w:rsidP="00FE3CE7">
      <w:pPr>
        <w:tabs>
          <w:tab w:val="left" w:pos="546"/>
          <w:tab w:val="left" w:pos="4455"/>
        </w:tabs>
        <w:rPr>
          <w:rFonts w:ascii="Century Gothic" w:hAnsi="Century Gothic" w:cs="Arial"/>
          <w:spacing w:val="-3"/>
          <w:sz w:val="22"/>
          <w:szCs w:val="22"/>
        </w:rPr>
      </w:pPr>
    </w:p>
    <w:p w:rsidR="00DA2793" w:rsidRPr="00726A8E" w:rsidRDefault="00DA2793" w:rsidP="00FE3CE7">
      <w:pPr>
        <w:tabs>
          <w:tab w:val="left" w:pos="546"/>
          <w:tab w:val="left" w:pos="4455"/>
        </w:tabs>
        <w:jc w:val="center"/>
        <w:rPr>
          <w:rFonts w:ascii="Century Gothic" w:hAnsi="Century Gothic" w:cs="Arial"/>
          <w:b/>
          <w:spacing w:val="-3"/>
          <w:sz w:val="22"/>
          <w:szCs w:val="22"/>
        </w:rPr>
      </w:pPr>
    </w:p>
    <w:p w:rsidR="0058106D" w:rsidRPr="00726A8E" w:rsidRDefault="0058106D" w:rsidP="00FE3CE7">
      <w:pPr>
        <w:tabs>
          <w:tab w:val="left" w:pos="546"/>
          <w:tab w:val="left" w:pos="4455"/>
        </w:tabs>
        <w:jc w:val="center"/>
        <w:rPr>
          <w:rFonts w:ascii="Century Gothic" w:hAnsi="Century Gothic" w:cs="Arial"/>
          <w:b/>
          <w:spacing w:val="-3"/>
          <w:sz w:val="22"/>
          <w:szCs w:val="22"/>
        </w:rPr>
      </w:pPr>
      <w:r w:rsidRPr="00726A8E">
        <w:rPr>
          <w:rFonts w:ascii="Century Gothic" w:hAnsi="Century Gothic" w:cs="Arial"/>
          <w:b/>
          <w:spacing w:val="-3"/>
          <w:sz w:val="22"/>
          <w:szCs w:val="22"/>
        </w:rPr>
        <w:t>PRESIDENTE DEL MUNICIPIO DE JUÁREZ</w:t>
      </w:r>
    </w:p>
    <w:p w:rsidR="0058106D" w:rsidRPr="00726A8E" w:rsidRDefault="0058106D" w:rsidP="00FE3CE7">
      <w:pPr>
        <w:tabs>
          <w:tab w:val="left" w:pos="546"/>
          <w:tab w:val="left" w:pos="4455"/>
        </w:tabs>
        <w:jc w:val="center"/>
        <w:rPr>
          <w:rFonts w:ascii="Century Gothic" w:hAnsi="Century Gothic" w:cs="Arial"/>
          <w:b/>
          <w:spacing w:val="-3"/>
          <w:sz w:val="22"/>
          <w:szCs w:val="22"/>
        </w:rPr>
      </w:pPr>
      <w:r w:rsidRPr="00726A8E">
        <w:rPr>
          <w:rFonts w:ascii="Century Gothic" w:hAnsi="Century Gothic" w:cs="Arial"/>
          <w:b/>
          <w:spacing w:val="-3"/>
          <w:sz w:val="22"/>
          <w:szCs w:val="22"/>
        </w:rPr>
        <w:t>ESTADO DE CHIHUAHUA</w:t>
      </w:r>
    </w:p>
    <w:p w:rsidR="00C92BBC" w:rsidRPr="00726A8E" w:rsidRDefault="00C92BBC" w:rsidP="00FE3CE7">
      <w:pPr>
        <w:tabs>
          <w:tab w:val="left" w:pos="546"/>
          <w:tab w:val="left" w:pos="4455"/>
        </w:tabs>
        <w:jc w:val="center"/>
        <w:rPr>
          <w:rFonts w:ascii="Century Gothic" w:hAnsi="Century Gothic" w:cs="Arial"/>
          <w:spacing w:val="-3"/>
          <w:sz w:val="22"/>
          <w:szCs w:val="22"/>
        </w:rPr>
      </w:pPr>
    </w:p>
    <w:p w:rsidR="00062CD7" w:rsidRPr="00726A8E" w:rsidRDefault="00062CD7" w:rsidP="00FE3CE7">
      <w:pPr>
        <w:tabs>
          <w:tab w:val="left" w:pos="546"/>
          <w:tab w:val="left" w:pos="4455"/>
        </w:tabs>
        <w:jc w:val="center"/>
        <w:rPr>
          <w:rFonts w:ascii="Century Gothic" w:hAnsi="Century Gothic" w:cs="Arial"/>
          <w:spacing w:val="-3"/>
          <w:sz w:val="22"/>
          <w:szCs w:val="22"/>
        </w:rPr>
      </w:pPr>
    </w:p>
    <w:p w:rsidR="0058106D" w:rsidRPr="00726A8E" w:rsidRDefault="0058106D" w:rsidP="00FE3CE7">
      <w:pPr>
        <w:tabs>
          <w:tab w:val="left" w:pos="546"/>
          <w:tab w:val="left" w:pos="4455"/>
        </w:tabs>
        <w:jc w:val="center"/>
        <w:rPr>
          <w:rFonts w:ascii="Century Gothic" w:hAnsi="Century Gothic" w:cs="Arial"/>
          <w:b/>
          <w:spacing w:val="-3"/>
          <w:sz w:val="22"/>
          <w:szCs w:val="22"/>
        </w:rPr>
      </w:pPr>
      <w:r w:rsidRPr="00726A8E">
        <w:rPr>
          <w:rFonts w:ascii="Century Gothic" w:hAnsi="Century Gothic" w:cs="Arial"/>
          <w:b/>
          <w:spacing w:val="-3"/>
          <w:sz w:val="22"/>
          <w:szCs w:val="22"/>
        </w:rPr>
        <w:t xml:space="preserve">C. HÉCTOR ARMANDO CABADA ALVÍDREZ </w:t>
      </w:r>
    </w:p>
    <w:p w:rsidR="004E1271" w:rsidRPr="00726A8E" w:rsidRDefault="004E1271" w:rsidP="00FE3CE7">
      <w:pPr>
        <w:tabs>
          <w:tab w:val="left" w:pos="546"/>
          <w:tab w:val="left" w:pos="4455"/>
        </w:tabs>
        <w:jc w:val="center"/>
        <w:rPr>
          <w:rFonts w:ascii="Century Gothic" w:hAnsi="Century Gothic" w:cs="Arial"/>
          <w:b/>
          <w:spacing w:val="-3"/>
          <w:sz w:val="22"/>
          <w:szCs w:val="22"/>
        </w:rPr>
      </w:pPr>
    </w:p>
    <w:p w:rsidR="00062CD7" w:rsidRPr="00726A8E" w:rsidRDefault="00062CD7" w:rsidP="00FE3CE7">
      <w:pPr>
        <w:tabs>
          <w:tab w:val="left" w:pos="546"/>
          <w:tab w:val="left" w:pos="4455"/>
        </w:tabs>
        <w:jc w:val="center"/>
        <w:rPr>
          <w:rFonts w:ascii="Century Gothic" w:hAnsi="Century Gothic" w:cs="Arial"/>
          <w:b/>
          <w:spacing w:val="-3"/>
          <w:sz w:val="22"/>
          <w:szCs w:val="22"/>
        </w:rPr>
      </w:pPr>
    </w:p>
    <w:p w:rsidR="0058106D" w:rsidRPr="00726A8E" w:rsidRDefault="0058106D" w:rsidP="00FE3CE7">
      <w:pPr>
        <w:tabs>
          <w:tab w:val="left" w:pos="546"/>
          <w:tab w:val="left" w:pos="4455"/>
        </w:tabs>
        <w:jc w:val="center"/>
        <w:rPr>
          <w:rFonts w:ascii="Century Gothic" w:hAnsi="Century Gothic" w:cs="Arial"/>
          <w:b/>
          <w:spacing w:val="-3"/>
          <w:sz w:val="22"/>
          <w:szCs w:val="22"/>
        </w:rPr>
      </w:pPr>
      <w:r w:rsidRPr="00726A8E">
        <w:rPr>
          <w:rFonts w:ascii="Century Gothic" w:hAnsi="Century Gothic" w:cs="Arial"/>
          <w:b/>
          <w:sz w:val="22"/>
          <w:szCs w:val="22"/>
        </w:rPr>
        <w:t xml:space="preserve">SÍNDICA DEL HONORABLE AYUNTAMIENTO </w:t>
      </w:r>
      <w:r w:rsidRPr="00726A8E">
        <w:rPr>
          <w:rFonts w:ascii="Century Gothic" w:hAnsi="Century Gothic" w:cs="Arial"/>
          <w:b/>
          <w:spacing w:val="-3"/>
          <w:sz w:val="22"/>
          <w:szCs w:val="22"/>
        </w:rPr>
        <w:t>DEL</w:t>
      </w:r>
    </w:p>
    <w:p w:rsidR="0058106D" w:rsidRPr="00726A8E" w:rsidRDefault="0058106D" w:rsidP="00FE3CE7">
      <w:pPr>
        <w:keepNext/>
        <w:keepLines/>
        <w:tabs>
          <w:tab w:val="right" w:pos="9360"/>
        </w:tabs>
        <w:jc w:val="center"/>
        <w:rPr>
          <w:rFonts w:ascii="Century Gothic" w:hAnsi="Century Gothic" w:cs="Arial"/>
          <w:b/>
          <w:spacing w:val="-3"/>
          <w:sz w:val="22"/>
          <w:szCs w:val="22"/>
        </w:rPr>
      </w:pPr>
      <w:r w:rsidRPr="00726A8E">
        <w:rPr>
          <w:rFonts w:ascii="Century Gothic" w:hAnsi="Century Gothic" w:cs="Arial"/>
          <w:b/>
          <w:spacing w:val="-3"/>
          <w:sz w:val="22"/>
          <w:szCs w:val="22"/>
        </w:rPr>
        <w:t>MUNICIPIO DE JUÁREZ, ESTADO DE CHIHUAHUA</w:t>
      </w:r>
    </w:p>
    <w:p w:rsidR="00C92BBC" w:rsidRPr="00726A8E" w:rsidRDefault="00C92BBC" w:rsidP="00FE3CE7">
      <w:pPr>
        <w:jc w:val="both"/>
        <w:rPr>
          <w:rFonts w:ascii="Century Gothic" w:hAnsi="Century Gothic" w:cs="Arial"/>
          <w:b/>
          <w:sz w:val="22"/>
          <w:szCs w:val="22"/>
        </w:rPr>
      </w:pPr>
    </w:p>
    <w:p w:rsidR="00062CD7" w:rsidRPr="00726A8E" w:rsidRDefault="00062CD7" w:rsidP="00FE3CE7">
      <w:pPr>
        <w:jc w:val="both"/>
        <w:rPr>
          <w:rFonts w:ascii="Century Gothic" w:hAnsi="Century Gothic" w:cs="Arial"/>
          <w:b/>
          <w:sz w:val="22"/>
          <w:szCs w:val="22"/>
        </w:rPr>
      </w:pPr>
    </w:p>
    <w:p w:rsidR="0058106D" w:rsidRPr="00726A8E" w:rsidRDefault="0058106D" w:rsidP="00FE3CE7">
      <w:pPr>
        <w:jc w:val="center"/>
        <w:rPr>
          <w:rFonts w:ascii="Century Gothic" w:hAnsi="Century Gothic" w:cs="Arial"/>
          <w:b/>
          <w:sz w:val="22"/>
          <w:szCs w:val="22"/>
        </w:rPr>
      </w:pPr>
      <w:r w:rsidRPr="00726A8E">
        <w:rPr>
          <w:rFonts w:ascii="Century Gothic" w:hAnsi="Century Gothic" w:cs="Arial"/>
          <w:b/>
          <w:sz w:val="22"/>
          <w:szCs w:val="22"/>
        </w:rPr>
        <w:t>C. LETICIA ORTEGA MÁYNEZ</w:t>
      </w:r>
    </w:p>
    <w:p w:rsidR="004E1271" w:rsidRPr="00726A8E" w:rsidRDefault="004E1271" w:rsidP="00FE3CE7">
      <w:pPr>
        <w:tabs>
          <w:tab w:val="left" w:pos="546"/>
          <w:tab w:val="left" w:pos="4455"/>
        </w:tabs>
        <w:jc w:val="center"/>
        <w:rPr>
          <w:rFonts w:ascii="Century Gothic" w:hAnsi="Century Gothic" w:cs="Arial"/>
          <w:b/>
          <w:spacing w:val="-3"/>
          <w:sz w:val="22"/>
          <w:szCs w:val="22"/>
        </w:rPr>
      </w:pPr>
    </w:p>
    <w:p w:rsidR="00062CD7" w:rsidRPr="00726A8E" w:rsidRDefault="00062CD7" w:rsidP="00FE3CE7">
      <w:pPr>
        <w:tabs>
          <w:tab w:val="left" w:pos="546"/>
          <w:tab w:val="left" w:pos="4455"/>
        </w:tabs>
        <w:jc w:val="center"/>
        <w:rPr>
          <w:rFonts w:ascii="Century Gothic" w:hAnsi="Century Gothic" w:cs="Arial"/>
          <w:b/>
          <w:spacing w:val="-3"/>
          <w:sz w:val="22"/>
          <w:szCs w:val="22"/>
        </w:rPr>
      </w:pPr>
    </w:p>
    <w:p w:rsidR="0058106D" w:rsidRPr="00726A8E" w:rsidRDefault="0058106D" w:rsidP="00FE3CE7">
      <w:pPr>
        <w:tabs>
          <w:tab w:val="left" w:pos="546"/>
          <w:tab w:val="left" w:pos="4455"/>
        </w:tabs>
        <w:jc w:val="center"/>
        <w:rPr>
          <w:rFonts w:ascii="Century Gothic" w:hAnsi="Century Gothic" w:cs="Arial"/>
          <w:b/>
          <w:spacing w:val="-3"/>
          <w:sz w:val="22"/>
          <w:szCs w:val="22"/>
        </w:rPr>
      </w:pPr>
      <w:r w:rsidRPr="00726A8E">
        <w:rPr>
          <w:rFonts w:ascii="Century Gothic" w:hAnsi="Century Gothic" w:cs="Arial"/>
          <w:b/>
          <w:spacing w:val="-3"/>
          <w:sz w:val="22"/>
          <w:szCs w:val="22"/>
        </w:rPr>
        <w:t>REGIDORES DEL HONORABLE AYUNTAMIENTO DEL</w:t>
      </w:r>
    </w:p>
    <w:p w:rsidR="0058106D" w:rsidRPr="00726A8E" w:rsidRDefault="0058106D" w:rsidP="00FE3CE7">
      <w:pPr>
        <w:tabs>
          <w:tab w:val="center" w:pos="4680"/>
        </w:tabs>
        <w:jc w:val="center"/>
        <w:rPr>
          <w:rFonts w:ascii="Century Gothic" w:hAnsi="Century Gothic" w:cs="Arial"/>
          <w:b/>
          <w:spacing w:val="-3"/>
          <w:sz w:val="22"/>
          <w:szCs w:val="22"/>
        </w:rPr>
      </w:pPr>
      <w:r w:rsidRPr="00726A8E">
        <w:rPr>
          <w:rFonts w:ascii="Century Gothic" w:hAnsi="Century Gothic" w:cs="Arial"/>
          <w:b/>
          <w:spacing w:val="-3"/>
          <w:sz w:val="22"/>
          <w:szCs w:val="22"/>
        </w:rPr>
        <w:t>MUNICIPIO DE JUÁREZ, ESTADO DE CHIHUAHUA</w:t>
      </w:r>
    </w:p>
    <w:p w:rsidR="0058106D" w:rsidRPr="00726A8E" w:rsidRDefault="0058106D" w:rsidP="00FE3CE7">
      <w:pPr>
        <w:tabs>
          <w:tab w:val="left" w:pos="546"/>
          <w:tab w:val="left" w:pos="4455"/>
        </w:tabs>
        <w:rPr>
          <w:rFonts w:ascii="Century Gothic" w:hAnsi="Century Gothic" w:cs="Arial"/>
          <w:b/>
          <w:spacing w:val="-3"/>
          <w:sz w:val="22"/>
          <w:szCs w:val="22"/>
        </w:rPr>
      </w:pPr>
    </w:p>
    <w:p w:rsidR="00062CD7" w:rsidRPr="00726A8E" w:rsidRDefault="00062CD7" w:rsidP="00FE3CE7">
      <w:pPr>
        <w:tabs>
          <w:tab w:val="left" w:pos="546"/>
          <w:tab w:val="left" w:pos="4455"/>
        </w:tabs>
        <w:rPr>
          <w:rFonts w:ascii="Century Gothic" w:hAnsi="Century Gothic" w:cs="Arial"/>
          <w:b/>
          <w:spacing w:val="-3"/>
          <w:sz w:val="22"/>
          <w:szCs w:val="22"/>
        </w:rPr>
      </w:pPr>
    </w:p>
    <w:p w:rsidR="00062CD7" w:rsidRPr="00726A8E" w:rsidRDefault="00062CD7" w:rsidP="00062CD7">
      <w:pPr>
        <w:tabs>
          <w:tab w:val="left" w:pos="546"/>
          <w:tab w:val="left" w:pos="4455"/>
        </w:tabs>
        <w:rPr>
          <w:rFonts w:ascii="Century Gothic" w:hAnsi="Century Gothic" w:cs="Arial"/>
          <w:b/>
          <w:sz w:val="22"/>
          <w:szCs w:val="22"/>
        </w:rPr>
      </w:pPr>
      <w:r w:rsidRPr="00726A8E">
        <w:rPr>
          <w:rFonts w:ascii="Century Gothic" w:hAnsi="Century Gothic" w:cs="Arial"/>
          <w:b/>
          <w:bCs/>
          <w:sz w:val="22"/>
          <w:szCs w:val="22"/>
        </w:rPr>
        <w:lastRenderedPageBreak/>
        <w:t xml:space="preserve">C. JACQUELINE ARMENDÁRIZ MARTÍNEZ </w:t>
      </w:r>
      <w:r w:rsidRPr="00726A8E">
        <w:rPr>
          <w:rFonts w:ascii="Century Gothic" w:hAnsi="Century Gothic" w:cs="Arial"/>
          <w:b/>
          <w:bCs/>
          <w:sz w:val="22"/>
          <w:szCs w:val="22"/>
        </w:rPr>
        <w:tab/>
      </w:r>
      <w:r w:rsidRPr="00726A8E">
        <w:rPr>
          <w:rFonts w:ascii="Century Gothic" w:hAnsi="Century Gothic" w:cs="Arial"/>
          <w:b/>
          <w:bCs/>
          <w:sz w:val="22"/>
          <w:szCs w:val="22"/>
        </w:rPr>
        <w:tab/>
      </w:r>
      <w:r w:rsidRPr="00726A8E">
        <w:rPr>
          <w:rFonts w:ascii="Century Gothic" w:hAnsi="Century Gothic" w:cs="Arial"/>
          <w:b/>
          <w:bCs/>
          <w:sz w:val="22"/>
          <w:szCs w:val="22"/>
        </w:rPr>
        <w:tab/>
        <w:t xml:space="preserve">                </w:t>
      </w:r>
      <w:r w:rsidRPr="00726A8E">
        <w:rPr>
          <w:rFonts w:ascii="Century Gothic" w:hAnsi="Century Gothic" w:cs="Arial"/>
          <w:b/>
          <w:sz w:val="22"/>
          <w:szCs w:val="22"/>
        </w:rPr>
        <w:t>C. AMPARO BELTRÁN CEBALLOS</w:t>
      </w:r>
    </w:p>
    <w:p w:rsidR="00062CD7" w:rsidRPr="00726A8E" w:rsidRDefault="00062CD7" w:rsidP="00062CD7">
      <w:pPr>
        <w:tabs>
          <w:tab w:val="left" w:pos="546"/>
          <w:tab w:val="left" w:pos="4455"/>
        </w:tabs>
        <w:rPr>
          <w:rFonts w:ascii="Century Gothic" w:hAnsi="Century Gothic" w:cs="Arial"/>
          <w:b/>
          <w:bCs/>
          <w:sz w:val="22"/>
          <w:szCs w:val="22"/>
        </w:rPr>
      </w:pPr>
    </w:p>
    <w:p w:rsidR="00062CD7" w:rsidRPr="00726A8E" w:rsidRDefault="00062CD7" w:rsidP="00062CD7">
      <w:pPr>
        <w:tabs>
          <w:tab w:val="left" w:pos="546"/>
          <w:tab w:val="left" w:pos="4455"/>
        </w:tabs>
        <w:rPr>
          <w:rFonts w:ascii="Century Gothic" w:hAnsi="Century Gothic" w:cs="Arial"/>
          <w:b/>
          <w:bCs/>
          <w:sz w:val="22"/>
          <w:szCs w:val="22"/>
        </w:rPr>
      </w:pPr>
      <w:r w:rsidRPr="00726A8E">
        <w:rPr>
          <w:rFonts w:ascii="Century Gothic" w:hAnsi="Century Gothic" w:cs="Arial"/>
          <w:b/>
          <w:bCs/>
          <w:sz w:val="22"/>
          <w:szCs w:val="22"/>
        </w:rPr>
        <w:tab/>
      </w:r>
      <w:r w:rsidRPr="00726A8E">
        <w:rPr>
          <w:rFonts w:ascii="Century Gothic" w:hAnsi="Century Gothic" w:cs="Arial"/>
          <w:b/>
          <w:bCs/>
          <w:sz w:val="22"/>
          <w:szCs w:val="22"/>
        </w:rPr>
        <w:tab/>
        <w:t xml:space="preserve">     </w:t>
      </w:r>
    </w:p>
    <w:p w:rsidR="00062CD7" w:rsidRPr="00726A8E" w:rsidRDefault="00062CD7" w:rsidP="00062CD7">
      <w:pPr>
        <w:tabs>
          <w:tab w:val="left" w:pos="546"/>
          <w:tab w:val="left" w:pos="4455"/>
        </w:tabs>
        <w:rPr>
          <w:rFonts w:ascii="Century Gothic" w:hAnsi="Century Gothic" w:cs="Arial"/>
          <w:b/>
          <w:bCs/>
          <w:sz w:val="22"/>
          <w:szCs w:val="22"/>
        </w:rPr>
      </w:pPr>
      <w:r w:rsidRPr="00726A8E">
        <w:rPr>
          <w:rFonts w:ascii="Century Gothic" w:hAnsi="Century Gothic" w:cs="Arial"/>
          <w:b/>
          <w:bCs/>
          <w:sz w:val="22"/>
          <w:szCs w:val="22"/>
        </w:rPr>
        <w:t xml:space="preserve">C. </w:t>
      </w:r>
      <w:r w:rsidRPr="00726A8E">
        <w:rPr>
          <w:rFonts w:ascii="Century Gothic" w:hAnsi="Century Gothic" w:cs="Arial"/>
          <w:b/>
          <w:sz w:val="22"/>
          <w:szCs w:val="22"/>
        </w:rPr>
        <w:t>OLIVIA BONILLA SOTO</w:t>
      </w:r>
      <w:r w:rsidRPr="00726A8E">
        <w:rPr>
          <w:rFonts w:ascii="Century Gothic" w:hAnsi="Century Gothic" w:cs="Arial"/>
          <w:b/>
          <w:sz w:val="22"/>
          <w:szCs w:val="22"/>
        </w:rPr>
        <w:tab/>
      </w:r>
      <w:r w:rsidRPr="00726A8E">
        <w:rPr>
          <w:rFonts w:ascii="Century Gothic" w:hAnsi="Century Gothic" w:cs="Arial"/>
          <w:b/>
          <w:sz w:val="22"/>
          <w:szCs w:val="22"/>
        </w:rPr>
        <w:tab/>
        <w:t xml:space="preserve">         C. PERLA PATRICIA BUSTAMANTE CORONA</w:t>
      </w:r>
    </w:p>
    <w:p w:rsidR="00062CD7" w:rsidRPr="00726A8E" w:rsidRDefault="00062CD7" w:rsidP="00062CD7">
      <w:pPr>
        <w:tabs>
          <w:tab w:val="left" w:pos="546"/>
          <w:tab w:val="left" w:pos="4455"/>
        </w:tabs>
        <w:rPr>
          <w:rFonts w:ascii="Century Gothic" w:hAnsi="Century Gothic" w:cs="Arial"/>
          <w:b/>
          <w:bCs/>
          <w:sz w:val="22"/>
          <w:szCs w:val="22"/>
        </w:rPr>
      </w:pPr>
    </w:p>
    <w:p w:rsidR="00062CD7" w:rsidRPr="00726A8E" w:rsidRDefault="00062CD7" w:rsidP="00062CD7">
      <w:pPr>
        <w:tabs>
          <w:tab w:val="left" w:pos="546"/>
          <w:tab w:val="left" w:pos="4455"/>
        </w:tabs>
        <w:rPr>
          <w:rFonts w:ascii="Century Gothic" w:hAnsi="Century Gothic" w:cs="Arial"/>
          <w:b/>
          <w:bCs/>
          <w:sz w:val="22"/>
          <w:szCs w:val="22"/>
        </w:rPr>
      </w:pPr>
    </w:p>
    <w:p w:rsidR="00062CD7" w:rsidRPr="00726A8E" w:rsidRDefault="00062CD7" w:rsidP="00062CD7">
      <w:pPr>
        <w:tabs>
          <w:tab w:val="left" w:pos="546"/>
          <w:tab w:val="left" w:pos="4455"/>
        </w:tabs>
        <w:rPr>
          <w:rFonts w:ascii="Century Gothic" w:hAnsi="Century Gothic" w:cs="Arial"/>
          <w:b/>
          <w:sz w:val="22"/>
          <w:szCs w:val="22"/>
        </w:rPr>
      </w:pPr>
      <w:r w:rsidRPr="00726A8E">
        <w:rPr>
          <w:rFonts w:ascii="Century Gothic" w:hAnsi="Century Gothic" w:cs="Arial"/>
          <w:b/>
          <w:sz w:val="22"/>
          <w:szCs w:val="22"/>
        </w:rPr>
        <w:t>C. RENÉ CARRASCO ROJO</w:t>
      </w:r>
      <w:r w:rsidRPr="00726A8E">
        <w:rPr>
          <w:rFonts w:ascii="Century Gothic" w:hAnsi="Century Gothic" w:cs="Arial"/>
          <w:b/>
          <w:sz w:val="22"/>
          <w:szCs w:val="22"/>
        </w:rPr>
        <w:tab/>
      </w:r>
      <w:r w:rsidRPr="00726A8E">
        <w:rPr>
          <w:rFonts w:ascii="Century Gothic" w:hAnsi="Century Gothic" w:cs="Arial"/>
          <w:b/>
          <w:sz w:val="22"/>
          <w:szCs w:val="22"/>
        </w:rPr>
        <w:tab/>
      </w:r>
      <w:r w:rsidRPr="00726A8E">
        <w:rPr>
          <w:rFonts w:ascii="Century Gothic" w:hAnsi="Century Gothic" w:cs="Arial"/>
          <w:b/>
          <w:sz w:val="22"/>
          <w:szCs w:val="22"/>
        </w:rPr>
        <w:tab/>
      </w:r>
      <w:r w:rsidRPr="00726A8E">
        <w:rPr>
          <w:rFonts w:ascii="Century Gothic" w:hAnsi="Century Gothic" w:cs="Arial"/>
          <w:b/>
          <w:sz w:val="22"/>
          <w:szCs w:val="22"/>
        </w:rPr>
        <w:tab/>
        <w:t xml:space="preserve">     C. JESÚS JOSE DÍAZ MONÁRREZ</w:t>
      </w:r>
    </w:p>
    <w:p w:rsidR="00062CD7" w:rsidRPr="00726A8E" w:rsidRDefault="00062CD7" w:rsidP="00062CD7">
      <w:pPr>
        <w:tabs>
          <w:tab w:val="left" w:pos="546"/>
          <w:tab w:val="left" w:pos="4455"/>
        </w:tabs>
        <w:rPr>
          <w:rFonts w:ascii="Century Gothic" w:hAnsi="Century Gothic" w:cs="Arial"/>
          <w:b/>
          <w:sz w:val="22"/>
          <w:szCs w:val="22"/>
        </w:rPr>
      </w:pPr>
    </w:p>
    <w:p w:rsidR="00062CD7" w:rsidRPr="00726A8E" w:rsidRDefault="00062CD7" w:rsidP="00062CD7">
      <w:pPr>
        <w:tabs>
          <w:tab w:val="left" w:pos="546"/>
          <w:tab w:val="left" w:pos="4455"/>
        </w:tabs>
        <w:rPr>
          <w:rFonts w:ascii="Century Gothic" w:hAnsi="Century Gothic" w:cs="Arial"/>
          <w:b/>
          <w:sz w:val="22"/>
          <w:szCs w:val="22"/>
        </w:rPr>
      </w:pPr>
    </w:p>
    <w:p w:rsidR="00062CD7" w:rsidRPr="00726A8E" w:rsidRDefault="00062CD7" w:rsidP="00062CD7">
      <w:pPr>
        <w:tabs>
          <w:tab w:val="left" w:pos="546"/>
          <w:tab w:val="left" w:pos="4455"/>
        </w:tabs>
        <w:rPr>
          <w:rFonts w:ascii="Century Gothic" w:hAnsi="Century Gothic" w:cs="Arial"/>
          <w:b/>
          <w:sz w:val="22"/>
          <w:szCs w:val="22"/>
        </w:rPr>
      </w:pPr>
      <w:r w:rsidRPr="00726A8E">
        <w:rPr>
          <w:rFonts w:ascii="Century Gothic" w:hAnsi="Century Gothic" w:cs="Arial"/>
          <w:b/>
          <w:sz w:val="22"/>
          <w:szCs w:val="22"/>
        </w:rPr>
        <w:t>C. LUZ ELENA ESQUIVEL SÁENZ</w:t>
      </w:r>
      <w:r w:rsidRPr="00726A8E">
        <w:rPr>
          <w:rFonts w:ascii="Century Gothic" w:hAnsi="Century Gothic" w:cs="Arial"/>
          <w:b/>
          <w:sz w:val="22"/>
          <w:szCs w:val="22"/>
        </w:rPr>
        <w:tab/>
      </w:r>
      <w:r w:rsidRPr="00726A8E">
        <w:rPr>
          <w:rFonts w:ascii="Century Gothic" w:hAnsi="Century Gothic" w:cs="Arial"/>
          <w:b/>
          <w:sz w:val="22"/>
          <w:szCs w:val="22"/>
        </w:rPr>
        <w:tab/>
        <w:t xml:space="preserve">           C. ÓSCAR ARTURO GALLEGOS GONZÁLEZ</w:t>
      </w:r>
    </w:p>
    <w:p w:rsidR="00062CD7" w:rsidRPr="00726A8E" w:rsidRDefault="00062CD7" w:rsidP="00062CD7">
      <w:pPr>
        <w:tabs>
          <w:tab w:val="left" w:pos="546"/>
          <w:tab w:val="left" w:pos="4455"/>
        </w:tabs>
        <w:rPr>
          <w:rFonts w:ascii="Century Gothic" w:hAnsi="Century Gothic" w:cs="Arial"/>
          <w:b/>
          <w:sz w:val="22"/>
          <w:szCs w:val="22"/>
        </w:rPr>
      </w:pPr>
    </w:p>
    <w:p w:rsidR="00062CD7" w:rsidRPr="00726A8E" w:rsidRDefault="00062CD7" w:rsidP="00062CD7">
      <w:pPr>
        <w:tabs>
          <w:tab w:val="left" w:pos="546"/>
          <w:tab w:val="left" w:pos="4455"/>
        </w:tabs>
        <w:rPr>
          <w:rFonts w:ascii="Century Gothic" w:hAnsi="Century Gothic" w:cs="Arial"/>
          <w:b/>
          <w:sz w:val="22"/>
          <w:szCs w:val="22"/>
        </w:rPr>
      </w:pPr>
    </w:p>
    <w:p w:rsidR="00062CD7" w:rsidRPr="00726A8E" w:rsidRDefault="00062CD7" w:rsidP="00062CD7">
      <w:pPr>
        <w:tabs>
          <w:tab w:val="left" w:pos="546"/>
          <w:tab w:val="left" w:pos="4455"/>
        </w:tabs>
        <w:rPr>
          <w:rFonts w:ascii="Century Gothic" w:hAnsi="Century Gothic" w:cs="Arial"/>
          <w:b/>
          <w:bCs/>
          <w:sz w:val="22"/>
          <w:szCs w:val="22"/>
        </w:rPr>
      </w:pPr>
      <w:r w:rsidRPr="00726A8E">
        <w:rPr>
          <w:rFonts w:ascii="Century Gothic" w:hAnsi="Century Gothic" w:cs="Arial"/>
          <w:b/>
          <w:sz w:val="22"/>
          <w:szCs w:val="22"/>
        </w:rPr>
        <w:t>C. ALBERTO ENRIQUE GUZMÁN AGUILAR</w:t>
      </w:r>
      <w:r w:rsidRPr="00726A8E">
        <w:rPr>
          <w:rFonts w:ascii="Century Gothic" w:hAnsi="Century Gothic" w:cs="Arial"/>
          <w:b/>
          <w:sz w:val="22"/>
          <w:szCs w:val="22"/>
        </w:rPr>
        <w:tab/>
      </w:r>
      <w:r w:rsidRPr="00726A8E">
        <w:rPr>
          <w:rFonts w:ascii="Century Gothic" w:hAnsi="Century Gothic" w:cs="Arial"/>
          <w:b/>
          <w:sz w:val="22"/>
          <w:szCs w:val="22"/>
        </w:rPr>
        <w:tab/>
        <w:t xml:space="preserve">        </w:t>
      </w:r>
      <w:r w:rsidRPr="00726A8E">
        <w:rPr>
          <w:rFonts w:ascii="Century Gothic" w:hAnsi="Century Gothic" w:cs="Arial"/>
          <w:b/>
          <w:sz w:val="22"/>
          <w:szCs w:val="22"/>
        </w:rPr>
        <w:tab/>
        <w:t xml:space="preserve">     C. MÓNICA PATRICIA MENDOZA RÍOS</w:t>
      </w:r>
    </w:p>
    <w:p w:rsidR="00062CD7" w:rsidRPr="00726A8E" w:rsidRDefault="00062CD7" w:rsidP="00062CD7">
      <w:pPr>
        <w:tabs>
          <w:tab w:val="left" w:pos="546"/>
          <w:tab w:val="left" w:pos="4455"/>
        </w:tabs>
        <w:rPr>
          <w:rFonts w:ascii="Century Gothic" w:hAnsi="Century Gothic" w:cs="Arial"/>
          <w:b/>
          <w:bCs/>
          <w:sz w:val="22"/>
          <w:szCs w:val="22"/>
        </w:rPr>
      </w:pPr>
    </w:p>
    <w:p w:rsidR="00062CD7" w:rsidRPr="00726A8E" w:rsidRDefault="00062CD7" w:rsidP="00062CD7">
      <w:pPr>
        <w:tabs>
          <w:tab w:val="left" w:pos="546"/>
          <w:tab w:val="left" w:pos="4455"/>
        </w:tabs>
        <w:rPr>
          <w:rFonts w:ascii="Century Gothic" w:hAnsi="Century Gothic" w:cs="Arial"/>
          <w:b/>
          <w:bCs/>
          <w:sz w:val="22"/>
          <w:szCs w:val="22"/>
        </w:rPr>
      </w:pPr>
    </w:p>
    <w:p w:rsidR="00062CD7" w:rsidRPr="00726A8E" w:rsidRDefault="00062CD7" w:rsidP="00062CD7">
      <w:pPr>
        <w:tabs>
          <w:tab w:val="left" w:pos="546"/>
          <w:tab w:val="left" w:pos="4455"/>
        </w:tabs>
        <w:rPr>
          <w:rFonts w:ascii="Century Gothic" w:hAnsi="Century Gothic" w:cs="Arial"/>
          <w:b/>
          <w:bCs/>
          <w:sz w:val="22"/>
          <w:szCs w:val="22"/>
        </w:rPr>
      </w:pPr>
      <w:r w:rsidRPr="00726A8E">
        <w:rPr>
          <w:rFonts w:ascii="Century Gothic" w:hAnsi="Century Gothic" w:cs="Arial"/>
          <w:b/>
          <w:bCs/>
          <w:sz w:val="22"/>
          <w:szCs w:val="22"/>
        </w:rPr>
        <w:t>C. CARLOS PONCE TORRES</w:t>
      </w:r>
      <w:r w:rsidRPr="00726A8E">
        <w:rPr>
          <w:rFonts w:ascii="Century Gothic" w:hAnsi="Century Gothic" w:cs="Arial"/>
          <w:b/>
          <w:bCs/>
          <w:sz w:val="22"/>
          <w:szCs w:val="22"/>
        </w:rPr>
        <w:tab/>
      </w:r>
      <w:r w:rsidRPr="00726A8E">
        <w:rPr>
          <w:rFonts w:ascii="Century Gothic" w:hAnsi="Century Gothic" w:cs="Arial"/>
          <w:b/>
          <w:bCs/>
          <w:sz w:val="22"/>
          <w:szCs w:val="22"/>
        </w:rPr>
        <w:tab/>
      </w:r>
      <w:r w:rsidRPr="00726A8E">
        <w:rPr>
          <w:rFonts w:ascii="Century Gothic" w:hAnsi="Century Gothic" w:cs="Arial"/>
          <w:b/>
          <w:bCs/>
          <w:sz w:val="22"/>
          <w:szCs w:val="22"/>
        </w:rPr>
        <w:tab/>
      </w:r>
      <w:r w:rsidRPr="00726A8E">
        <w:rPr>
          <w:rFonts w:ascii="Century Gothic" w:hAnsi="Century Gothic" w:cs="Arial"/>
          <w:b/>
          <w:bCs/>
          <w:sz w:val="22"/>
          <w:szCs w:val="22"/>
        </w:rPr>
        <w:tab/>
        <w:t xml:space="preserve">        </w:t>
      </w:r>
      <w:r w:rsidRPr="00726A8E">
        <w:rPr>
          <w:rFonts w:ascii="Century Gothic" w:hAnsi="Century Gothic" w:cs="Arial"/>
          <w:b/>
          <w:bCs/>
          <w:sz w:val="22"/>
          <w:szCs w:val="22"/>
        </w:rPr>
        <w:tab/>
        <w:t xml:space="preserve">      C. JUANA REYES ESPEJO</w:t>
      </w:r>
    </w:p>
    <w:p w:rsidR="00062CD7" w:rsidRPr="00726A8E" w:rsidRDefault="00062CD7" w:rsidP="00062CD7">
      <w:pPr>
        <w:tabs>
          <w:tab w:val="left" w:pos="546"/>
          <w:tab w:val="left" w:pos="4455"/>
        </w:tabs>
        <w:rPr>
          <w:rFonts w:ascii="Century Gothic" w:hAnsi="Century Gothic" w:cs="Arial"/>
          <w:b/>
          <w:bCs/>
          <w:sz w:val="22"/>
          <w:szCs w:val="22"/>
        </w:rPr>
      </w:pPr>
    </w:p>
    <w:p w:rsidR="00062CD7" w:rsidRPr="00726A8E" w:rsidRDefault="00062CD7" w:rsidP="00062CD7">
      <w:pPr>
        <w:tabs>
          <w:tab w:val="left" w:pos="546"/>
          <w:tab w:val="left" w:pos="4455"/>
        </w:tabs>
        <w:rPr>
          <w:rFonts w:ascii="Century Gothic" w:hAnsi="Century Gothic" w:cs="Arial"/>
          <w:b/>
          <w:bCs/>
          <w:sz w:val="22"/>
          <w:szCs w:val="22"/>
        </w:rPr>
      </w:pPr>
    </w:p>
    <w:p w:rsidR="00062CD7" w:rsidRPr="00726A8E" w:rsidRDefault="00062CD7" w:rsidP="00062CD7">
      <w:pPr>
        <w:tabs>
          <w:tab w:val="left" w:pos="546"/>
          <w:tab w:val="left" w:pos="4455"/>
        </w:tabs>
        <w:rPr>
          <w:rFonts w:ascii="Century Gothic" w:hAnsi="Century Gothic" w:cs="Arial"/>
          <w:b/>
          <w:bCs/>
          <w:sz w:val="22"/>
          <w:szCs w:val="22"/>
        </w:rPr>
      </w:pPr>
      <w:r w:rsidRPr="00726A8E">
        <w:rPr>
          <w:rFonts w:ascii="Century Gothic" w:hAnsi="Century Gothic" w:cs="Arial"/>
          <w:b/>
          <w:bCs/>
          <w:sz w:val="22"/>
          <w:szCs w:val="22"/>
        </w:rPr>
        <w:t>C. MARTHA LETICIA REYES MARTÍNEZ</w:t>
      </w:r>
      <w:r w:rsidRPr="00726A8E">
        <w:rPr>
          <w:rFonts w:ascii="Century Gothic" w:hAnsi="Century Gothic" w:cs="Arial"/>
          <w:b/>
          <w:bCs/>
          <w:sz w:val="22"/>
          <w:szCs w:val="22"/>
        </w:rPr>
        <w:tab/>
      </w:r>
      <w:r w:rsidRPr="00726A8E">
        <w:rPr>
          <w:rFonts w:ascii="Century Gothic" w:hAnsi="Century Gothic" w:cs="Arial"/>
          <w:b/>
          <w:bCs/>
          <w:sz w:val="22"/>
          <w:szCs w:val="22"/>
        </w:rPr>
        <w:tab/>
        <w:t xml:space="preserve">       </w:t>
      </w:r>
      <w:r w:rsidRPr="00726A8E">
        <w:rPr>
          <w:rFonts w:ascii="Century Gothic" w:hAnsi="Century Gothic" w:cs="Arial"/>
          <w:b/>
          <w:bCs/>
          <w:sz w:val="22"/>
          <w:szCs w:val="22"/>
        </w:rPr>
        <w:tab/>
        <w:t xml:space="preserve">     C. LAURA YANELY RODRÍGUEZ MIRELES</w:t>
      </w:r>
    </w:p>
    <w:p w:rsidR="00062CD7" w:rsidRPr="00726A8E" w:rsidRDefault="00062CD7" w:rsidP="00062CD7">
      <w:pPr>
        <w:tabs>
          <w:tab w:val="left" w:pos="546"/>
          <w:tab w:val="left" w:pos="4455"/>
        </w:tabs>
        <w:rPr>
          <w:rFonts w:ascii="Century Gothic" w:hAnsi="Century Gothic" w:cs="Arial"/>
          <w:b/>
          <w:sz w:val="22"/>
          <w:szCs w:val="22"/>
        </w:rPr>
      </w:pPr>
    </w:p>
    <w:p w:rsidR="00062CD7" w:rsidRPr="00726A8E" w:rsidRDefault="00062CD7" w:rsidP="00062CD7">
      <w:pPr>
        <w:tabs>
          <w:tab w:val="left" w:pos="546"/>
          <w:tab w:val="left" w:pos="4455"/>
        </w:tabs>
        <w:rPr>
          <w:rFonts w:ascii="Century Gothic" w:hAnsi="Century Gothic" w:cs="Arial"/>
          <w:b/>
          <w:sz w:val="22"/>
          <w:szCs w:val="22"/>
        </w:rPr>
      </w:pPr>
    </w:p>
    <w:p w:rsidR="00062CD7" w:rsidRPr="00726A8E" w:rsidRDefault="00062CD7" w:rsidP="00062CD7">
      <w:pPr>
        <w:tabs>
          <w:tab w:val="left" w:pos="546"/>
          <w:tab w:val="left" w:pos="4455"/>
        </w:tabs>
        <w:rPr>
          <w:rFonts w:ascii="Century Gothic" w:hAnsi="Century Gothic" w:cs="Arial"/>
          <w:b/>
          <w:bCs/>
          <w:sz w:val="22"/>
          <w:szCs w:val="22"/>
        </w:rPr>
      </w:pPr>
      <w:r w:rsidRPr="00726A8E">
        <w:rPr>
          <w:rFonts w:ascii="Century Gothic" w:hAnsi="Century Gothic" w:cs="Arial"/>
          <w:b/>
          <w:sz w:val="22"/>
          <w:szCs w:val="22"/>
        </w:rPr>
        <w:t>C. SILVIA SÁNCHEZ MÁRQUEZ</w:t>
      </w:r>
      <w:r w:rsidRPr="00726A8E">
        <w:rPr>
          <w:rFonts w:ascii="Century Gothic" w:hAnsi="Century Gothic" w:cs="Arial"/>
          <w:b/>
          <w:sz w:val="22"/>
          <w:szCs w:val="22"/>
        </w:rPr>
        <w:tab/>
      </w:r>
      <w:r w:rsidRPr="00726A8E">
        <w:rPr>
          <w:rFonts w:ascii="Century Gothic" w:hAnsi="Century Gothic" w:cs="Arial"/>
          <w:b/>
          <w:sz w:val="22"/>
          <w:szCs w:val="22"/>
        </w:rPr>
        <w:tab/>
      </w:r>
      <w:r w:rsidRPr="00726A8E">
        <w:rPr>
          <w:rFonts w:ascii="Century Gothic" w:hAnsi="Century Gothic" w:cs="Arial"/>
          <w:b/>
          <w:sz w:val="22"/>
          <w:szCs w:val="22"/>
        </w:rPr>
        <w:tab/>
      </w:r>
      <w:r w:rsidRPr="00726A8E">
        <w:rPr>
          <w:rFonts w:ascii="Century Gothic" w:hAnsi="Century Gothic" w:cs="Arial"/>
          <w:b/>
          <w:sz w:val="22"/>
          <w:szCs w:val="22"/>
        </w:rPr>
        <w:tab/>
        <w:t xml:space="preserve">          </w:t>
      </w:r>
      <w:r w:rsidRPr="00726A8E">
        <w:rPr>
          <w:rFonts w:ascii="Century Gothic" w:hAnsi="Century Gothic" w:cs="Arial"/>
          <w:b/>
          <w:bCs/>
          <w:sz w:val="22"/>
          <w:szCs w:val="22"/>
        </w:rPr>
        <w:t>C. ALFREDO SEÁÑEZ NÁJERA</w:t>
      </w:r>
    </w:p>
    <w:p w:rsidR="00062CD7" w:rsidRPr="00726A8E" w:rsidRDefault="00062CD7" w:rsidP="00062CD7">
      <w:pPr>
        <w:tabs>
          <w:tab w:val="left" w:pos="546"/>
          <w:tab w:val="left" w:pos="4455"/>
        </w:tabs>
        <w:rPr>
          <w:rFonts w:ascii="Century Gothic" w:hAnsi="Century Gothic" w:cs="Arial"/>
          <w:b/>
          <w:sz w:val="22"/>
          <w:szCs w:val="22"/>
        </w:rPr>
      </w:pPr>
    </w:p>
    <w:p w:rsidR="00062CD7" w:rsidRPr="00726A8E" w:rsidRDefault="00062CD7" w:rsidP="00062CD7">
      <w:pPr>
        <w:tabs>
          <w:tab w:val="left" w:pos="546"/>
          <w:tab w:val="left" w:pos="4455"/>
        </w:tabs>
        <w:rPr>
          <w:rFonts w:ascii="Century Gothic" w:hAnsi="Century Gothic" w:cs="Arial"/>
          <w:b/>
          <w:sz w:val="22"/>
          <w:szCs w:val="22"/>
        </w:rPr>
      </w:pPr>
    </w:p>
    <w:p w:rsidR="00062CD7" w:rsidRPr="00726A8E" w:rsidRDefault="00062CD7" w:rsidP="00062CD7">
      <w:pPr>
        <w:tabs>
          <w:tab w:val="left" w:pos="546"/>
          <w:tab w:val="left" w:pos="4455"/>
        </w:tabs>
        <w:rPr>
          <w:rFonts w:ascii="Century Gothic" w:hAnsi="Century Gothic" w:cs="Arial"/>
          <w:b/>
          <w:bCs/>
          <w:sz w:val="22"/>
          <w:szCs w:val="22"/>
        </w:rPr>
      </w:pPr>
      <w:r w:rsidRPr="00726A8E">
        <w:rPr>
          <w:rFonts w:ascii="Century Gothic" w:hAnsi="Century Gothic" w:cs="Arial"/>
          <w:b/>
          <w:sz w:val="22"/>
          <w:szCs w:val="22"/>
        </w:rPr>
        <w:t>C. MAGDALENO SILVA LÓPEZ</w:t>
      </w:r>
      <w:r w:rsidRPr="00726A8E">
        <w:rPr>
          <w:rFonts w:ascii="Century Gothic" w:hAnsi="Century Gothic" w:cs="Arial"/>
          <w:sz w:val="22"/>
          <w:szCs w:val="22"/>
        </w:rPr>
        <w:t xml:space="preserve"> </w:t>
      </w:r>
      <w:r w:rsidRPr="00726A8E">
        <w:rPr>
          <w:rFonts w:ascii="Century Gothic" w:hAnsi="Century Gothic" w:cs="Arial"/>
          <w:sz w:val="22"/>
          <w:szCs w:val="22"/>
        </w:rPr>
        <w:tab/>
      </w:r>
      <w:r w:rsidRPr="00726A8E">
        <w:rPr>
          <w:rFonts w:ascii="Century Gothic" w:hAnsi="Century Gothic" w:cs="Arial"/>
          <w:sz w:val="22"/>
          <w:szCs w:val="22"/>
        </w:rPr>
        <w:tab/>
      </w:r>
      <w:r w:rsidRPr="00726A8E">
        <w:rPr>
          <w:rFonts w:ascii="Century Gothic" w:hAnsi="Century Gothic" w:cs="Arial"/>
          <w:sz w:val="22"/>
          <w:szCs w:val="22"/>
        </w:rPr>
        <w:tab/>
      </w:r>
      <w:r w:rsidRPr="00726A8E">
        <w:rPr>
          <w:rFonts w:ascii="Century Gothic" w:hAnsi="Century Gothic" w:cs="Arial"/>
          <w:sz w:val="22"/>
          <w:szCs w:val="22"/>
        </w:rPr>
        <w:tab/>
        <w:t xml:space="preserve">           </w:t>
      </w:r>
      <w:r w:rsidRPr="00726A8E">
        <w:rPr>
          <w:rFonts w:ascii="Century Gothic" w:hAnsi="Century Gothic" w:cs="Arial"/>
          <w:sz w:val="22"/>
          <w:szCs w:val="22"/>
        </w:rPr>
        <w:tab/>
        <w:t xml:space="preserve">        </w:t>
      </w:r>
      <w:r w:rsidRPr="00726A8E">
        <w:rPr>
          <w:rFonts w:ascii="Century Gothic" w:hAnsi="Century Gothic" w:cs="Arial"/>
          <w:b/>
          <w:bCs/>
          <w:sz w:val="22"/>
          <w:szCs w:val="22"/>
        </w:rPr>
        <w:t>C. JOSÉ UBALDO SOLÍS</w:t>
      </w:r>
    </w:p>
    <w:p w:rsidR="00062CD7" w:rsidRPr="00726A8E" w:rsidRDefault="00062CD7" w:rsidP="00062CD7">
      <w:pPr>
        <w:tabs>
          <w:tab w:val="left" w:pos="546"/>
          <w:tab w:val="left" w:pos="4455"/>
        </w:tabs>
        <w:rPr>
          <w:rFonts w:ascii="Century Gothic" w:hAnsi="Century Gothic" w:cs="Arial"/>
          <w:b/>
          <w:sz w:val="22"/>
          <w:szCs w:val="22"/>
        </w:rPr>
      </w:pPr>
    </w:p>
    <w:p w:rsidR="00062CD7" w:rsidRPr="00726A8E" w:rsidRDefault="00062CD7" w:rsidP="00062CD7">
      <w:pPr>
        <w:tabs>
          <w:tab w:val="left" w:pos="546"/>
          <w:tab w:val="left" w:pos="4455"/>
        </w:tabs>
        <w:rPr>
          <w:rFonts w:ascii="Century Gothic" w:hAnsi="Century Gothic" w:cs="Arial"/>
          <w:b/>
          <w:sz w:val="22"/>
          <w:szCs w:val="22"/>
        </w:rPr>
      </w:pPr>
    </w:p>
    <w:p w:rsidR="00062CD7" w:rsidRPr="00726A8E" w:rsidRDefault="00062CD7" w:rsidP="00062CD7">
      <w:pPr>
        <w:tabs>
          <w:tab w:val="left" w:pos="546"/>
          <w:tab w:val="left" w:pos="4455"/>
        </w:tabs>
        <w:rPr>
          <w:rFonts w:ascii="Century Gothic" w:hAnsi="Century Gothic" w:cs="Arial"/>
          <w:b/>
          <w:bCs/>
          <w:sz w:val="22"/>
          <w:szCs w:val="22"/>
        </w:rPr>
      </w:pPr>
      <w:r w:rsidRPr="00726A8E">
        <w:rPr>
          <w:rFonts w:ascii="Century Gothic" w:hAnsi="Century Gothic" w:cs="Arial"/>
          <w:b/>
          <w:sz w:val="22"/>
          <w:szCs w:val="22"/>
        </w:rPr>
        <w:t>C. ENRIQUE TORRES VALADEZ</w:t>
      </w:r>
      <w:r w:rsidRPr="00726A8E">
        <w:rPr>
          <w:rFonts w:ascii="Century Gothic" w:hAnsi="Century Gothic" w:cs="Arial"/>
          <w:sz w:val="22"/>
          <w:szCs w:val="22"/>
        </w:rPr>
        <w:t xml:space="preserve"> </w:t>
      </w:r>
      <w:r w:rsidRPr="00726A8E">
        <w:rPr>
          <w:rFonts w:ascii="Century Gothic" w:hAnsi="Century Gothic" w:cs="Arial"/>
          <w:b/>
          <w:bCs/>
          <w:sz w:val="22"/>
          <w:szCs w:val="22"/>
        </w:rPr>
        <w:tab/>
      </w:r>
      <w:r w:rsidRPr="00726A8E">
        <w:rPr>
          <w:rFonts w:ascii="Century Gothic" w:hAnsi="Century Gothic" w:cs="Arial"/>
          <w:b/>
          <w:bCs/>
          <w:sz w:val="22"/>
          <w:szCs w:val="22"/>
        </w:rPr>
        <w:tab/>
        <w:t xml:space="preserve">         C. MARÍA DEL ROSARIO VALADEZ ARANDA</w:t>
      </w:r>
    </w:p>
    <w:p w:rsidR="0058106D" w:rsidRPr="00726A8E" w:rsidRDefault="00EC71F0" w:rsidP="00FE3CE7">
      <w:pPr>
        <w:tabs>
          <w:tab w:val="left" w:pos="546"/>
          <w:tab w:val="left" w:pos="4455"/>
        </w:tabs>
        <w:rPr>
          <w:rFonts w:ascii="Century Gothic" w:hAnsi="Century Gothic" w:cs="Arial"/>
          <w:b/>
          <w:bCs/>
          <w:sz w:val="22"/>
          <w:szCs w:val="22"/>
        </w:rPr>
      </w:pPr>
      <w:r w:rsidRPr="00726A8E">
        <w:rPr>
          <w:rFonts w:ascii="Century Gothic" w:hAnsi="Century Gothic" w:cs="Arial"/>
          <w:sz w:val="22"/>
          <w:szCs w:val="22"/>
        </w:rPr>
        <w:t xml:space="preserve"> </w:t>
      </w:r>
      <w:r w:rsidR="004829F2" w:rsidRPr="00726A8E">
        <w:rPr>
          <w:rFonts w:ascii="Century Gothic" w:hAnsi="Century Gothic" w:cs="Arial"/>
          <w:b/>
          <w:bCs/>
          <w:sz w:val="22"/>
          <w:szCs w:val="22"/>
        </w:rPr>
        <w:tab/>
      </w:r>
      <w:r w:rsidR="004829F2" w:rsidRPr="00726A8E">
        <w:rPr>
          <w:rFonts w:ascii="Century Gothic" w:hAnsi="Century Gothic" w:cs="Arial"/>
          <w:b/>
          <w:bCs/>
          <w:sz w:val="22"/>
          <w:szCs w:val="22"/>
        </w:rPr>
        <w:tab/>
      </w:r>
    </w:p>
    <w:p w:rsidR="00EC71F0" w:rsidRPr="00726A8E" w:rsidRDefault="00EC71F0" w:rsidP="00FE3CE7">
      <w:pPr>
        <w:tabs>
          <w:tab w:val="left" w:pos="546"/>
          <w:tab w:val="left" w:pos="4455"/>
        </w:tabs>
        <w:rPr>
          <w:rFonts w:ascii="Century Gothic" w:hAnsi="Century Gothic" w:cs="Arial"/>
          <w:b/>
          <w:bCs/>
          <w:sz w:val="22"/>
          <w:szCs w:val="22"/>
        </w:rPr>
      </w:pPr>
    </w:p>
    <w:p w:rsidR="0058106D" w:rsidRPr="00726A8E" w:rsidRDefault="0058106D" w:rsidP="00FE3CE7">
      <w:pPr>
        <w:tabs>
          <w:tab w:val="left" w:pos="546"/>
          <w:tab w:val="left" w:pos="4455"/>
        </w:tabs>
        <w:jc w:val="center"/>
        <w:rPr>
          <w:rFonts w:ascii="Century Gothic" w:hAnsi="Century Gothic" w:cs="Arial"/>
          <w:b/>
          <w:spacing w:val="-3"/>
          <w:sz w:val="22"/>
          <w:szCs w:val="22"/>
        </w:rPr>
      </w:pPr>
      <w:r w:rsidRPr="00726A8E">
        <w:rPr>
          <w:rFonts w:ascii="Century Gothic" w:hAnsi="Century Gothic" w:cs="Arial"/>
          <w:b/>
          <w:spacing w:val="-3"/>
          <w:sz w:val="22"/>
          <w:szCs w:val="22"/>
        </w:rPr>
        <w:t>----------------------------------------------DOY FE--------------------------------------------------</w:t>
      </w:r>
    </w:p>
    <w:p w:rsidR="00614133" w:rsidRPr="00726A8E" w:rsidRDefault="00614133" w:rsidP="00FE3CE7">
      <w:pPr>
        <w:tabs>
          <w:tab w:val="center" w:pos="4680"/>
        </w:tabs>
        <w:jc w:val="center"/>
        <w:rPr>
          <w:rFonts w:ascii="Century Gothic" w:hAnsi="Century Gothic" w:cs="Arial"/>
          <w:b/>
          <w:spacing w:val="-3"/>
          <w:sz w:val="22"/>
          <w:szCs w:val="22"/>
        </w:rPr>
      </w:pPr>
    </w:p>
    <w:p w:rsidR="0058106D" w:rsidRPr="00726A8E" w:rsidRDefault="0058106D" w:rsidP="00FE3CE7">
      <w:pPr>
        <w:tabs>
          <w:tab w:val="center" w:pos="4680"/>
        </w:tabs>
        <w:jc w:val="center"/>
        <w:rPr>
          <w:rFonts w:ascii="Century Gothic" w:hAnsi="Century Gothic" w:cs="Arial"/>
          <w:b/>
          <w:spacing w:val="-3"/>
          <w:sz w:val="22"/>
          <w:szCs w:val="22"/>
        </w:rPr>
      </w:pPr>
      <w:r w:rsidRPr="00726A8E">
        <w:rPr>
          <w:rFonts w:ascii="Century Gothic" w:hAnsi="Century Gothic" w:cs="Arial"/>
          <w:b/>
          <w:spacing w:val="-3"/>
          <w:sz w:val="22"/>
          <w:szCs w:val="22"/>
        </w:rPr>
        <w:t>SECRETARIO DE LA PRESIDENCIA MUNICIPAL</w:t>
      </w:r>
    </w:p>
    <w:p w:rsidR="004E1271" w:rsidRPr="00726A8E" w:rsidRDefault="0058106D" w:rsidP="00FE3CE7">
      <w:pPr>
        <w:tabs>
          <w:tab w:val="center" w:pos="4680"/>
        </w:tabs>
        <w:jc w:val="center"/>
        <w:rPr>
          <w:rFonts w:ascii="Century Gothic" w:hAnsi="Century Gothic" w:cs="Arial"/>
          <w:b/>
          <w:spacing w:val="-3"/>
          <w:sz w:val="22"/>
          <w:szCs w:val="22"/>
        </w:rPr>
      </w:pPr>
      <w:r w:rsidRPr="00726A8E">
        <w:rPr>
          <w:rFonts w:ascii="Century Gothic" w:hAnsi="Century Gothic" w:cs="Arial"/>
          <w:b/>
          <w:spacing w:val="-3"/>
          <w:sz w:val="22"/>
          <w:szCs w:val="22"/>
        </w:rPr>
        <w:t xml:space="preserve">Y DEL HONORABLE AYUNTAMIENTO </w:t>
      </w:r>
    </w:p>
    <w:p w:rsidR="00481D92" w:rsidRPr="00726A8E" w:rsidRDefault="00481D92" w:rsidP="00FE3CE7">
      <w:pPr>
        <w:tabs>
          <w:tab w:val="center" w:pos="4680"/>
        </w:tabs>
        <w:jc w:val="center"/>
        <w:rPr>
          <w:rFonts w:ascii="Century Gothic" w:hAnsi="Century Gothic" w:cs="Arial"/>
          <w:b/>
          <w:spacing w:val="-3"/>
          <w:sz w:val="22"/>
          <w:szCs w:val="22"/>
        </w:rPr>
      </w:pPr>
    </w:p>
    <w:p w:rsidR="00062CD7" w:rsidRPr="00726A8E" w:rsidRDefault="00062CD7" w:rsidP="00FE3CE7">
      <w:pPr>
        <w:tabs>
          <w:tab w:val="center" w:pos="4680"/>
        </w:tabs>
        <w:jc w:val="center"/>
        <w:rPr>
          <w:rFonts w:ascii="Century Gothic" w:hAnsi="Century Gothic" w:cs="Arial"/>
          <w:b/>
          <w:spacing w:val="-3"/>
          <w:sz w:val="22"/>
          <w:szCs w:val="22"/>
        </w:rPr>
      </w:pPr>
    </w:p>
    <w:p w:rsidR="00B4622A" w:rsidRPr="00726A8E" w:rsidRDefault="0058106D" w:rsidP="00FE3CE7">
      <w:pPr>
        <w:tabs>
          <w:tab w:val="left" w:pos="546"/>
          <w:tab w:val="left" w:pos="4455"/>
        </w:tabs>
        <w:jc w:val="center"/>
        <w:rPr>
          <w:rFonts w:ascii="Century Gothic" w:hAnsi="Century Gothic" w:cs="Arial"/>
          <w:b/>
          <w:spacing w:val="-3"/>
          <w:sz w:val="22"/>
          <w:szCs w:val="22"/>
        </w:rPr>
      </w:pPr>
      <w:r w:rsidRPr="00726A8E">
        <w:rPr>
          <w:rFonts w:ascii="Century Gothic" w:hAnsi="Century Gothic" w:cs="Arial"/>
          <w:b/>
          <w:spacing w:val="-3"/>
          <w:sz w:val="22"/>
          <w:szCs w:val="22"/>
        </w:rPr>
        <w:t xml:space="preserve">LICENCIADO MACLOVIO MURILLO CHÁVEZ </w:t>
      </w:r>
    </w:p>
    <w:sectPr w:rsidR="00B4622A" w:rsidRPr="00726A8E" w:rsidSect="00D52007">
      <w:headerReference w:type="default" r:id="rId8"/>
      <w:footerReference w:type="even" r:id="rId9"/>
      <w:footerReference w:type="default" r:id="rId10"/>
      <w:pgSz w:w="12240" w:h="20160" w:code="5"/>
      <w:pgMar w:top="1185" w:right="1080" w:bottom="1134"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6E" w:rsidRDefault="00BE0B6E">
      <w:r>
        <w:separator/>
      </w:r>
    </w:p>
  </w:endnote>
  <w:endnote w:type="continuationSeparator" w:id="0">
    <w:p w:rsidR="00BE0B6E" w:rsidRDefault="00BE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06" w:rsidRDefault="00433F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3F06" w:rsidRDefault="00433F0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06" w:rsidRPr="00F23B65" w:rsidRDefault="00433F06" w:rsidP="003F1045">
    <w:pPr>
      <w:pStyle w:val="Piedepgina"/>
      <w:framePr w:w="286" w:h="195" w:hRule="exact" w:wrap="around" w:vAnchor="text" w:hAnchor="page" w:x="10851" w:y="163"/>
      <w:rPr>
        <w:rStyle w:val="Nmerodepgina"/>
        <w:rFonts w:ascii="Century Gothic" w:hAnsi="Century Gothic" w:cs="Arial"/>
        <w:sz w:val="16"/>
        <w:szCs w:val="16"/>
      </w:rPr>
    </w:pPr>
    <w:r w:rsidRPr="00F23B65">
      <w:rPr>
        <w:rStyle w:val="Nmerodepgina"/>
        <w:rFonts w:ascii="Century Gothic" w:hAnsi="Century Gothic" w:cs="Arial"/>
        <w:sz w:val="16"/>
        <w:szCs w:val="16"/>
      </w:rPr>
      <w:fldChar w:fldCharType="begin"/>
    </w:r>
    <w:r w:rsidRPr="00F23B65">
      <w:rPr>
        <w:rStyle w:val="Nmerodepgina"/>
        <w:rFonts w:ascii="Century Gothic" w:hAnsi="Century Gothic" w:cs="Arial"/>
        <w:sz w:val="16"/>
        <w:szCs w:val="16"/>
      </w:rPr>
      <w:instrText xml:space="preserve">PAGE  </w:instrText>
    </w:r>
    <w:r w:rsidRPr="00F23B65">
      <w:rPr>
        <w:rStyle w:val="Nmerodepgina"/>
        <w:rFonts w:ascii="Century Gothic" w:hAnsi="Century Gothic" w:cs="Arial"/>
        <w:sz w:val="16"/>
        <w:szCs w:val="16"/>
      </w:rPr>
      <w:fldChar w:fldCharType="separate"/>
    </w:r>
    <w:r w:rsidR="0010766A">
      <w:rPr>
        <w:rStyle w:val="Nmerodepgina"/>
        <w:rFonts w:ascii="Century Gothic" w:hAnsi="Century Gothic" w:cs="Arial"/>
        <w:noProof/>
        <w:sz w:val="16"/>
        <w:szCs w:val="16"/>
      </w:rPr>
      <w:t>1</w:t>
    </w:r>
    <w:r w:rsidRPr="00F23B65">
      <w:rPr>
        <w:rStyle w:val="Nmerodepgina"/>
        <w:rFonts w:ascii="Century Gothic" w:hAnsi="Century Gothic" w:cs="Arial"/>
        <w:sz w:val="16"/>
        <w:szCs w:val="16"/>
      </w:rPr>
      <w:fldChar w:fldCharType="end"/>
    </w:r>
  </w:p>
  <w:p w:rsidR="00433F06" w:rsidRDefault="00433F06"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6E" w:rsidRDefault="00BE0B6E">
      <w:r>
        <w:separator/>
      </w:r>
    </w:p>
  </w:footnote>
  <w:footnote w:type="continuationSeparator" w:id="0">
    <w:p w:rsidR="00BE0B6E" w:rsidRDefault="00BE0B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06" w:rsidRDefault="00BE0B6E" w:rsidP="00F97841">
    <w:pPr>
      <w:spacing w:line="360" w:lineRule="auto"/>
      <w:jc w:val="both"/>
      <w:rPr>
        <w:sz w:val="10"/>
      </w:rPr>
    </w:pPr>
    <w:r>
      <w:rPr>
        <w:noProof/>
      </w:rPr>
      <w:pict>
        <v:rect id="_x0000_s2049" style="position:absolute;left:0;text-align:left;margin-left:1in;margin-top:0;width:468pt;height:12pt;z-index:1;mso-position-horizontal-relative:page" o:allowincell="f" filled="f" stroked="f" strokeweight="0">
          <v:textbox style="mso-next-textbox:#_x0000_s2049" inset="0,0,0,0">
            <w:txbxContent>
              <w:p w:rsidR="00433F06" w:rsidRDefault="00433F06">
                <w:pPr>
                  <w:tabs>
                    <w:tab w:val="center" w:pos="4680"/>
                    <w:tab w:val="right" w:pos="9360"/>
                  </w:tabs>
                  <w:rPr>
                    <w:spacing w:val="-3"/>
                  </w:rPr>
                </w:pPr>
                <w:r>
                  <w:tab/>
                </w:r>
                <w:r>
                  <w:tab/>
                </w:r>
              </w:p>
            </w:txbxContent>
          </v:textbox>
          <w10:wrap anchorx="pag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5AD"/>
    <w:multiLevelType w:val="hybridMultilevel"/>
    <w:tmpl w:val="3FEEE6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C2C28"/>
    <w:multiLevelType w:val="hybridMultilevel"/>
    <w:tmpl w:val="3B2ED086"/>
    <w:lvl w:ilvl="0" w:tplc="1D965678">
      <w:start w:val="1"/>
      <w:numFmt w:val="upperRoman"/>
      <w:lvlText w:val="%1."/>
      <w:lvlJc w:val="left"/>
      <w:pPr>
        <w:ind w:left="720" w:hanging="360"/>
      </w:pPr>
      <w:rPr>
        <w:b/>
        <w:sz w:val="21"/>
        <w:szCs w:val="2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62217E1"/>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 w15:restartNumberingAfterBreak="0">
    <w:nsid w:val="5DF71BAD"/>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4" w15:restartNumberingAfterBreak="0">
    <w:nsid w:val="693553EE"/>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 w15:restartNumberingAfterBreak="0">
    <w:nsid w:val="6E3C4799"/>
    <w:multiLevelType w:val="hybridMultilevel"/>
    <w:tmpl w:val="F732F0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831"/>
    <w:rsid w:val="000000BC"/>
    <w:rsid w:val="000044C3"/>
    <w:rsid w:val="000047DE"/>
    <w:rsid w:val="00005421"/>
    <w:rsid w:val="00005B70"/>
    <w:rsid w:val="000063EE"/>
    <w:rsid w:val="0000694A"/>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6831"/>
    <w:rsid w:val="00040739"/>
    <w:rsid w:val="00041803"/>
    <w:rsid w:val="000425D5"/>
    <w:rsid w:val="00042D51"/>
    <w:rsid w:val="0004553B"/>
    <w:rsid w:val="00045775"/>
    <w:rsid w:val="00045D00"/>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622C"/>
    <w:rsid w:val="0006657B"/>
    <w:rsid w:val="000677BF"/>
    <w:rsid w:val="0007115C"/>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918A4"/>
    <w:rsid w:val="000918DF"/>
    <w:rsid w:val="00093583"/>
    <w:rsid w:val="00094323"/>
    <w:rsid w:val="000A1E0F"/>
    <w:rsid w:val="000A56BE"/>
    <w:rsid w:val="000B05BD"/>
    <w:rsid w:val="000B0A8D"/>
    <w:rsid w:val="000B0AA7"/>
    <w:rsid w:val="000B0CAB"/>
    <w:rsid w:val="000B1616"/>
    <w:rsid w:val="000B29FA"/>
    <w:rsid w:val="000B324E"/>
    <w:rsid w:val="000B3A6A"/>
    <w:rsid w:val="000B43CD"/>
    <w:rsid w:val="000B6A26"/>
    <w:rsid w:val="000C410D"/>
    <w:rsid w:val="000C566C"/>
    <w:rsid w:val="000C6B21"/>
    <w:rsid w:val="000C79E4"/>
    <w:rsid w:val="000D1065"/>
    <w:rsid w:val="000D187D"/>
    <w:rsid w:val="000D3582"/>
    <w:rsid w:val="000D6F94"/>
    <w:rsid w:val="000D7FEE"/>
    <w:rsid w:val="000E46F6"/>
    <w:rsid w:val="000E6361"/>
    <w:rsid w:val="000E6CF7"/>
    <w:rsid w:val="000F251A"/>
    <w:rsid w:val="000F3305"/>
    <w:rsid w:val="000F4A8A"/>
    <w:rsid w:val="000F519B"/>
    <w:rsid w:val="000F52A5"/>
    <w:rsid w:val="000F5926"/>
    <w:rsid w:val="000F644D"/>
    <w:rsid w:val="000F72A0"/>
    <w:rsid w:val="000F7A8E"/>
    <w:rsid w:val="00101127"/>
    <w:rsid w:val="001024F9"/>
    <w:rsid w:val="0010394A"/>
    <w:rsid w:val="00107488"/>
    <w:rsid w:val="0010766A"/>
    <w:rsid w:val="001114FD"/>
    <w:rsid w:val="001126F0"/>
    <w:rsid w:val="00116D09"/>
    <w:rsid w:val="001216D0"/>
    <w:rsid w:val="00125561"/>
    <w:rsid w:val="00126312"/>
    <w:rsid w:val="0012645F"/>
    <w:rsid w:val="00126C7B"/>
    <w:rsid w:val="001271A0"/>
    <w:rsid w:val="00127467"/>
    <w:rsid w:val="0013005D"/>
    <w:rsid w:val="00130741"/>
    <w:rsid w:val="0013085B"/>
    <w:rsid w:val="00130E73"/>
    <w:rsid w:val="00135AED"/>
    <w:rsid w:val="0013723D"/>
    <w:rsid w:val="001376AB"/>
    <w:rsid w:val="00142715"/>
    <w:rsid w:val="001433BA"/>
    <w:rsid w:val="00144374"/>
    <w:rsid w:val="001473F5"/>
    <w:rsid w:val="00151B35"/>
    <w:rsid w:val="00155486"/>
    <w:rsid w:val="0015572E"/>
    <w:rsid w:val="0015635F"/>
    <w:rsid w:val="00157DEE"/>
    <w:rsid w:val="001600B0"/>
    <w:rsid w:val="0016327B"/>
    <w:rsid w:val="00163AA3"/>
    <w:rsid w:val="0016733B"/>
    <w:rsid w:val="00167A8A"/>
    <w:rsid w:val="00176B36"/>
    <w:rsid w:val="00177438"/>
    <w:rsid w:val="00177D58"/>
    <w:rsid w:val="00181A40"/>
    <w:rsid w:val="001823E8"/>
    <w:rsid w:val="0018662C"/>
    <w:rsid w:val="00187111"/>
    <w:rsid w:val="00187D88"/>
    <w:rsid w:val="00190708"/>
    <w:rsid w:val="00193552"/>
    <w:rsid w:val="0019396E"/>
    <w:rsid w:val="00193FCA"/>
    <w:rsid w:val="001946CF"/>
    <w:rsid w:val="001962B3"/>
    <w:rsid w:val="001A019F"/>
    <w:rsid w:val="001A07DC"/>
    <w:rsid w:val="001A0A4A"/>
    <w:rsid w:val="001A1919"/>
    <w:rsid w:val="001A2D8C"/>
    <w:rsid w:val="001A4EAA"/>
    <w:rsid w:val="001A62CF"/>
    <w:rsid w:val="001B4D13"/>
    <w:rsid w:val="001B5C27"/>
    <w:rsid w:val="001C1DF9"/>
    <w:rsid w:val="001C3402"/>
    <w:rsid w:val="001C55FC"/>
    <w:rsid w:val="001D0305"/>
    <w:rsid w:val="001D2599"/>
    <w:rsid w:val="001D6F86"/>
    <w:rsid w:val="001E1787"/>
    <w:rsid w:val="001E195D"/>
    <w:rsid w:val="001E2203"/>
    <w:rsid w:val="001E44DD"/>
    <w:rsid w:val="001E666A"/>
    <w:rsid w:val="001E6B5C"/>
    <w:rsid w:val="001E70DF"/>
    <w:rsid w:val="001E73BC"/>
    <w:rsid w:val="001F3980"/>
    <w:rsid w:val="001F3C9A"/>
    <w:rsid w:val="001F5410"/>
    <w:rsid w:val="001F6F11"/>
    <w:rsid w:val="00202DB7"/>
    <w:rsid w:val="0020416A"/>
    <w:rsid w:val="00206928"/>
    <w:rsid w:val="0020741C"/>
    <w:rsid w:val="00210239"/>
    <w:rsid w:val="00211077"/>
    <w:rsid w:val="00211DBF"/>
    <w:rsid w:val="00214B0C"/>
    <w:rsid w:val="002152EC"/>
    <w:rsid w:val="00217895"/>
    <w:rsid w:val="0022254E"/>
    <w:rsid w:val="002255D1"/>
    <w:rsid w:val="00227598"/>
    <w:rsid w:val="00230405"/>
    <w:rsid w:val="00230B4D"/>
    <w:rsid w:val="002315CC"/>
    <w:rsid w:val="00232121"/>
    <w:rsid w:val="00232AB9"/>
    <w:rsid w:val="00234359"/>
    <w:rsid w:val="002343DC"/>
    <w:rsid w:val="00235543"/>
    <w:rsid w:val="00235699"/>
    <w:rsid w:val="0023648E"/>
    <w:rsid w:val="002417A0"/>
    <w:rsid w:val="00242A31"/>
    <w:rsid w:val="00243A8E"/>
    <w:rsid w:val="00244167"/>
    <w:rsid w:val="00245914"/>
    <w:rsid w:val="00247DBA"/>
    <w:rsid w:val="00254480"/>
    <w:rsid w:val="00262EA6"/>
    <w:rsid w:val="00264E0B"/>
    <w:rsid w:val="002658A2"/>
    <w:rsid w:val="0026624E"/>
    <w:rsid w:val="002672D8"/>
    <w:rsid w:val="00267927"/>
    <w:rsid w:val="002721CA"/>
    <w:rsid w:val="002805A4"/>
    <w:rsid w:val="00286039"/>
    <w:rsid w:val="00290D91"/>
    <w:rsid w:val="0029177B"/>
    <w:rsid w:val="002A1958"/>
    <w:rsid w:val="002A1A3F"/>
    <w:rsid w:val="002A4B20"/>
    <w:rsid w:val="002A65B6"/>
    <w:rsid w:val="002A75A0"/>
    <w:rsid w:val="002B05F7"/>
    <w:rsid w:val="002B1965"/>
    <w:rsid w:val="002B4FAA"/>
    <w:rsid w:val="002B59E0"/>
    <w:rsid w:val="002B6E35"/>
    <w:rsid w:val="002B781D"/>
    <w:rsid w:val="002B7DFB"/>
    <w:rsid w:val="002C176E"/>
    <w:rsid w:val="002C402C"/>
    <w:rsid w:val="002C49E7"/>
    <w:rsid w:val="002C5A15"/>
    <w:rsid w:val="002D0AF1"/>
    <w:rsid w:val="002D0EEF"/>
    <w:rsid w:val="002D3EE4"/>
    <w:rsid w:val="002D627E"/>
    <w:rsid w:val="002D6782"/>
    <w:rsid w:val="002D7A84"/>
    <w:rsid w:val="002E10B9"/>
    <w:rsid w:val="002E1634"/>
    <w:rsid w:val="002E37D8"/>
    <w:rsid w:val="002E7C8B"/>
    <w:rsid w:val="002F31BA"/>
    <w:rsid w:val="002F391A"/>
    <w:rsid w:val="002F4A9C"/>
    <w:rsid w:val="002F632A"/>
    <w:rsid w:val="002F6AF3"/>
    <w:rsid w:val="00300164"/>
    <w:rsid w:val="00301C5E"/>
    <w:rsid w:val="00302417"/>
    <w:rsid w:val="00306B50"/>
    <w:rsid w:val="00310A26"/>
    <w:rsid w:val="0031121D"/>
    <w:rsid w:val="00311FD2"/>
    <w:rsid w:val="00313369"/>
    <w:rsid w:val="00320B53"/>
    <w:rsid w:val="00321685"/>
    <w:rsid w:val="00321A58"/>
    <w:rsid w:val="00321F98"/>
    <w:rsid w:val="00324F80"/>
    <w:rsid w:val="0032570F"/>
    <w:rsid w:val="00330817"/>
    <w:rsid w:val="00330DE3"/>
    <w:rsid w:val="00332B98"/>
    <w:rsid w:val="00333B7B"/>
    <w:rsid w:val="0033419F"/>
    <w:rsid w:val="00334DAA"/>
    <w:rsid w:val="00337F9F"/>
    <w:rsid w:val="00343020"/>
    <w:rsid w:val="003515A1"/>
    <w:rsid w:val="003520C4"/>
    <w:rsid w:val="003527A8"/>
    <w:rsid w:val="00352D18"/>
    <w:rsid w:val="00352E1F"/>
    <w:rsid w:val="00353FEB"/>
    <w:rsid w:val="00354ECA"/>
    <w:rsid w:val="003553D6"/>
    <w:rsid w:val="003568F3"/>
    <w:rsid w:val="00363B37"/>
    <w:rsid w:val="00366569"/>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7DFC"/>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E027C"/>
    <w:rsid w:val="003E0A3E"/>
    <w:rsid w:val="003E0B4C"/>
    <w:rsid w:val="003F1045"/>
    <w:rsid w:val="003F2F06"/>
    <w:rsid w:val="003F61EB"/>
    <w:rsid w:val="003F687B"/>
    <w:rsid w:val="003F6A80"/>
    <w:rsid w:val="00400937"/>
    <w:rsid w:val="004022DD"/>
    <w:rsid w:val="0040406F"/>
    <w:rsid w:val="00404BA0"/>
    <w:rsid w:val="004075C7"/>
    <w:rsid w:val="00407F1D"/>
    <w:rsid w:val="004104D6"/>
    <w:rsid w:val="00412450"/>
    <w:rsid w:val="00414376"/>
    <w:rsid w:val="004157F7"/>
    <w:rsid w:val="00421D4D"/>
    <w:rsid w:val="00424E32"/>
    <w:rsid w:val="00426413"/>
    <w:rsid w:val="004268CB"/>
    <w:rsid w:val="0042750B"/>
    <w:rsid w:val="00430ED2"/>
    <w:rsid w:val="004333E6"/>
    <w:rsid w:val="00433F06"/>
    <w:rsid w:val="004354E2"/>
    <w:rsid w:val="0044295E"/>
    <w:rsid w:val="004450F5"/>
    <w:rsid w:val="00446A4F"/>
    <w:rsid w:val="004507C4"/>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D2F"/>
    <w:rsid w:val="00477C00"/>
    <w:rsid w:val="00477D06"/>
    <w:rsid w:val="00480EEC"/>
    <w:rsid w:val="0048146E"/>
    <w:rsid w:val="00481D92"/>
    <w:rsid w:val="004829F2"/>
    <w:rsid w:val="00486203"/>
    <w:rsid w:val="00490E39"/>
    <w:rsid w:val="00491D18"/>
    <w:rsid w:val="00492A62"/>
    <w:rsid w:val="0049343E"/>
    <w:rsid w:val="00493521"/>
    <w:rsid w:val="00494888"/>
    <w:rsid w:val="00495E3C"/>
    <w:rsid w:val="00496286"/>
    <w:rsid w:val="004A2091"/>
    <w:rsid w:val="004A323E"/>
    <w:rsid w:val="004A37D7"/>
    <w:rsid w:val="004A4C40"/>
    <w:rsid w:val="004A5BC6"/>
    <w:rsid w:val="004A7870"/>
    <w:rsid w:val="004A78DB"/>
    <w:rsid w:val="004B226F"/>
    <w:rsid w:val="004B346F"/>
    <w:rsid w:val="004B3884"/>
    <w:rsid w:val="004D07DE"/>
    <w:rsid w:val="004D4BB2"/>
    <w:rsid w:val="004D682A"/>
    <w:rsid w:val="004E1271"/>
    <w:rsid w:val="004E1DF1"/>
    <w:rsid w:val="004E330A"/>
    <w:rsid w:val="004E46F9"/>
    <w:rsid w:val="004E65F2"/>
    <w:rsid w:val="004F0A77"/>
    <w:rsid w:val="004F1FFD"/>
    <w:rsid w:val="004F28E4"/>
    <w:rsid w:val="004F4088"/>
    <w:rsid w:val="004F41F0"/>
    <w:rsid w:val="004F45CE"/>
    <w:rsid w:val="004F55E1"/>
    <w:rsid w:val="004F6076"/>
    <w:rsid w:val="004F68EB"/>
    <w:rsid w:val="00500EE9"/>
    <w:rsid w:val="00501879"/>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1FDA"/>
    <w:rsid w:val="005325C7"/>
    <w:rsid w:val="00533121"/>
    <w:rsid w:val="005333D7"/>
    <w:rsid w:val="005337AA"/>
    <w:rsid w:val="00533D3F"/>
    <w:rsid w:val="00544584"/>
    <w:rsid w:val="0054635B"/>
    <w:rsid w:val="0055359E"/>
    <w:rsid w:val="00554D0F"/>
    <w:rsid w:val="00556999"/>
    <w:rsid w:val="005571FD"/>
    <w:rsid w:val="00560394"/>
    <w:rsid w:val="00562C90"/>
    <w:rsid w:val="00562F9A"/>
    <w:rsid w:val="00564596"/>
    <w:rsid w:val="0056643A"/>
    <w:rsid w:val="00566B71"/>
    <w:rsid w:val="005703EF"/>
    <w:rsid w:val="00571DB0"/>
    <w:rsid w:val="00573372"/>
    <w:rsid w:val="00575BD4"/>
    <w:rsid w:val="00577366"/>
    <w:rsid w:val="00577CA2"/>
    <w:rsid w:val="00580892"/>
    <w:rsid w:val="0058106D"/>
    <w:rsid w:val="00581201"/>
    <w:rsid w:val="00581783"/>
    <w:rsid w:val="00583830"/>
    <w:rsid w:val="0058576F"/>
    <w:rsid w:val="00585896"/>
    <w:rsid w:val="00590668"/>
    <w:rsid w:val="00590829"/>
    <w:rsid w:val="00590CDF"/>
    <w:rsid w:val="0059207E"/>
    <w:rsid w:val="00593169"/>
    <w:rsid w:val="0059375F"/>
    <w:rsid w:val="00594F6D"/>
    <w:rsid w:val="005960A6"/>
    <w:rsid w:val="005A4ADF"/>
    <w:rsid w:val="005B0808"/>
    <w:rsid w:val="005B381C"/>
    <w:rsid w:val="005B43EB"/>
    <w:rsid w:val="005B44B3"/>
    <w:rsid w:val="005B5E00"/>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5515"/>
    <w:rsid w:val="005E7F69"/>
    <w:rsid w:val="005E7FF8"/>
    <w:rsid w:val="005F21DD"/>
    <w:rsid w:val="005F2E62"/>
    <w:rsid w:val="005F38B9"/>
    <w:rsid w:val="005F414C"/>
    <w:rsid w:val="005F5736"/>
    <w:rsid w:val="005F5CA3"/>
    <w:rsid w:val="005F6BAA"/>
    <w:rsid w:val="006000EC"/>
    <w:rsid w:val="006048DC"/>
    <w:rsid w:val="006054A8"/>
    <w:rsid w:val="00610137"/>
    <w:rsid w:val="0061108A"/>
    <w:rsid w:val="006116D0"/>
    <w:rsid w:val="00613A9A"/>
    <w:rsid w:val="00614133"/>
    <w:rsid w:val="00616C9B"/>
    <w:rsid w:val="006178AF"/>
    <w:rsid w:val="00624AF7"/>
    <w:rsid w:val="00624B8F"/>
    <w:rsid w:val="006251B7"/>
    <w:rsid w:val="00626293"/>
    <w:rsid w:val="0062760D"/>
    <w:rsid w:val="006278E5"/>
    <w:rsid w:val="00630729"/>
    <w:rsid w:val="006326E0"/>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C78"/>
    <w:rsid w:val="006633CE"/>
    <w:rsid w:val="006643F5"/>
    <w:rsid w:val="0067244B"/>
    <w:rsid w:val="00672705"/>
    <w:rsid w:val="00672D9A"/>
    <w:rsid w:val="0067408E"/>
    <w:rsid w:val="006779D4"/>
    <w:rsid w:val="00680AA9"/>
    <w:rsid w:val="00681E82"/>
    <w:rsid w:val="00683308"/>
    <w:rsid w:val="00684FB2"/>
    <w:rsid w:val="00687141"/>
    <w:rsid w:val="00693B66"/>
    <w:rsid w:val="006A093A"/>
    <w:rsid w:val="006A546E"/>
    <w:rsid w:val="006A760D"/>
    <w:rsid w:val="006A777E"/>
    <w:rsid w:val="006B10F0"/>
    <w:rsid w:val="006B230F"/>
    <w:rsid w:val="006B2910"/>
    <w:rsid w:val="006B32B2"/>
    <w:rsid w:val="006B3525"/>
    <w:rsid w:val="006B3A2A"/>
    <w:rsid w:val="006B3F1C"/>
    <w:rsid w:val="006B6765"/>
    <w:rsid w:val="006B7E8F"/>
    <w:rsid w:val="006C04AE"/>
    <w:rsid w:val="006C0BBA"/>
    <w:rsid w:val="006C2F8F"/>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2C08"/>
    <w:rsid w:val="00702FB7"/>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432F"/>
    <w:rsid w:val="007661F9"/>
    <w:rsid w:val="0076668F"/>
    <w:rsid w:val="00772843"/>
    <w:rsid w:val="00775CBD"/>
    <w:rsid w:val="007763A4"/>
    <w:rsid w:val="007768A3"/>
    <w:rsid w:val="0077756D"/>
    <w:rsid w:val="00781A63"/>
    <w:rsid w:val="0078201D"/>
    <w:rsid w:val="0078239F"/>
    <w:rsid w:val="007837B0"/>
    <w:rsid w:val="00783CA2"/>
    <w:rsid w:val="0078576E"/>
    <w:rsid w:val="0078665A"/>
    <w:rsid w:val="0079122C"/>
    <w:rsid w:val="00791F77"/>
    <w:rsid w:val="00792703"/>
    <w:rsid w:val="007A1A8D"/>
    <w:rsid w:val="007A3891"/>
    <w:rsid w:val="007A4F83"/>
    <w:rsid w:val="007A5067"/>
    <w:rsid w:val="007A66A3"/>
    <w:rsid w:val="007B4736"/>
    <w:rsid w:val="007B4A4A"/>
    <w:rsid w:val="007B5213"/>
    <w:rsid w:val="007B5EC9"/>
    <w:rsid w:val="007B61C8"/>
    <w:rsid w:val="007C070A"/>
    <w:rsid w:val="007C0916"/>
    <w:rsid w:val="007C0FC6"/>
    <w:rsid w:val="007D0497"/>
    <w:rsid w:val="007D143B"/>
    <w:rsid w:val="007D243E"/>
    <w:rsid w:val="007D4009"/>
    <w:rsid w:val="007E063F"/>
    <w:rsid w:val="007E0902"/>
    <w:rsid w:val="007E0D4A"/>
    <w:rsid w:val="007E2B7C"/>
    <w:rsid w:val="007E36A7"/>
    <w:rsid w:val="007E4C50"/>
    <w:rsid w:val="007E545F"/>
    <w:rsid w:val="007E5665"/>
    <w:rsid w:val="007E6B6F"/>
    <w:rsid w:val="007E6CA6"/>
    <w:rsid w:val="007E6EF2"/>
    <w:rsid w:val="007F24AB"/>
    <w:rsid w:val="0080225A"/>
    <w:rsid w:val="008028BE"/>
    <w:rsid w:val="0080364E"/>
    <w:rsid w:val="008043E7"/>
    <w:rsid w:val="00805A9B"/>
    <w:rsid w:val="00807C0B"/>
    <w:rsid w:val="00811237"/>
    <w:rsid w:val="00813EEF"/>
    <w:rsid w:val="0081501A"/>
    <w:rsid w:val="00816193"/>
    <w:rsid w:val="00817369"/>
    <w:rsid w:val="00821E31"/>
    <w:rsid w:val="008229DE"/>
    <w:rsid w:val="008232CF"/>
    <w:rsid w:val="0082628E"/>
    <w:rsid w:val="00830555"/>
    <w:rsid w:val="00833A7B"/>
    <w:rsid w:val="00833F24"/>
    <w:rsid w:val="00836635"/>
    <w:rsid w:val="00842A45"/>
    <w:rsid w:val="00842A49"/>
    <w:rsid w:val="008444A9"/>
    <w:rsid w:val="00844F5C"/>
    <w:rsid w:val="008462D0"/>
    <w:rsid w:val="00846856"/>
    <w:rsid w:val="00846FE6"/>
    <w:rsid w:val="00847677"/>
    <w:rsid w:val="00860810"/>
    <w:rsid w:val="0086610F"/>
    <w:rsid w:val="00867BE7"/>
    <w:rsid w:val="0087388E"/>
    <w:rsid w:val="00875078"/>
    <w:rsid w:val="008771F9"/>
    <w:rsid w:val="0087731C"/>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B3222"/>
    <w:rsid w:val="008B3C78"/>
    <w:rsid w:val="008B513F"/>
    <w:rsid w:val="008B6AB3"/>
    <w:rsid w:val="008B7FD8"/>
    <w:rsid w:val="008C15DD"/>
    <w:rsid w:val="008C1DBF"/>
    <w:rsid w:val="008C2758"/>
    <w:rsid w:val="008C416F"/>
    <w:rsid w:val="008C6CB7"/>
    <w:rsid w:val="008C7A67"/>
    <w:rsid w:val="008D0827"/>
    <w:rsid w:val="008D2C46"/>
    <w:rsid w:val="008D48C4"/>
    <w:rsid w:val="008D574C"/>
    <w:rsid w:val="008D68EE"/>
    <w:rsid w:val="008D6EF5"/>
    <w:rsid w:val="008E0D11"/>
    <w:rsid w:val="008E5EAA"/>
    <w:rsid w:val="008E7A15"/>
    <w:rsid w:val="008F2DF6"/>
    <w:rsid w:val="008F30EB"/>
    <w:rsid w:val="00900FB6"/>
    <w:rsid w:val="00902F0F"/>
    <w:rsid w:val="00903445"/>
    <w:rsid w:val="00903CD8"/>
    <w:rsid w:val="0090492D"/>
    <w:rsid w:val="00904CF2"/>
    <w:rsid w:val="009075C4"/>
    <w:rsid w:val="009137E8"/>
    <w:rsid w:val="009157FA"/>
    <w:rsid w:val="009169D0"/>
    <w:rsid w:val="00920302"/>
    <w:rsid w:val="009217C0"/>
    <w:rsid w:val="009238FE"/>
    <w:rsid w:val="00925F8D"/>
    <w:rsid w:val="00927EEC"/>
    <w:rsid w:val="00931202"/>
    <w:rsid w:val="00934D3B"/>
    <w:rsid w:val="0093796E"/>
    <w:rsid w:val="00940A75"/>
    <w:rsid w:val="009411C6"/>
    <w:rsid w:val="009451F7"/>
    <w:rsid w:val="00945234"/>
    <w:rsid w:val="00950FBB"/>
    <w:rsid w:val="009561EE"/>
    <w:rsid w:val="009573AC"/>
    <w:rsid w:val="009600E7"/>
    <w:rsid w:val="0096373F"/>
    <w:rsid w:val="00965B7A"/>
    <w:rsid w:val="00967735"/>
    <w:rsid w:val="00973FA9"/>
    <w:rsid w:val="009748B7"/>
    <w:rsid w:val="0097493D"/>
    <w:rsid w:val="00976451"/>
    <w:rsid w:val="00983152"/>
    <w:rsid w:val="00984297"/>
    <w:rsid w:val="0098481B"/>
    <w:rsid w:val="00984A49"/>
    <w:rsid w:val="00987FF7"/>
    <w:rsid w:val="00990794"/>
    <w:rsid w:val="009918DF"/>
    <w:rsid w:val="00993081"/>
    <w:rsid w:val="009A013A"/>
    <w:rsid w:val="009A17F8"/>
    <w:rsid w:val="009A4948"/>
    <w:rsid w:val="009A5529"/>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5ABB"/>
    <w:rsid w:val="009D7C29"/>
    <w:rsid w:val="009E0C93"/>
    <w:rsid w:val="009E1B85"/>
    <w:rsid w:val="009E369D"/>
    <w:rsid w:val="009E3C01"/>
    <w:rsid w:val="009E5532"/>
    <w:rsid w:val="009E5F5B"/>
    <w:rsid w:val="009E712A"/>
    <w:rsid w:val="009F19F6"/>
    <w:rsid w:val="009F38FB"/>
    <w:rsid w:val="009F5E89"/>
    <w:rsid w:val="00A02FD6"/>
    <w:rsid w:val="00A040FD"/>
    <w:rsid w:val="00A05F6D"/>
    <w:rsid w:val="00A13B5E"/>
    <w:rsid w:val="00A140A6"/>
    <w:rsid w:val="00A143B0"/>
    <w:rsid w:val="00A1604E"/>
    <w:rsid w:val="00A1654D"/>
    <w:rsid w:val="00A20A9A"/>
    <w:rsid w:val="00A223E8"/>
    <w:rsid w:val="00A23602"/>
    <w:rsid w:val="00A25324"/>
    <w:rsid w:val="00A25367"/>
    <w:rsid w:val="00A26ADA"/>
    <w:rsid w:val="00A279B8"/>
    <w:rsid w:val="00A30227"/>
    <w:rsid w:val="00A30800"/>
    <w:rsid w:val="00A334AE"/>
    <w:rsid w:val="00A34F3E"/>
    <w:rsid w:val="00A35352"/>
    <w:rsid w:val="00A36628"/>
    <w:rsid w:val="00A36846"/>
    <w:rsid w:val="00A407D9"/>
    <w:rsid w:val="00A418EC"/>
    <w:rsid w:val="00A45CD4"/>
    <w:rsid w:val="00A46CB6"/>
    <w:rsid w:val="00A47CA5"/>
    <w:rsid w:val="00A51027"/>
    <w:rsid w:val="00A51227"/>
    <w:rsid w:val="00A51E6A"/>
    <w:rsid w:val="00A5276E"/>
    <w:rsid w:val="00A572F8"/>
    <w:rsid w:val="00A629C5"/>
    <w:rsid w:val="00A62CD1"/>
    <w:rsid w:val="00A63726"/>
    <w:rsid w:val="00A63915"/>
    <w:rsid w:val="00A64E40"/>
    <w:rsid w:val="00A65FA0"/>
    <w:rsid w:val="00A666D3"/>
    <w:rsid w:val="00A740D7"/>
    <w:rsid w:val="00A755BC"/>
    <w:rsid w:val="00A81DF6"/>
    <w:rsid w:val="00A827C0"/>
    <w:rsid w:val="00A83D2F"/>
    <w:rsid w:val="00A85E24"/>
    <w:rsid w:val="00A91175"/>
    <w:rsid w:val="00A924FF"/>
    <w:rsid w:val="00A92721"/>
    <w:rsid w:val="00AA23CB"/>
    <w:rsid w:val="00AA439D"/>
    <w:rsid w:val="00AA4773"/>
    <w:rsid w:val="00AA67E5"/>
    <w:rsid w:val="00AA704D"/>
    <w:rsid w:val="00AA7145"/>
    <w:rsid w:val="00AB1903"/>
    <w:rsid w:val="00AB4BA6"/>
    <w:rsid w:val="00AC06C0"/>
    <w:rsid w:val="00AC1121"/>
    <w:rsid w:val="00AC124F"/>
    <w:rsid w:val="00AC1332"/>
    <w:rsid w:val="00AC2BB7"/>
    <w:rsid w:val="00AC4248"/>
    <w:rsid w:val="00AC7A97"/>
    <w:rsid w:val="00AD6083"/>
    <w:rsid w:val="00AE6F45"/>
    <w:rsid w:val="00AE7422"/>
    <w:rsid w:val="00AF1725"/>
    <w:rsid w:val="00AF30AE"/>
    <w:rsid w:val="00AF36D5"/>
    <w:rsid w:val="00AF52B8"/>
    <w:rsid w:val="00AF64F2"/>
    <w:rsid w:val="00B0010F"/>
    <w:rsid w:val="00B009A4"/>
    <w:rsid w:val="00B0204B"/>
    <w:rsid w:val="00B02EE3"/>
    <w:rsid w:val="00B03385"/>
    <w:rsid w:val="00B05ABF"/>
    <w:rsid w:val="00B07B07"/>
    <w:rsid w:val="00B11C71"/>
    <w:rsid w:val="00B12E75"/>
    <w:rsid w:val="00B1353C"/>
    <w:rsid w:val="00B150A0"/>
    <w:rsid w:val="00B162FD"/>
    <w:rsid w:val="00B17F43"/>
    <w:rsid w:val="00B2039E"/>
    <w:rsid w:val="00B20CA2"/>
    <w:rsid w:val="00B20F35"/>
    <w:rsid w:val="00B23641"/>
    <w:rsid w:val="00B23ECA"/>
    <w:rsid w:val="00B25D2E"/>
    <w:rsid w:val="00B27F10"/>
    <w:rsid w:val="00B3046E"/>
    <w:rsid w:val="00B304E1"/>
    <w:rsid w:val="00B30F3A"/>
    <w:rsid w:val="00B364CB"/>
    <w:rsid w:val="00B42AB1"/>
    <w:rsid w:val="00B45AFD"/>
    <w:rsid w:val="00B4622A"/>
    <w:rsid w:val="00B46AEA"/>
    <w:rsid w:val="00B479D0"/>
    <w:rsid w:val="00B502F2"/>
    <w:rsid w:val="00B525F1"/>
    <w:rsid w:val="00B52BC9"/>
    <w:rsid w:val="00B570AB"/>
    <w:rsid w:val="00B62860"/>
    <w:rsid w:val="00B63110"/>
    <w:rsid w:val="00B7777B"/>
    <w:rsid w:val="00B77C8F"/>
    <w:rsid w:val="00B80985"/>
    <w:rsid w:val="00B80BEA"/>
    <w:rsid w:val="00B81D33"/>
    <w:rsid w:val="00B85794"/>
    <w:rsid w:val="00B875CC"/>
    <w:rsid w:val="00B909E5"/>
    <w:rsid w:val="00B925BC"/>
    <w:rsid w:val="00B93438"/>
    <w:rsid w:val="00B93442"/>
    <w:rsid w:val="00B96913"/>
    <w:rsid w:val="00B9727B"/>
    <w:rsid w:val="00BA1027"/>
    <w:rsid w:val="00BA1A74"/>
    <w:rsid w:val="00BA3ABC"/>
    <w:rsid w:val="00BA6205"/>
    <w:rsid w:val="00BA68F2"/>
    <w:rsid w:val="00BA6B60"/>
    <w:rsid w:val="00BB197B"/>
    <w:rsid w:val="00BB3FA3"/>
    <w:rsid w:val="00BB6EA4"/>
    <w:rsid w:val="00BB765B"/>
    <w:rsid w:val="00BB79B9"/>
    <w:rsid w:val="00BB7DFE"/>
    <w:rsid w:val="00BC0016"/>
    <w:rsid w:val="00BC191D"/>
    <w:rsid w:val="00BC3CC4"/>
    <w:rsid w:val="00BC3E48"/>
    <w:rsid w:val="00BC4D08"/>
    <w:rsid w:val="00BD05EC"/>
    <w:rsid w:val="00BD34C7"/>
    <w:rsid w:val="00BD3FCB"/>
    <w:rsid w:val="00BD40CA"/>
    <w:rsid w:val="00BD46E9"/>
    <w:rsid w:val="00BD542C"/>
    <w:rsid w:val="00BE0B6E"/>
    <w:rsid w:val="00BE37E6"/>
    <w:rsid w:val="00BE46C7"/>
    <w:rsid w:val="00BE4B7E"/>
    <w:rsid w:val="00BE519D"/>
    <w:rsid w:val="00BF3647"/>
    <w:rsid w:val="00BF4F75"/>
    <w:rsid w:val="00BF653C"/>
    <w:rsid w:val="00BF7D38"/>
    <w:rsid w:val="00C00AE5"/>
    <w:rsid w:val="00C00BC2"/>
    <w:rsid w:val="00C01AA8"/>
    <w:rsid w:val="00C02B2F"/>
    <w:rsid w:val="00C02D3C"/>
    <w:rsid w:val="00C05800"/>
    <w:rsid w:val="00C07939"/>
    <w:rsid w:val="00C10387"/>
    <w:rsid w:val="00C11D84"/>
    <w:rsid w:val="00C1456C"/>
    <w:rsid w:val="00C14699"/>
    <w:rsid w:val="00C14B6E"/>
    <w:rsid w:val="00C15254"/>
    <w:rsid w:val="00C15BCA"/>
    <w:rsid w:val="00C1658D"/>
    <w:rsid w:val="00C1711C"/>
    <w:rsid w:val="00C20F34"/>
    <w:rsid w:val="00C215E8"/>
    <w:rsid w:val="00C220F7"/>
    <w:rsid w:val="00C2380F"/>
    <w:rsid w:val="00C26661"/>
    <w:rsid w:val="00C27524"/>
    <w:rsid w:val="00C34CDF"/>
    <w:rsid w:val="00C354E3"/>
    <w:rsid w:val="00C35DF2"/>
    <w:rsid w:val="00C36CB8"/>
    <w:rsid w:val="00C36E6B"/>
    <w:rsid w:val="00C37BF1"/>
    <w:rsid w:val="00C37D6E"/>
    <w:rsid w:val="00C4214C"/>
    <w:rsid w:val="00C44412"/>
    <w:rsid w:val="00C44E13"/>
    <w:rsid w:val="00C50462"/>
    <w:rsid w:val="00C50595"/>
    <w:rsid w:val="00C50B5B"/>
    <w:rsid w:val="00C50D64"/>
    <w:rsid w:val="00C51DD3"/>
    <w:rsid w:val="00C5312E"/>
    <w:rsid w:val="00C55400"/>
    <w:rsid w:val="00C557A4"/>
    <w:rsid w:val="00C637B3"/>
    <w:rsid w:val="00C641FF"/>
    <w:rsid w:val="00C64A83"/>
    <w:rsid w:val="00C64C64"/>
    <w:rsid w:val="00C67D78"/>
    <w:rsid w:val="00C7091F"/>
    <w:rsid w:val="00C70AD9"/>
    <w:rsid w:val="00C71264"/>
    <w:rsid w:val="00C73E8F"/>
    <w:rsid w:val="00C74228"/>
    <w:rsid w:val="00C74E72"/>
    <w:rsid w:val="00C7538B"/>
    <w:rsid w:val="00C76E71"/>
    <w:rsid w:val="00C778EF"/>
    <w:rsid w:val="00C80560"/>
    <w:rsid w:val="00C81939"/>
    <w:rsid w:val="00C9080D"/>
    <w:rsid w:val="00C91155"/>
    <w:rsid w:val="00C916EF"/>
    <w:rsid w:val="00C91CB8"/>
    <w:rsid w:val="00C91DA0"/>
    <w:rsid w:val="00C92BBC"/>
    <w:rsid w:val="00C940E9"/>
    <w:rsid w:val="00C94253"/>
    <w:rsid w:val="00C95985"/>
    <w:rsid w:val="00C96033"/>
    <w:rsid w:val="00CA1DF9"/>
    <w:rsid w:val="00CA23D3"/>
    <w:rsid w:val="00CA3E2A"/>
    <w:rsid w:val="00CA5053"/>
    <w:rsid w:val="00CA5714"/>
    <w:rsid w:val="00CA579E"/>
    <w:rsid w:val="00CA70B4"/>
    <w:rsid w:val="00CA7738"/>
    <w:rsid w:val="00CB1DD3"/>
    <w:rsid w:val="00CB253D"/>
    <w:rsid w:val="00CB5F3C"/>
    <w:rsid w:val="00CB7167"/>
    <w:rsid w:val="00CB7F6A"/>
    <w:rsid w:val="00CC3BBA"/>
    <w:rsid w:val="00CC49A6"/>
    <w:rsid w:val="00CC5048"/>
    <w:rsid w:val="00CC6246"/>
    <w:rsid w:val="00CD089A"/>
    <w:rsid w:val="00CD3189"/>
    <w:rsid w:val="00CD5F5C"/>
    <w:rsid w:val="00CF1F47"/>
    <w:rsid w:val="00CF4187"/>
    <w:rsid w:val="00CF5869"/>
    <w:rsid w:val="00CF6D22"/>
    <w:rsid w:val="00D00FFE"/>
    <w:rsid w:val="00D0105D"/>
    <w:rsid w:val="00D01473"/>
    <w:rsid w:val="00D01E4B"/>
    <w:rsid w:val="00D05114"/>
    <w:rsid w:val="00D055A8"/>
    <w:rsid w:val="00D05A53"/>
    <w:rsid w:val="00D0707E"/>
    <w:rsid w:val="00D072DE"/>
    <w:rsid w:val="00D100CE"/>
    <w:rsid w:val="00D13881"/>
    <w:rsid w:val="00D14932"/>
    <w:rsid w:val="00D17F7E"/>
    <w:rsid w:val="00D2000C"/>
    <w:rsid w:val="00D20799"/>
    <w:rsid w:val="00D216A2"/>
    <w:rsid w:val="00D232D8"/>
    <w:rsid w:val="00D30AFF"/>
    <w:rsid w:val="00D35666"/>
    <w:rsid w:val="00D3775E"/>
    <w:rsid w:val="00D412F2"/>
    <w:rsid w:val="00D4192C"/>
    <w:rsid w:val="00D435F4"/>
    <w:rsid w:val="00D43D3B"/>
    <w:rsid w:val="00D44802"/>
    <w:rsid w:val="00D44B8D"/>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9131E"/>
    <w:rsid w:val="00D91D45"/>
    <w:rsid w:val="00D94405"/>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D05F3"/>
    <w:rsid w:val="00DD7ADB"/>
    <w:rsid w:val="00DE0DF2"/>
    <w:rsid w:val="00DE20CE"/>
    <w:rsid w:val="00DE25AF"/>
    <w:rsid w:val="00DE273E"/>
    <w:rsid w:val="00DE3B50"/>
    <w:rsid w:val="00DE5B5C"/>
    <w:rsid w:val="00DE5EB7"/>
    <w:rsid w:val="00DE5ECB"/>
    <w:rsid w:val="00DE619E"/>
    <w:rsid w:val="00DE736E"/>
    <w:rsid w:val="00DF04DF"/>
    <w:rsid w:val="00DF14BC"/>
    <w:rsid w:val="00DF2E16"/>
    <w:rsid w:val="00DF3527"/>
    <w:rsid w:val="00DF729A"/>
    <w:rsid w:val="00DF7FA5"/>
    <w:rsid w:val="00E0020A"/>
    <w:rsid w:val="00E015B1"/>
    <w:rsid w:val="00E03767"/>
    <w:rsid w:val="00E04A57"/>
    <w:rsid w:val="00E05766"/>
    <w:rsid w:val="00E06272"/>
    <w:rsid w:val="00E07E18"/>
    <w:rsid w:val="00E10871"/>
    <w:rsid w:val="00E1416A"/>
    <w:rsid w:val="00E150F1"/>
    <w:rsid w:val="00E15BA1"/>
    <w:rsid w:val="00E205F1"/>
    <w:rsid w:val="00E21D19"/>
    <w:rsid w:val="00E2440E"/>
    <w:rsid w:val="00E24F3D"/>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62089"/>
    <w:rsid w:val="00E633CB"/>
    <w:rsid w:val="00E63A9A"/>
    <w:rsid w:val="00E63F1A"/>
    <w:rsid w:val="00E641FA"/>
    <w:rsid w:val="00E72156"/>
    <w:rsid w:val="00E72589"/>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1043"/>
    <w:rsid w:val="00E94D37"/>
    <w:rsid w:val="00EA04F7"/>
    <w:rsid w:val="00EA1117"/>
    <w:rsid w:val="00EA2F7D"/>
    <w:rsid w:val="00EA562E"/>
    <w:rsid w:val="00EA6E36"/>
    <w:rsid w:val="00EB303A"/>
    <w:rsid w:val="00EB30F1"/>
    <w:rsid w:val="00EB5D5C"/>
    <w:rsid w:val="00EB7B61"/>
    <w:rsid w:val="00EB7C0D"/>
    <w:rsid w:val="00EC2C32"/>
    <w:rsid w:val="00EC3E99"/>
    <w:rsid w:val="00EC6097"/>
    <w:rsid w:val="00EC71F0"/>
    <w:rsid w:val="00EC7649"/>
    <w:rsid w:val="00EC7DC3"/>
    <w:rsid w:val="00ED1C3A"/>
    <w:rsid w:val="00ED37CF"/>
    <w:rsid w:val="00ED44D8"/>
    <w:rsid w:val="00EE09B2"/>
    <w:rsid w:val="00EE30FB"/>
    <w:rsid w:val="00EE3615"/>
    <w:rsid w:val="00EE4A25"/>
    <w:rsid w:val="00EE67FF"/>
    <w:rsid w:val="00EE761C"/>
    <w:rsid w:val="00EE78C4"/>
    <w:rsid w:val="00EF705F"/>
    <w:rsid w:val="00EF753A"/>
    <w:rsid w:val="00EF79E2"/>
    <w:rsid w:val="00F00CAA"/>
    <w:rsid w:val="00F00D63"/>
    <w:rsid w:val="00F01EA1"/>
    <w:rsid w:val="00F02E45"/>
    <w:rsid w:val="00F050BD"/>
    <w:rsid w:val="00F06598"/>
    <w:rsid w:val="00F12C03"/>
    <w:rsid w:val="00F1354C"/>
    <w:rsid w:val="00F16A4D"/>
    <w:rsid w:val="00F220A3"/>
    <w:rsid w:val="00F23B65"/>
    <w:rsid w:val="00F25763"/>
    <w:rsid w:val="00F3012B"/>
    <w:rsid w:val="00F30347"/>
    <w:rsid w:val="00F35141"/>
    <w:rsid w:val="00F35ACB"/>
    <w:rsid w:val="00F41BB5"/>
    <w:rsid w:val="00F44A61"/>
    <w:rsid w:val="00F50B9B"/>
    <w:rsid w:val="00F515D9"/>
    <w:rsid w:val="00F5314A"/>
    <w:rsid w:val="00F53545"/>
    <w:rsid w:val="00F53FB5"/>
    <w:rsid w:val="00F55D5E"/>
    <w:rsid w:val="00F6099A"/>
    <w:rsid w:val="00F61A93"/>
    <w:rsid w:val="00F61ED0"/>
    <w:rsid w:val="00F646DF"/>
    <w:rsid w:val="00F657F8"/>
    <w:rsid w:val="00F66C08"/>
    <w:rsid w:val="00F66EA5"/>
    <w:rsid w:val="00F67577"/>
    <w:rsid w:val="00F70BF9"/>
    <w:rsid w:val="00F70FB2"/>
    <w:rsid w:val="00F71636"/>
    <w:rsid w:val="00F72306"/>
    <w:rsid w:val="00F777F9"/>
    <w:rsid w:val="00F805AD"/>
    <w:rsid w:val="00F82B0D"/>
    <w:rsid w:val="00F839E5"/>
    <w:rsid w:val="00F840A6"/>
    <w:rsid w:val="00F84815"/>
    <w:rsid w:val="00F85EDF"/>
    <w:rsid w:val="00F8725E"/>
    <w:rsid w:val="00F97841"/>
    <w:rsid w:val="00F97A74"/>
    <w:rsid w:val="00FA1733"/>
    <w:rsid w:val="00FA4366"/>
    <w:rsid w:val="00FA58A4"/>
    <w:rsid w:val="00FA69F0"/>
    <w:rsid w:val="00FA6E8E"/>
    <w:rsid w:val="00FB1FAD"/>
    <w:rsid w:val="00FB300D"/>
    <w:rsid w:val="00FB4CAB"/>
    <w:rsid w:val="00FB5596"/>
    <w:rsid w:val="00FC11CE"/>
    <w:rsid w:val="00FC177B"/>
    <w:rsid w:val="00FC4117"/>
    <w:rsid w:val="00FC5062"/>
    <w:rsid w:val="00FC51DA"/>
    <w:rsid w:val="00FC7289"/>
    <w:rsid w:val="00FD19E8"/>
    <w:rsid w:val="00FD24E3"/>
    <w:rsid w:val="00FD34D6"/>
    <w:rsid w:val="00FD3EB7"/>
    <w:rsid w:val="00FD3EEC"/>
    <w:rsid w:val="00FD6F4A"/>
    <w:rsid w:val="00FE0884"/>
    <w:rsid w:val="00FE1355"/>
    <w:rsid w:val="00FE3101"/>
    <w:rsid w:val="00FE3CE7"/>
    <w:rsid w:val="00FE5494"/>
    <w:rsid w:val="00FE5D97"/>
    <w:rsid w:val="00FE6AAA"/>
    <w:rsid w:val="00FE6E2A"/>
    <w:rsid w:val="00FE707B"/>
    <w:rsid w:val="00FF2581"/>
    <w:rsid w:val="00FF2FBD"/>
    <w:rsid w:val="00FF31D3"/>
    <w:rsid w:val="00FF5563"/>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DCB413-964C-48E1-846F-D411B059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link w:val="Ttulo2Car"/>
    <w:uiPriority w:val="9"/>
    <w:unhideWhenUsed/>
    <w:qFormat/>
    <w:rsid w:val="00A51027"/>
    <w:pPr>
      <w:keepNext/>
      <w:spacing w:before="240" w:after="60"/>
      <w:outlineLvl w:val="1"/>
    </w:pPr>
    <w:rPr>
      <w:rFonts w:ascii="Cambria" w:hAnsi="Cambria"/>
      <w:b/>
      <w:bCs/>
      <w:i/>
      <w:iCs/>
      <w:sz w:val="28"/>
      <w:szCs w:val="28"/>
      <w:lang w:val="en-US"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rsid w:val="00F97841"/>
    <w:pPr>
      <w:tabs>
        <w:tab w:val="center" w:pos="4320"/>
        <w:tab w:val="right" w:pos="8640"/>
      </w:tabs>
    </w:pPr>
  </w:style>
  <w:style w:type="character" w:customStyle="1" w:styleId="Ttulo2Car">
    <w:name w:val="Título 2 Car"/>
    <w:link w:val="Ttulo2"/>
    <w:uiPriority w:val="9"/>
    <w:rsid w:val="00A51027"/>
    <w:rPr>
      <w:rFonts w:ascii="Cambria" w:hAnsi="Cambria"/>
      <w:b/>
      <w:bCs/>
      <w:i/>
      <w:iCs/>
      <w:sz w:val="28"/>
      <w:szCs w:val="28"/>
    </w:rPr>
  </w:style>
  <w:style w:type="paragraph" w:styleId="Prrafodelista">
    <w:name w:val="List Paragraph"/>
    <w:basedOn w:val="Normal"/>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C07C-8AA8-4D76-BB86-F0BF42C4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7026</TotalTime>
  <Pages>8</Pages>
  <Words>4596</Words>
  <Characters>25283</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subject/>
  <dc:creator>MUNICIPIO DE JUAREZ</dc:creator>
  <cp:keywords/>
  <cp:lastModifiedBy>Maria Elena Ortiz Medina</cp:lastModifiedBy>
  <cp:revision>23</cp:revision>
  <cp:lastPrinted>2019-09-30T15:59:00Z</cp:lastPrinted>
  <dcterms:created xsi:type="dcterms:W3CDTF">2019-09-25T15:54:00Z</dcterms:created>
  <dcterms:modified xsi:type="dcterms:W3CDTF">2019-10-02T21:12:00Z</dcterms:modified>
</cp:coreProperties>
</file>