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3953A" w14:textId="77777777" w:rsidR="00C26661" w:rsidRPr="00927BF6" w:rsidRDefault="00C26661" w:rsidP="000E2545">
      <w:pPr>
        <w:tabs>
          <w:tab w:val="left" w:pos="9540"/>
          <w:tab w:val="left" w:pos="9630"/>
          <w:tab w:val="left" w:pos="9990"/>
        </w:tabs>
        <w:jc w:val="both"/>
        <w:rPr>
          <w:rFonts w:ascii="Century Gothic" w:hAnsi="Century Gothic"/>
          <w:b/>
          <w:bCs/>
          <w:spacing w:val="-3"/>
          <w:sz w:val="22"/>
          <w:szCs w:val="22"/>
        </w:rPr>
      </w:pPr>
      <w:r w:rsidRPr="00927BF6">
        <w:rPr>
          <w:rFonts w:ascii="Century Gothic" w:hAnsi="Century Gothic"/>
          <w:b/>
          <w:bCs/>
          <w:spacing w:val="-3"/>
          <w:sz w:val="22"/>
          <w:szCs w:val="22"/>
        </w:rPr>
        <w:t xml:space="preserve">SESIÓN DEL H. AYUNTAMIENTO No. </w:t>
      </w:r>
      <w:r w:rsidR="00A40A71" w:rsidRPr="00927BF6">
        <w:rPr>
          <w:rFonts w:ascii="Century Gothic" w:hAnsi="Century Gothic"/>
          <w:b/>
          <w:bCs/>
          <w:spacing w:val="-3"/>
          <w:sz w:val="22"/>
          <w:szCs w:val="22"/>
        </w:rPr>
        <w:t>6</w:t>
      </w:r>
      <w:r w:rsidR="00C35F7E" w:rsidRPr="00927BF6">
        <w:rPr>
          <w:rFonts w:ascii="Century Gothic" w:hAnsi="Century Gothic"/>
          <w:b/>
          <w:bCs/>
          <w:spacing w:val="-3"/>
          <w:sz w:val="22"/>
          <w:szCs w:val="22"/>
        </w:rPr>
        <w:t>7</w:t>
      </w:r>
      <w:r w:rsidRPr="00927BF6">
        <w:rPr>
          <w:rFonts w:ascii="Century Gothic" w:hAnsi="Century Gothic"/>
          <w:b/>
          <w:bCs/>
          <w:spacing w:val="-3"/>
          <w:sz w:val="22"/>
          <w:szCs w:val="22"/>
        </w:rPr>
        <w:t xml:space="preserve"> </w:t>
      </w:r>
      <w:r w:rsidR="00816193" w:rsidRPr="00927BF6">
        <w:rPr>
          <w:rFonts w:ascii="Century Gothic" w:hAnsi="Century Gothic"/>
          <w:b/>
          <w:bCs/>
          <w:spacing w:val="-3"/>
          <w:sz w:val="22"/>
          <w:szCs w:val="22"/>
        </w:rPr>
        <w:t>ORDI</w:t>
      </w:r>
      <w:bookmarkStart w:id="0" w:name="_GoBack"/>
      <w:bookmarkEnd w:id="0"/>
      <w:r w:rsidR="00816193" w:rsidRPr="00927BF6">
        <w:rPr>
          <w:rFonts w:ascii="Century Gothic" w:hAnsi="Century Gothic"/>
          <w:b/>
          <w:bCs/>
          <w:spacing w:val="-3"/>
          <w:sz w:val="22"/>
          <w:szCs w:val="22"/>
        </w:rPr>
        <w:t>NARIA</w:t>
      </w:r>
      <w:r w:rsidRPr="00927BF6">
        <w:rPr>
          <w:rFonts w:ascii="Century Gothic" w:hAnsi="Century Gothic"/>
          <w:b/>
          <w:bCs/>
          <w:spacing w:val="-3"/>
          <w:sz w:val="22"/>
          <w:szCs w:val="22"/>
        </w:rPr>
        <w:fldChar w:fldCharType="begin"/>
      </w:r>
      <w:r w:rsidRPr="00927BF6">
        <w:rPr>
          <w:rFonts w:ascii="Century Gothic" w:hAnsi="Century Gothic"/>
          <w:b/>
          <w:bCs/>
          <w:spacing w:val="-3"/>
          <w:sz w:val="22"/>
          <w:szCs w:val="22"/>
        </w:rPr>
        <w:instrText xml:space="preserve">PRIVATE </w:instrText>
      </w:r>
      <w:r w:rsidRPr="00927BF6">
        <w:rPr>
          <w:rFonts w:ascii="Century Gothic" w:hAnsi="Century Gothic"/>
          <w:b/>
          <w:bCs/>
          <w:spacing w:val="-3"/>
          <w:sz w:val="22"/>
          <w:szCs w:val="22"/>
        </w:rPr>
        <w:fldChar w:fldCharType="end"/>
      </w:r>
    </w:p>
    <w:p w14:paraId="5CE0C5AF" w14:textId="77777777" w:rsidR="00846FE6" w:rsidRPr="00927BF6" w:rsidRDefault="00846FE6" w:rsidP="000E2545">
      <w:pPr>
        <w:jc w:val="both"/>
        <w:rPr>
          <w:rFonts w:ascii="Century Gothic" w:hAnsi="Century Gothic" w:cs="Arial"/>
          <w:sz w:val="22"/>
          <w:szCs w:val="22"/>
        </w:rPr>
      </w:pPr>
    </w:p>
    <w:p w14:paraId="360CAED4" w14:textId="77777777" w:rsidR="000047DE" w:rsidRPr="00927BF6" w:rsidRDefault="00590668" w:rsidP="000E2545">
      <w:pPr>
        <w:tabs>
          <w:tab w:val="left" w:pos="546"/>
          <w:tab w:val="left" w:pos="4455"/>
        </w:tabs>
        <w:jc w:val="both"/>
        <w:rPr>
          <w:rFonts w:ascii="Century Gothic" w:hAnsi="Century Gothic" w:cs="Arial"/>
          <w:sz w:val="22"/>
          <w:szCs w:val="22"/>
        </w:rPr>
      </w:pPr>
      <w:r w:rsidRPr="00927BF6">
        <w:rPr>
          <w:rFonts w:ascii="Century Gothic" w:hAnsi="Century Gothic" w:cs="Arial"/>
          <w:sz w:val="22"/>
          <w:szCs w:val="22"/>
        </w:rPr>
        <w:tab/>
      </w:r>
      <w:r w:rsidR="000047DE" w:rsidRPr="00927BF6">
        <w:rPr>
          <w:rFonts w:ascii="Century Gothic" w:hAnsi="Century Gothic" w:cs="Arial"/>
          <w:sz w:val="22"/>
          <w:szCs w:val="22"/>
        </w:rPr>
        <w:t xml:space="preserve">En la ciudad y Municipio de Juárez, Estado de Chihuahua, siendo las </w:t>
      </w:r>
      <w:r w:rsidR="005F7485" w:rsidRPr="00927BF6">
        <w:rPr>
          <w:rFonts w:ascii="Century Gothic" w:hAnsi="Century Gothic" w:cs="Arial"/>
          <w:sz w:val="22"/>
          <w:szCs w:val="22"/>
        </w:rPr>
        <w:t xml:space="preserve">dieciocho </w:t>
      </w:r>
      <w:r w:rsidR="00C35F7E" w:rsidRPr="00927BF6">
        <w:rPr>
          <w:rFonts w:ascii="Century Gothic" w:hAnsi="Century Gothic" w:cs="Arial"/>
          <w:sz w:val="22"/>
          <w:szCs w:val="22"/>
        </w:rPr>
        <w:t xml:space="preserve">horas del día dos </w:t>
      </w:r>
      <w:r w:rsidR="000047DE" w:rsidRPr="00927BF6">
        <w:rPr>
          <w:rFonts w:ascii="Century Gothic" w:hAnsi="Century Gothic" w:cs="Arial"/>
          <w:sz w:val="22"/>
          <w:szCs w:val="22"/>
        </w:rPr>
        <w:t xml:space="preserve">del mes de </w:t>
      </w:r>
      <w:r w:rsidR="00C35F7E" w:rsidRPr="00927BF6">
        <w:rPr>
          <w:rFonts w:ascii="Century Gothic" w:hAnsi="Century Gothic" w:cs="Arial"/>
          <w:sz w:val="22"/>
          <w:szCs w:val="22"/>
        </w:rPr>
        <w:t xml:space="preserve">abril </w:t>
      </w:r>
      <w:r w:rsidR="00F71636" w:rsidRPr="00927BF6">
        <w:rPr>
          <w:rFonts w:ascii="Century Gothic" w:hAnsi="Century Gothic" w:cs="Arial"/>
          <w:sz w:val="22"/>
          <w:szCs w:val="22"/>
        </w:rPr>
        <w:t xml:space="preserve">del año dos mil </w:t>
      </w:r>
      <w:r w:rsidR="00A40A71" w:rsidRPr="00927BF6">
        <w:rPr>
          <w:rFonts w:ascii="Century Gothic" w:hAnsi="Century Gothic" w:cs="Arial"/>
          <w:sz w:val="22"/>
          <w:szCs w:val="22"/>
        </w:rPr>
        <w:t>veinte</w:t>
      </w:r>
      <w:r w:rsidR="000047DE" w:rsidRPr="00927BF6">
        <w:rPr>
          <w:rFonts w:ascii="Century Gothic" w:hAnsi="Century Gothic" w:cs="Arial"/>
          <w:sz w:val="22"/>
          <w:szCs w:val="22"/>
        </w:rPr>
        <w:t xml:space="preserve">, reunidos en el Salón Francisco I. Madero de la Unidad Administrativa Municipal “Benito Juárez”, previo los honores a nuestra Bandera mediante la entonación del Himno Nacional, se celebró Sesión </w:t>
      </w:r>
      <w:r w:rsidR="00B1353C" w:rsidRPr="00927BF6">
        <w:rPr>
          <w:rFonts w:ascii="Century Gothic" w:hAnsi="Century Gothic" w:cs="Arial"/>
          <w:sz w:val="22"/>
          <w:szCs w:val="22"/>
        </w:rPr>
        <w:t>O</w:t>
      </w:r>
      <w:r w:rsidR="000047DE" w:rsidRPr="00927BF6">
        <w:rPr>
          <w:rFonts w:ascii="Century Gothic" w:hAnsi="Century Gothic" w:cs="Arial"/>
          <w:sz w:val="22"/>
          <w:szCs w:val="22"/>
        </w:rPr>
        <w:t>rdinaria del H. Ayuntamiento de este Municipio y Estado, la que se desarrolló conforme al siguiente:</w:t>
      </w:r>
    </w:p>
    <w:p w14:paraId="1F9BD635" w14:textId="77777777" w:rsidR="00846FE6" w:rsidRPr="00927BF6" w:rsidRDefault="00846FE6" w:rsidP="000E2545">
      <w:pPr>
        <w:rPr>
          <w:rFonts w:ascii="Century Gothic" w:hAnsi="Century Gothic"/>
          <w:sz w:val="22"/>
          <w:szCs w:val="22"/>
        </w:rPr>
      </w:pPr>
    </w:p>
    <w:p w14:paraId="387564E7" w14:textId="77777777" w:rsidR="00846FE6" w:rsidRPr="00927BF6" w:rsidRDefault="00846FE6" w:rsidP="000E2545">
      <w:pPr>
        <w:jc w:val="center"/>
        <w:rPr>
          <w:rFonts w:ascii="Century Gothic" w:hAnsi="Century Gothic" w:cs="Arial"/>
          <w:b/>
          <w:sz w:val="22"/>
          <w:szCs w:val="22"/>
        </w:rPr>
      </w:pPr>
      <w:r w:rsidRPr="00927BF6">
        <w:rPr>
          <w:rFonts w:ascii="Century Gothic" w:hAnsi="Century Gothic" w:cs="Arial"/>
          <w:b/>
          <w:sz w:val="22"/>
          <w:szCs w:val="22"/>
        </w:rPr>
        <w:t>ORDEN DEL DÍA</w:t>
      </w:r>
    </w:p>
    <w:p w14:paraId="0AACCDDC" w14:textId="77777777" w:rsidR="00F71636" w:rsidRPr="00927BF6" w:rsidRDefault="00F71636" w:rsidP="000E2545">
      <w:pPr>
        <w:jc w:val="both"/>
        <w:rPr>
          <w:rFonts w:ascii="Century Gothic" w:hAnsi="Century Gothic" w:cs="Arial"/>
          <w:spacing w:val="-3"/>
          <w:sz w:val="22"/>
          <w:szCs w:val="22"/>
        </w:rPr>
      </w:pPr>
    </w:p>
    <w:p w14:paraId="22621F88" w14:textId="77777777" w:rsidR="00C35F7E" w:rsidRPr="00927BF6" w:rsidRDefault="00C35F7E" w:rsidP="00C35F7E">
      <w:pPr>
        <w:numPr>
          <w:ilvl w:val="0"/>
          <w:numId w:val="2"/>
        </w:numPr>
        <w:tabs>
          <w:tab w:val="left" w:pos="0"/>
          <w:tab w:val="left" w:pos="993"/>
        </w:tabs>
        <w:ind w:left="993" w:right="-263" w:hanging="993"/>
        <w:jc w:val="both"/>
        <w:rPr>
          <w:rFonts w:ascii="Century Gothic" w:hAnsi="Century Gothic" w:cs="Courier New"/>
          <w:sz w:val="22"/>
          <w:szCs w:val="22"/>
          <w:lang w:eastAsia="en-US"/>
        </w:rPr>
      </w:pPr>
      <w:r w:rsidRPr="00927BF6">
        <w:rPr>
          <w:rFonts w:ascii="Century Gothic" w:hAnsi="Century Gothic" w:cs="Courier New"/>
          <w:sz w:val="22"/>
          <w:szCs w:val="22"/>
        </w:rPr>
        <w:t>Lista de asistencia y declaración de quórum legal.</w:t>
      </w:r>
    </w:p>
    <w:p w14:paraId="29605722" w14:textId="77777777" w:rsidR="00C35F7E" w:rsidRPr="00927BF6" w:rsidRDefault="00C35F7E" w:rsidP="00C35F7E">
      <w:pPr>
        <w:pStyle w:val="Sinespaciado"/>
        <w:tabs>
          <w:tab w:val="left" w:pos="851"/>
        </w:tabs>
        <w:ind w:left="851" w:hanging="851"/>
        <w:jc w:val="both"/>
        <w:rPr>
          <w:rStyle w:val="nfasis"/>
          <w:rFonts w:ascii="Century Gothic" w:hAnsi="Century Gothic"/>
          <w:i w:val="0"/>
          <w:sz w:val="22"/>
          <w:szCs w:val="22"/>
          <w:lang w:val="es-MX"/>
        </w:rPr>
      </w:pPr>
    </w:p>
    <w:p w14:paraId="6FFB8C10" w14:textId="77777777" w:rsidR="00C35F7E" w:rsidRPr="00927BF6" w:rsidRDefault="00C35F7E" w:rsidP="00C35F7E">
      <w:pPr>
        <w:numPr>
          <w:ilvl w:val="0"/>
          <w:numId w:val="2"/>
        </w:numPr>
        <w:tabs>
          <w:tab w:val="left" w:pos="0"/>
          <w:tab w:val="left" w:pos="993"/>
        </w:tabs>
        <w:ind w:left="993" w:right="-263" w:hanging="993"/>
        <w:jc w:val="both"/>
        <w:rPr>
          <w:rFonts w:ascii="Century Gothic" w:hAnsi="Century Gothic"/>
          <w:sz w:val="22"/>
          <w:szCs w:val="22"/>
        </w:rPr>
      </w:pPr>
      <w:r w:rsidRPr="00927BF6">
        <w:rPr>
          <w:rFonts w:ascii="Century Gothic" w:hAnsi="Century Gothic" w:cs="Courier New"/>
          <w:sz w:val="22"/>
          <w:szCs w:val="22"/>
        </w:rPr>
        <w:t>Lectura, dispensa, modificación o aprobación en su caso del acta de la sesión 65 ordinaria del Honorable Ayuntamiento del Municipio de Juárez, Estado de Chihuahua.</w:t>
      </w:r>
    </w:p>
    <w:p w14:paraId="2039446A" w14:textId="77777777" w:rsidR="00C35F7E" w:rsidRPr="00927BF6" w:rsidRDefault="00C35F7E" w:rsidP="00C35F7E">
      <w:pPr>
        <w:pStyle w:val="Sinespaciado"/>
        <w:tabs>
          <w:tab w:val="left" w:pos="851"/>
          <w:tab w:val="left" w:pos="1134"/>
        </w:tabs>
        <w:jc w:val="both"/>
        <w:rPr>
          <w:rFonts w:ascii="Century Gothic" w:hAnsi="Century Gothic" w:cs="Courier New"/>
          <w:sz w:val="22"/>
          <w:szCs w:val="22"/>
          <w:lang w:val="es-MX"/>
        </w:rPr>
      </w:pPr>
    </w:p>
    <w:p w14:paraId="50026110" w14:textId="77777777" w:rsidR="00C35F7E" w:rsidRPr="00927BF6" w:rsidRDefault="00C35F7E" w:rsidP="00C35F7E">
      <w:pPr>
        <w:numPr>
          <w:ilvl w:val="0"/>
          <w:numId w:val="2"/>
        </w:numPr>
        <w:tabs>
          <w:tab w:val="left" w:pos="0"/>
          <w:tab w:val="left" w:pos="993"/>
        </w:tabs>
        <w:ind w:left="993" w:right="-263" w:hanging="993"/>
        <w:jc w:val="both"/>
        <w:rPr>
          <w:rFonts w:ascii="Century Gothic" w:hAnsi="Century Gothic" w:cs="Courier New"/>
          <w:sz w:val="22"/>
          <w:szCs w:val="22"/>
        </w:rPr>
      </w:pPr>
      <w:r w:rsidRPr="00927BF6">
        <w:rPr>
          <w:rFonts w:ascii="Century Gothic" w:hAnsi="Century Gothic" w:cs="Courier New"/>
          <w:sz w:val="22"/>
          <w:szCs w:val="22"/>
        </w:rPr>
        <w:t xml:space="preserve">Autorización para la modificación del asunto </w:t>
      </w:r>
      <w:r w:rsidRPr="00927BF6">
        <w:rPr>
          <w:rFonts w:ascii="Century Gothic" w:hAnsi="Century Gothic" w:cs="Arial"/>
          <w:sz w:val="22"/>
          <w:szCs w:val="22"/>
        </w:rPr>
        <w:t xml:space="preserve">relativo a la </w:t>
      </w:r>
      <w:r w:rsidRPr="00927BF6">
        <w:rPr>
          <w:rFonts w:ascii="Century Gothic" w:hAnsi="Century Gothic" w:cs="Tahoma"/>
          <w:sz w:val="22"/>
          <w:szCs w:val="22"/>
        </w:rPr>
        <w:t>autorización para la creación de un Fondo de Ayuda a Grupos Representativos de la ciudad, aprobado en la sesión 3 ordinaria del Honorable Ayuntamiento de fecha 20 de septiembre de 2018</w:t>
      </w:r>
      <w:r w:rsidRPr="00927BF6">
        <w:rPr>
          <w:rFonts w:ascii="Century Gothic" w:hAnsi="Century Gothic" w:cs="Courier New"/>
          <w:sz w:val="22"/>
          <w:szCs w:val="22"/>
        </w:rPr>
        <w:t>.</w:t>
      </w:r>
    </w:p>
    <w:p w14:paraId="06527264" w14:textId="77777777" w:rsidR="00C35F7E" w:rsidRPr="00927BF6" w:rsidRDefault="00C35F7E" w:rsidP="00C35F7E">
      <w:pPr>
        <w:pStyle w:val="Sinespaciado"/>
        <w:tabs>
          <w:tab w:val="left" w:pos="851"/>
          <w:tab w:val="left" w:pos="1134"/>
        </w:tabs>
        <w:ind w:left="851" w:hanging="851"/>
        <w:jc w:val="both"/>
        <w:rPr>
          <w:rFonts w:ascii="Century Gothic" w:hAnsi="Century Gothic" w:cs="Courier New"/>
          <w:sz w:val="22"/>
          <w:szCs w:val="22"/>
          <w:lang w:val="es-MX"/>
        </w:rPr>
      </w:pPr>
    </w:p>
    <w:p w14:paraId="23FB160F" w14:textId="77777777" w:rsidR="00C35F7E" w:rsidRPr="00927BF6" w:rsidRDefault="00C35F7E" w:rsidP="00C35F7E">
      <w:pPr>
        <w:numPr>
          <w:ilvl w:val="0"/>
          <w:numId w:val="2"/>
        </w:numPr>
        <w:tabs>
          <w:tab w:val="left" w:pos="0"/>
          <w:tab w:val="left" w:pos="993"/>
        </w:tabs>
        <w:ind w:left="993" w:right="-263" w:hanging="993"/>
        <w:jc w:val="both"/>
        <w:rPr>
          <w:rFonts w:ascii="Century Gothic" w:hAnsi="Century Gothic" w:cs="Courier New"/>
          <w:sz w:val="22"/>
          <w:szCs w:val="22"/>
        </w:rPr>
      </w:pPr>
      <w:r w:rsidRPr="00927BF6">
        <w:rPr>
          <w:rFonts w:ascii="Century Gothic" w:hAnsi="Century Gothic" w:cs="Courier New"/>
          <w:sz w:val="22"/>
          <w:szCs w:val="22"/>
        </w:rPr>
        <w:t>Autorización para otorgar la exención del pago de aportaciones al Fondo de Pensiones y Jubilaciones, a los ciudadanos Pedro Zamarrón Solano, Salvador Nuñez Alvarado y J. Guadalupe González López, empleados al servicio del Municipio de Juárez, Estado de Chihuahua.</w:t>
      </w:r>
    </w:p>
    <w:p w14:paraId="728A0BF9" w14:textId="77777777" w:rsidR="00C35F7E" w:rsidRPr="00927BF6" w:rsidRDefault="00C35F7E" w:rsidP="00C35F7E">
      <w:pPr>
        <w:pStyle w:val="Sinespaciado"/>
        <w:tabs>
          <w:tab w:val="left" w:pos="851"/>
          <w:tab w:val="left" w:pos="1134"/>
        </w:tabs>
        <w:ind w:left="851" w:hanging="851"/>
        <w:jc w:val="both"/>
        <w:rPr>
          <w:rFonts w:ascii="Century Gothic" w:hAnsi="Century Gothic" w:cs="Courier New"/>
          <w:sz w:val="22"/>
          <w:szCs w:val="22"/>
          <w:lang w:val="es-MX"/>
        </w:rPr>
      </w:pPr>
    </w:p>
    <w:p w14:paraId="34FA3715" w14:textId="77777777" w:rsidR="00C35F7E" w:rsidRPr="00927BF6" w:rsidRDefault="00C35F7E" w:rsidP="00C35F7E">
      <w:pPr>
        <w:numPr>
          <w:ilvl w:val="0"/>
          <w:numId w:val="2"/>
        </w:numPr>
        <w:tabs>
          <w:tab w:val="left" w:pos="0"/>
          <w:tab w:val="left" w:pos="993"/>
        </w:tabs>
        <w:ind w:left="993" w:right="-263" w:hanging="993"/>
        <w:jc w:val="both"/>
        <w:rPr>
          <w:rFonts w:ascii="Century Gothic" w:hAnsi="Century Gothic" w:cs="Courier New"/>
          <w:sz w:val="22"/>
          <w:szCs w:val="22"/>
        </w:rPr>
      </w:pPr>
      <w:r w:rsidRPr="00927BF6">
        <w:rPr>
          <w:rFonts w:ascii="Century Gothic" w:hAnsi="Century Gothic" w:cs="Courier New"/>
          <w:sz w:val="22"/>
          <w:szCs w:val="22"/>
        </w:rPr>
        <w:t>Autorización para otorgar la exención del pago de aportaciones al Fondo de Pensiones y Jubilaciones, a la ciudadana Rogelia Prospero Carrasco empleada al servicio del Municipio de Juárez, Estado de Chihuahua.</w:t>
      </w:r>
    </w:p>
    <w:p w14:paraId="7E20028F" w14:textId="77777777" w:rsidR="00C35F7E" w:rsidRPr="00927BF6" w:rsidRDefault="00C35F7E" w:rsidP="00C35F7E">
      <w:pPr>
        <w:tabs>
          <w:tab w:val="left" w:pos="0"/>
          <w:tab w:val="left" w:pos="993"/>
        </w:tabs>
        <w:ind w:right="-263"/>
        <w:jc w:val="both"/>
        <w:rPr>
          <w:rFonts w:ascii="Century Gothic" w:hAnsi="Century Gothic" w:cs="Courier New"/>
          <w:sz w:val="22"/>
          <w:szCs w:val="22"/>
        </w:rPr>
      </w:pPr>
    </w:p>
    <w:p w14:paraId="2D0F114D" w14:textId="77777777" w:rsidR="00C35F7E" w:rsidRPr="00927BF6" w:rsidRDefault="00C35F7E" w:rsidP="00C35F7E">
      <w:pPr>
        <w:numPr>
          <w:ilvl w:val="0"/>
          <w:numId w:val="2"/>
        </w:numPr>
        <w:tabs>
          <w:tab w:val="left" w:pos="0"/>
          <w:tab w:val="left" w:pos="993"/>
        </w:tabs>
        <w:ind w:left="993" w:right="-263" w:hanging="993"/>
        <w:jc w:val="both"/>
        <w:rPr>
          <w:rFonts w:ascii="Century Gothic" w:hAnsi="Century Gothic" w:cs="Courier New"/>
          <w:sz w:val="22"/>
          <w:szCs w:val="22"/>
        </w:rPr>
      </w:pPr>
      <w:r w:rsidRPr="00927BF6">
        <w:rPr>
          <w:rFonts w:ascii="Century Gothic" w:hAnsi="Century Gothic" w:cs="Courier New"/>
          <w:sz w:val="22"/>
          <w:szCs w:val="22"/>
        </w:rPr>
        <w:t xml:space="preserve">Autorización para la modificación del asunto </w:t>
      </w:r>
      <w:r w:rsidRPr="00927BF6">
        <w:rPr>
          <w:rFonts w:ascii="Century Gothic" w:hAnsi="Century Gothic" w:cs="Arial"/>
          <w:sz w:val="22"/>
          <w:szCs w:val="22"/>
        </w:rPr>
        <w:t xml:space="preserve">relativo a la </w:t>
      </w:r>
      <w:r w:rsidRPr="00927BF6">
        <w:rPr>
          <w:rFonts w:ascii="Century Gothic" w:hAnsi="Century Gothic" w:cs="Tahoma"/>
          <w:sz w:val="22"/>
          <w:szCs w:val="22"/>
        </w:rPr>
        <w:t xml:space="preserve">autorización para </w:t>
      </w:r>
      <w:r w:rsidRPr="00927BF6">
        <w:rPr>
          <w:rFonts w:ascii="Century Gothic" w:hAnsi="Century Gothic" w:cs="Courier New"/>
          <w:sz w:val="22"/>
          <w:szCs w:val="22"/>
        </w:rPr>
        <w:t>instituir el Reconocimiento al Mérito en el Servicio Público para Empleados al Servicio del Municipio de Juárez,</w:t>
      </w:r>
      <w:r w:rsidRPr="00927BF6">
        <w:rPr>
          <w:rFonts w:ascii="Century Gothic" w:hAnsi="Century Gothic" w:cs="Tahoma"/>
          <w:sz w:val="22"/>
          <w:szCs w:val="22"/>
        </w:rPr>
        <w:t xml:space="preserve"> aprobado en la sesión 20 ordinaria del Honorable Ayuntamiento de fecha 21 de febrero de 2019</w:t>
      </w:r>
      <w:r w:rsidRPr="00927BF6">
        <w:rPr>
          <w:rFonts w:ascii="Century Gothic" w:hAnsi="Century Gothic" w:cs="Courier New"/>
          <w:sz w:val="22"/>
          <w:szCs w:val="22"/>
        </w:rPr>
        <w:t>.</w:t>
      </w:r>
    </w:p>
    <w:p w14:paraId="3617796F" w14:textId="77777777" w:rsidR="00C35F7E" w:rsidRPr="00927BF6" w:rsidRDefault="00C35F7E" w:rsidP="00C35F7E">
      <w:pPr>
        <w:pStyle w:val="Sinespaciado"/>
        <w:tabs>
          <w:tab w:val="left" w:pos="851"/>
          <w:tab w:val="left" w:pos="1134"/>
        </w:tabs>
        <w:jc w:val="both"/>
        <w:rPr>
          <w:rFonts w:ascii="Century Gothic" w:hAnsi="Century Gothic" w:cs="Courier New"/>
          <w:sz w:val="22"/>
          <w:szCs w:val="22"/>
          <w:lang w:val="es-MX"/>
        </w:rPr>
      </w:pPr>
    </w:p>
    <w:p w14:paraId="3D9A7596" w14:textId="77777777" w:rsidR="00C35F7E" w:rsidRPr="00927BF6" w:rsidRDefault="00C35F7E" w:rsidP="00C35F7E">
      <w:pPr>
        <w:numPr>
          <w:ilvl w:val="0"/>
          <w:numId w:val="2"/>
        </w:numPr>
        <w:tabs>
          <w:tab w:val="left" w:pos="0"/>
          <w:tab w:val="left" w:pos="993"/>
        </w:tabs>
        <w:ind w:left="993" w:right="-263" w:hanging="993"/>
        <w:jc w:val="both"/>
        <w:rPr>
          <w:rFonts w:ascii="Century Gothic" w:hAnsi="Century Gothic" w:cs="Courier New"/>
          <w:sz w:val="22"/>
          <w:szCs w:val="22"/>
        </w:rPr>
      </w:pPr>
      <w:r w:rsidRPr="00927BF6">
        <w:rPr>
          <w:rFonts w:ascii="Century Gothic" w:hAnsi="Century Gothic" w:cs="Courier New"/>
          <w:sz w:val="22"/>
          <w:szCs w:val="22"/>
        </w:rPr>
        <w:t>Autorización para la modificación de la aprobación del fraccionamiento habitacional denominado Cerrada Norte.</w:t>
      </w:r>
    </w:p>
    <w:p w14:paraId="699DC24C" w14:textId="77777777" w:rsidR="00C35F7E" w:rsidRPr="00927BF6" w:rsidRDefault="00C35F7E" w:rsidP="00C35F7E">
      <w:pPr>
        <w:pStyle w:val="Sinespaciado"/>
        <w:tabs>
          <w:tab w:val="left" w:pos="851"/>
          <w:tab w:val="left" w:pos="1134"/>
        </w:tabs>
        <w:ind w:left="851" w:hanging="851"/>
        <w:jc w:val="both"/>
        <w:rPr>
          <w:rFonts w:ascii="Century Gothic" w:hAnsi="Century Gothic" w:cs="Courier New"/>
          <w:sz w:val="22"/>
          <w:szCs w:val="22"/>
          <w:lang w:val="es-MX"/>
        </w:rPr>
      </w:pPr>
    </w:p>
    <w:p w14:paraId="6433D066" w14:textId="77777777" w:rsidR="00C35F7E" w:rsidRPr="00927BF6" w:rsidRDefault="00C35F7E" w:rsidP="00C35F7E">
      <w:pPr>
        <w:numPr>
          <w:ilvl w:val="0"/>
          <w:numId w:val="2"/>
        </w:numPr>
        <w:tabs>
          <w:tab w:val="left" w:pos="0"/>
          <w:tab w:val="left" w:pos="993"/>
        </w:tabs>
        <w:ind w:left="993" w:right="-263" w:hanging="993"/>
        <w:jc w:val="both"/>
        <w:rPr>
          <w:rFonts w:ascii="Century Gothic" w:hAnsi="Century Gothic" w:cs="Courier New"/>
          <w:sz w:val="22"/>
          <w:szCs w:val="22"/>
        </w:rPr>
      </w:pPr>
      <w:r w:rsidRPr="00927BF6">
        <w:rPr>
          <w:rFonts w:ascii="Century Gothic" w:hAnsi="Century Gothic" w:cs="Courier New"/>
          <w:sz w:val="22"/>
          <w:szCs w:val="22"/>
        </w:rPr>
        <w:t>Autorización del fraccionamiento unifamiliar a denominarse Cantares Residencial etapas 1, 2 y 3.</w:t>
      </w:r>
    </w:p>
    <w:p w14:paraId="32CEBD63" w14:textId="77777777" w:rsidR="00C35F7E" w:rsidRPr="00927BF6" w:rsidRDefault="00C35F7E" w:rsidP="00C35F7E">
      <w:pPr>
        <w:pStyle w:val="Prrafodelista"/>
        <w:rPr>
          <w:rFonts w:ascii="Century Gothic" w:hAnsi="Century Gothic" w:cs="Courier New"/>
          <w:sz w:val="22"/>
          <w:szCs w:val="22"/>
        </w:rPr>
      </w:pPr>
    </w:p>
    <w:p w14:paraId="40443AC2" w14:textId="77777777" w:rsidR="00C35F7E" w:rsidRPr="00927BF6" w:rsidRDefault="00C35F7E" w:rsidP="00C35F7E">
      <w:pPr>
        <w:numPr>
          <w:ilvl w:val="0"/>
          <w:numId w:val="2"/>
        </w:numPr>
        <w:tabs>
          <w:tab w:val="left" w:pos="0"/>
          <w:tab w:val="left" w:pos="993"/>
        </w:tabs>
        <w:ind w:left="993" w:right="-263" w:hanging="993"/>
        <w:jc w:val="both"/>
        <w:rPr>
          <w:rFonts w:ascii="Century Gothic" w:hAnsi="Century Gothic" w:cs="Courier New"/>
          <w:sz w:val="22"/>
          <w:szCs w:val="22"/>
        </w:rPr>
      </w:pPr>
      <w:r w:rsidRPr="00927BF6">
        <w:rPr>
          <w:rFonts w:ascii="Century Gothic" w:hAnsi="Century Gothic" w:cs="Courier New"/>
          <w:sz w:val="22"/>
          <w:szCs w:val="22"/>
        </w:rPr>
        <w:t>Proyecto de acuerdo para autorizar la desincorporación y enajenación vía permuta de un terreno municipal con superficie de 3,210.7186 m², ubicado en la calle Misión Santa Cecilia, del fraccionamiento Misión de los Lagos, a favor de la persona moral GRUPO ROMA DE JUÁREZ SOCIEDAD ANÓNIMA DE CAPITAL VARIABLE.</w:t>
      </w:r>
    </w:p>
    <w:p w14:paraId="148EFC5F" w14:textId="77777777" w:rsidR="00C35F7E" w:rsidRPr="00927BF6" w:rsidRDefault="00C35F7E" w:rsidP="00C35F7E">
      <w:pPr>
        <w:pStyle w:val="Prrafodelista"/>
        <w:rPr>
          <w:rFonts w:ascii="Century Gothic" w:hAnsi="Century Gothic" w:cs="Courier New"/>
          <w:sz w:val="22"/>
          <w:szCs w:val="22"/>
        </w:rPr>
      </w:pPr>
    </w:p>
    <w:p w14:paraId="4C747E76" w14:textId="77777777" w:rsidR="00C35F7E" w:rsidRPr="00927BF6" w:rsidRDefault="00C35F7E" w:rsidP="00C35F7E">
      <w:pPr>
        <w:numPr>
          <w:ilvl w:val="0"/>
          <w:numId w:val="2"/>
        </w:numPr>
        <w:tabs>
          <w:tab w:val="left" w:pos="0"/>
          <w:tab w:val="left" w:pos="993"/>
        </w:tabs>
        <w:ind w:left="993" w:right="-263" w:hanging="993"/>
        <w:jc w:val="both"/>
        <w:rPr>
          <w:rFonts w:ascii="Century Gothic" w:hAnsi="Century Gothic" w:cs="Courier New"/>
          <w:sz w:val="22"/>
          <w:szCs w:val="22"/>
        </w:rPr>
      </w:pPr>
      <w:r w:rsidRPr="00927BF6">
        <w:rPr>
          <w:rFonts w:ascii="Century Gothic" w:hAnsi="Century Gothic" w:cs="Courier New"/>
          <w:sz w:val="22"/>
          <w:szCs w:val="22"/>
        </w:rPr>
        <w:t>Proyecto de acuerdo para la elaboración y ejecución de una campaña de información y sensibilización relacionada con los sismos o terremotos que pudieran presentarse en la región.</w:t>
      </w:r>
    </w:p>
    <w:p w14:paraId="2C244651" w14:textId="77777777" w:rsidR="00C35F7E" w:rsidRPr="00927BF6" w:rsidRDefault="00C35F7E" w:rsidP="00C35F7E">
      <w:pPr>
        <w:pStyle w:val="Prrafodelista"/>
        <w:rPr>
          <w:rFonts w:ascii="Century Gothic" w:hAnsi="Century Gothic" w:cs="Courier New"/>
          <w:sz w:val="22"/>
          <w:szCs w:val="22"/>
        </w:rPr>
      </w:pPr>
    </w:p>
    <w:p w14:paraId="06AA55EA" w14:textId="77777777" w:rsidR="00C35F7E" w:rsidRPr="00927BF6" w:rsidRDefault="00C35F7E" w:rsidP="00C35F7E">
      <w:pPr>
        <w:numPr>
          <w:ilvl w:val="0"/>
          <w:numId w:val="2"/>
        </w:numPr>
        <w:tabs>
          <w:tab w:val="left" w:pos="0"/>
          <w:tab w:val="left" w:pos="993"/>
        </w:tabs>
        <w:ind w:left="993" w:right="-263" w:hanging="993"/>
        <w:jc w:val="both"/>
        <w:rPr>
          <w:rFonts w:ascii="Century Gothic" w:hAnsi="Century Gothic" w:cs="Courier New"/>
          <w:sz w:val="22"/>
          <w:szCs w:val="22"/>
        </w:rPr>
      </w:pPr>
      <w:r w:rsidRPr="00927BF6">
        <w:rPr>
          <w:rFonts w:ascii="Century Gothic" w:hAnsi="Century Gothic" w:cs="Courier New"/>
          <w:sz w:val="22"/>
          <w:szCs w:val="22"/>
        </w:rPr>
        <w:lastRenderedPageBreak/>
        <w:t xml:space="preserve">Proyecto de acuerdo para destinar el recurso que integre y sea integrado al </w:t>
      </w:r>
      <w:r w:rsidRPr="00927BF6">
        <w:rPr>
          <w:rFonts w:ascii="Century Gothic" w:hAnsi="Century Gothic" w:cs="Tahoma"/>
          <w:sz w:val="22"/>
          <w:szCs w:val="22"/>
        </w:rPr>
        <w:t xml:space="preserve">Fondo de Ayuda a Grupos Representativos de la ciudad, </w:t>
      </w:r>
      <w:r w:rsidRPr="00927BF6">
        <w:rPr>
          <w:rFonts w:ascii="Century Gothic" w:eastAsia="Calibri" w:hAnsi="Century Gothic" w:cs="Courier New"/>
          <w:sz w:val="22"/>
          <w:szCs w:val="22"/>
        </w:rPr>
        <w:t xml:space="preserve">a fin de coadyuvar con la actual contingencia del </w:t>
      </w:r>
      <w:r w:rsidRPr="00927BF6">
        <w:rPr>
          <w:rFonts w:ascii="Century Gothic" w:hAnsi="Century Gothic"/>
          <w:sz w:val="22"/>
          <w:szCs w:val="22"/>
        </w:rPr>
        <w:t>CORONAVIRUS COVID-19</w:t>
      </w:r>
      <w:r w:rsidRPr="00927BF6">
        <w:rPr>
          <w:rFonts w:ascii="Century Gothic" w:hAnsi="Century Gothic" w:cs="Tahoma"/>
          <w:sz w:val="22"/>
          <w:szCs w:val="22"/>
        </w:rPr>
        <w:t>.</w:t>
      </w:r>
    </w:p>
    <w:p w14:paraId="4FAEA63B" w14:textId="77777777" w:rsidR="00C35F7E" w:rsidRPr="00927BF6" w:rsidRDefault="00C35F7E" w:rsidP="00C35F7E">
      <w:pPr>
        <w:pStyle w:val="Sinespaciado"/>
        <w:tabs>
          <w:tab w:val="left" w:pos="851"/>
          <w:tab w:val="left" w:pos="1134"/>
        </w:tabs>
        <w:ind w:left="851" w:hanging="851"/>
        <w:jc w:val="both"/>
        <w:rPr>
          <w:rFonts w:ascii="Century Gothic" w:hAnsi="Century Gothic" w:cs="Courier New"/>
          <w:sz w:val="22"/>
          <w:szCs w:val="22"/>
          <w:lang w:val="es-MX"/>
        </w:rPr>
      </w:pPr>
    </w:p>
    <w:p w14:paraId="7A2C166C" w14:textId="77777777" w:rsidR="00C35F7E" w:rsidRPr="00927BF6" w:rsidRDefault="00C35F7E" w:rsidP="00C35F7E">
      <w:pPr>
        <w:numPr>
          <w:ilvl w:val="0"/>
          <w:numId w:val="2"/>
        </w:numPr>
        <w:tabs>
          <w:tab w:val="left" w:pos="0"/>
          <w:tab w:val="left" w:pos="993"/>
        </w:tabs>
        <w:ind w:left="993" w:right="-263" w:hanging="993"/>
        <w:jc w:val="both"/>
        <w:rPr>
          <w:rFonts w:ascii="Century Gothic" w:hAnsi="Century Gothic" w:cs="Courier New"/>
          <w:sz w:val="22"/>
          <w:szCs w:val="22"/>
        </w:rPr>
      </w:pPr>
      <w:r w:rsidRPr="00927BF6">
        <w:rPr>
          <w:rFonts w:ascii="Century Gothic" w:hAnsi="Century Gothic" w:cs="Courier New"/>
          <w:sz w:val="22"/>
          <w:szCs w:val="22"/>
        </w:rPr>
        <w:t>Clausura de la sesión.</w:t>
      </w:r>
    </w:p>
    <w:p w14:paraId="08652A25" w14:textId="77777777" w:rsidR="005F7485" w:rsidRPr="00927BF6" w:rsidRDefault="005F7485" w:rsidP="000E2545">
      <w:pPr>
        <w:rPr>
          <w:rFonts w:ascii="Century Gothic" w:eastAsia="Calibri" w:hAnsi="Century Gothic"/>
          <w:sz w:val="22"/>
          <w:szCs w:val="22"/>
        </w:rPr>
      </w:pPr>
    </w:p>
    <w:p w14:paraId="2C0E7920" w14:textId="77777777" w:rsidR="00A40A71" w:rsidRPr="00927BF6" w:rsidRDefault="00A40A71" w:rsidP="000E2545">
      <w:pPr>
        <w:pStyle w:val="Prrafodelista"/>
        <w:tabs>
          <w:tab w:val="left" w:pos="993"/>
        </w:tabs>
        <w:ind w:left="993" w:hanging="851"/>
        <w:rPr>
          <w:rFonts w:ascii="Century Gothic" w:hAnsi="Century Gothic" w:cs="Courier New"/>
          <w:sz w:val="22"/>
          <w:szCs w:val="22"/>
        </w:rPr>
      </w:pPr>
    </w:p>
    <w:p w14:paraId="4249967E" w14:textId="77777777" w:rsidR="007C4033" w:rsidRPr="00927BF6" w:rsidRDefault="007C4033" w:rsidP="000E2545">
      <w:pPr>
        <w:autoSpaceDE w:val="0"/>
        <w:autoSpaceDN w:val="0"/>
        <w:adjustRightInd w:val="0"/>
        <w:jc w:val="both"/>
        <w:rPr>
          <w:rFonts w:ascii="Century Gothic" w:hAnsi="Century Gothic" w:cs="Arial"/>
          <w:sz w:val="22"/>
          <w:szCs w:val="22"/>
        </w:rPr>
      </w:pPr>
      <w:r w:rsidRPr="00927BF6">
        <w:rPr>
          <w:rFonts w:ascii="Century Gothic" w:hAnsi="Century Gothic" w:cs="Arial"/>
          <w:b/>
          <w:spacing w:val="-3"/>
          <w:sz w:val="22"/>
          <w:szCs w:val="22"/>
        </w:rPr>
        <w:t>ASUNTO NUMERO UNO.-</w:t>
      </w:r>
      <w:r w:rsidRPr="00927BF6">
        <w:rPr>
          <w:rFonts w:ascii="Century Gothic" w:hAnsi="Century Gothic" w:cs="Arial"/>
          <w:spacing w:val="-3"/>
          <w:sz w:val="22"/>
          <w:szCs w:val="22"/>
        </w:rPr>
        <w:t xml:space="preserve"> </w:t>
      </w:r>
      <w:r w:rsidRPr="00927BF6">
        <w:rPr>
          <w:rFonts w:ascii="Century Gothic" w:hAnsi="Century Gothic" w:cs="Arial"/>
          <w:sz w:val="22"/>
          <w:szCs w:val="22"/>
        </w:rPr>
        <w:t xml:space="preserve">Conforme a la toma de lista de asistencia se encontraron presentes: </w:t>
      </w:r>
      <w:r w:rsidRPr="00927BF6">
        <w:rPr>
          <w:rFonts w:ascii="Century Gothic" w:hAnsi="Century Gothic" w:cs="Arial"/>
          <w:bCs/>
          <w:sz w:val="22"/>
          <w:szCs w:val="22"/>
        </w:rPr>
        <w:t xml:space="preserve">el ciudadano Presidente Municipal HÉCTOR ARMANDO CABADA ALVÍDREZ, ciudadana Síndica Municipal </w:t>
      </w:r>
      <w:r w:rsidRPr="00927BF6">
        <w:rPr>
          <w:rFonts w:ascii="Century Gothic" w:hAnsi="Century Gothic" w:cs="Arial"/>
          <w:sz w:val="22"/>
          <w:szCs w:val="22"/>
        </w:rPr>
        <w:t>LETICIA ORTEGA MÁYNEZ</w:t>
      </w:r>
      <w:r w:rsidRPr="00927BF6">
        <w:rPr>
          <w:rFonts w:ascii="Century Gothic" w:hAnsi="Century Gothic" w:cs="Arial"/>
          <w:bCs/>
          <w:sz w:val="22"/>
          <w:szCs w:val="22"/>
        </w:rPr>
        <w:t xml:space="preserve"> y los ciudadanos Regidores </w:t>
      </w:r>
      <w:r w:rsidRPr="00927BF6">
        <w:rPr>
          <w:rFonts w:ascii="Century Gothic" w:hAnsi="Century Gothic" w:cs="Arial"/>
          <w:sz w:val="22"/>
          <w:szCs w:val="22"/>
        </w:rPr>
        <w:t xml:space="preserve">JACQUELINE ARMENDÁRIZ MARTÍNEZ, AMPARO BELTRÁN CEBALLOS, </w:t>
      </w:r>
      <w:r w:rsidR="00A963E5" w:rsidRPr="00927BF6">
        <w:rPr>
          <w:rFonts w:ascii="Century Gothic" w:hAnsi="Century Gothic" w:cs="Arial"/>
          <w:sz w:val="22"/>
          <w:szCs w:val="22"/>
        </w:rPr>
        <w:t xml:space="preserve">PERLA PATRICIA BUSTAMANTE CORONA, </w:t>
      </w:r>
      <w:r w:rsidRPr="00927BF6">
        <w:rPr>
          <w:rFonts w:ascii="Century Gothic" w:hAnsi="Century Gothic" w:cs="Arial"/>
          <w:sz w:val="22"/>
          <w:szCs w:val="22"/>
        </w:rPr>
        <w:t xml:space="preserve">RENÉ CARRASCO ROJO, LUZ ELENA ESQUIVEL SÁENZ, ÓSCAR ARTURO GALLEGOS GONZÁLEZ, </w:t>
      </w:r>
      <w:r w:rsidR="00E4312B" w:rsidRPr="00927BF6">
        <w:rPr>
          <w:rFonts w:ascii="Century Gothic" w:hAnsi="Century Gothic" w:cs="Arial"/>
          <w:sz w:val="22"/>
          <w:szCs w:val="22"/>
        </w:rPr>
        <w:t xml:space="preserve">ALBERTO ENRIQUE GUZMÁN AGUILAR, </w:t>
      </w:r>
      <w:r w:rsidRPr="00927BF6">
        <w:rPr>
          <w:rFonts w:ascii="Century Gothic" w:hAnsi="Century Gothic" w:cs="Arial"/>
          <w:sz w:val="22"/>
          <w:szCs w:val="22"/>
        </w:rPr>
        <w:t xml:space="preserve">JUANA REYES ESPEJO, MARTHA LETICIA REYES MARTÍNEZ, </w:t>
      </w:r>
      <w:r w:rsidR="003109DB" w:rsidRPr="00927BF6">
        <w:rPr>
          <w:rFonts w:ascii="Century Gothic" w:hAnsi="Century Gothic" w:cs="Arial"/>
          <w:sz w:val="22"/>
          <w:szCs w:val="22"/>
        </w:rPr>
        <w:t xml:space="preserve">MÓNICA PATRICIA MENDOZA RÍOS, </w:t>
      </w:r>
      <w:r w:rsidRPr="00927BF6">
        <w:rPr>
          <w:rFonts w:ascii="Century Gothic" w:hAnsi="Century Gothic" w:cs="Arial"/>
          <w:sz w:val="22"/>
          <w:szCs w:val="22"/>
        </w:rPr>
        <w:t xml:space="preserve">LAURA YANELY RODRÍGUEZ MIRELES, SILVIA SÁNCHEZ MÁRQUEZ, ALFREDO SEÁÑEZ NÁJERA, </w:t>
      </w:r>
      <w:r w:rsidR="003109DB" w:rsidRPr="00927BF6">
        <w:rPr>
          <w:rFonts w:ascii="Century Gothic" w:hAnsi="Century Gothic" w:cs="Arial"/>
          <w:sz w:val="22"/>
          <w:szCs w:val="22"/>
        </w:rPr>
        <w:t xml:space="preserve">MAGDALENO SILVA LÓPEZ, </w:t>
      </w:r>
      <w:r w:rsidRPr="00927BF6">
        <w:rPr>
          <w:rFonts w:ascii="Century Gothic" w:hAnsi="Century Gothic" w:cs="Arial"/>
          <w:sz w:val="22"/>
          <w:szCs w:val="22"/>
        </w:rPr>
        <w:t>JOSÉ UBALDO SOLÍS, ENRIQUE TORRES VALADEZ y MARÍA DEL ROSARIO VALADEZ ARANDA</w:t>
      </w:r>
      <w:r w:rsidRPr="00927BF6">
        <w:rPr>
          <w:rFonts w:ascii="Century Gothic" w:hAnsi="Century Gothic" w:cs="Arial"/>
          <w:bCs/>
          <w:sz w:val="22"/>
          <w:szCs w:val="22"/>
        </w:rPr>
        <w:t xml:space="preserve">; así como el ciudadano Licenciado MACLOVIO MURILLO CHÁVEZ, Secretario de la Presidencia Municipal y del Honorable Ayuntamiento.  </w:t>
      </w:r>
      <w:r w:rsidR="00963413" w:rsidRPr="00927BF6">
        <w:rPr>
          <w:rFonts w:ascii="Century Gothic" w:hAnsi="Century Gothic" w:cs="Arial"/>
          <w:bCs/>
          <w:sz w:val="22"/>
          <w:szCs w:val="22"/>
        </w:rPr>
        <w:t>S</w:t>
      </w:r>
      <w:r w:rsidR="00E4312B" w:rsidRPr="00927BF6">
        <w:rPr>
          <w:rFonts w:ascii="Century Gothic" w:hAnsi="Century Gothic" w:cs="Arial"/>
          <w:bCs/>
          <w:sz w:val="22"/>
          <w:szCs w:val="22"/>
        </w:rPr>
        <w:t>e hace constar que se encontr</w:t>
      </w:r>
      <w:r w:rsidR="005F7485" w:rsidRPr="00927BF6">
        <w:rPr>
          <w:rFonts w:ascii="Century Gothic" w:hAnsi="Century Gothic" w:cs="Arial"/>
          <w:bCs/>
          <w:sz w:val="22"/>
          <w:szCs w:val="22"/>
        </w:rPr>
        <w:t>aron</w:t>
      </w:r>
      <w:r w:rsidR="00E4312B" w:rsidRPr="00927BF6">
        <w:rPr>
          <w:rFonts w:ascii="Century Gothic" w:hAnsi="Century Gothic" w:cs="Arial"/>
          <w:bCs/>
          <w:sz w:val="22"/>
          <w:szCs w:val="22"/>
        </w:rPr>
        <w:t xml:space="preserve"> ausente</w:t>
      </w:r>
      <w:r w:rsidR="005F7485" w:rsidRPr="00927BF6">
        <w:rPr>
          <w:rFonts w:ascii="Century Gothic" w:hAnsi="Century Gothic" w:cs="Arial"/>
          <w:bCs/>
          <w:sz w:val="22"/>
          <w:szCs w:val="22"/>
        </w:rPr>
        <w:t>s</w:t>
      </w:r>
      <w:r w:rsidR="00963413" w:rsidRPr="00927BF6">
        <w:rPr>
          <w:rFonts w:ascii="Century Gothic" w:hAnsi="Century Gothic" w:cs="Arial"/>
          <w:bCs/>
          <w:sz w:val="22"/>
          <w:szCs w:val="22"/>
        </w:rPr>
        <w:t xml:space="preserve"> previo aviso justificado</w:t>
      </w:r>
      <w:r w:rsidR="00E4312B" w:rsidRPr="00927BF6">
        <w:rPr>
          <w:rFonts w:ascii="Century Gothic" w:hAnsi="Century Gothic" w:cs="Arial"/>
          <w:bCs/>
          <w:sz w:val="22"/>
          <w:szCs w:val="22"/>
        </w:rPr>
        <w:t xml:space="preserve"> </w:t>
      </w:r>
      <w:r w:rsidR="00963413" w:rsidRPr="00927BF6">
        <w:rPr>
          <w:rFonts w:ascii="Century Gothic" w:hAnsi="Century Gothic" w:cs="Arial"/>
          <w:bCs/>
          <w:sz w:val="22"/>
          <w:szCs w:val="22"/>
        </w:rPr>
        <w:t>l</w:t>
      </w:r>
      <w:r w:rsidR="005F7485" w:rsidRPr="00927BF6">
        <w:rPr>
          <w:rFonts w:ascii="Century Gothic" w:hAnsi="Century Gothic" w:cs="Arial"/>
          <w:bCs/>
          <w:sz w:val="22"/>
          <w:szCs w:val="22"/>
        </w:rPr>
        <w:t>os</w:t>
      </w:r>
      <w:r w:rsidR="00963413" w:rsidRPr="00927BF6">
        <w:rPr>
          <w:rFonts w:ascii="Century Gothic" w:hAnsi="Century Gothic" w:cs="Arial"/>
          <w:bCs/>
          <w:sz w:val="22"/>
          <w:szCs w:val="22"/>
        </w:rPr>
        <w:t xml:space="preserve"> Regidor</w:t>
      </w:r>
      <w:r w:rsidR="005F7485" w:rsidRPr="00927BF6">
        <w:rPr>
          <w:rFonts w:ascii="Century Gothic" w:hAnsi="Century Gothic" w:cs="Arial"/>
          <w:bCs/>
          <w:sz w:val="22"/>
          <w:szCs w:val="22"/>
        </w:rPr>
        <w:t>es</w:t>
      </w:r>
      <w:r w:rsidR="00A963E5" w:rsidRPr="00927BF6">
        <w:rPr>
          <w:rFonts w:ascii="Century Gothic" w:hAnsi="Century Gothic" w:cs="Arial"/>
          <w:bCs/>
          <w:sz w:val="22"/>
          <w:szCs w:val="22"/>
        </w:rPr>
        <w:t xml:space="preserve"> </w:t>
      </w:r>
      <w:r w:rsidR="00A963E5" w:rsidRPr="00927BF6">
        <w:rPr>
          <w:rFonts w:ascii="Century Gothic" w:hAnsi="Century Gothic" w:cs="Arial"/>
          <w:sz w:val="22"/>
          <w:szCs w:val="22"/>
        </w:rPr>
        <w:t>OLIVIA BONILLA SOTO, JESÚS JOSÉ DÍAZ MONÁRREZ</w:t>
      </w:r>
      <w:r w:rsidR="003109DB" w:rsidRPr="00927BF6">
        <w:rPr>
          <w:rFonts w:ascii="Century Gothic" w:hAnsi="Century Gothic" w:cs="Arial"/>
          <w:sz w:val="22"/>
          <w:szCs w:val="22"/>
        </w:rPr>
        <w:t xml:space="preserve"> y</w:t>
      </w:r>
      <w:r w:rsidR="00A963E5" w:rsidRPr="00927BF6">
        <w:rPr>
          <w:rFonts w:ascii="Century Gothic" w:hAnsi="Century Gothic" w:cs="Arial"/>
          <w:sz w:val="22"/>
          <w:szCs w:val="22"/>
        </w:rPr>
        <w:t xml:space="preserve"> </w:t>
      </w:r>
      <w:r w:rsidR="003109DB" w:rsidRPr="00927BF6">
        <w:rPr>
          <w:rFonts w:ascii="Century Gothic" w:hAnsi="Century Gothic" w:cs="Arial"/>
          <w:sz w:val="22"/>
          <w:szCs w:val="22"/>
        </w:rPr>
        <w:t>CARLOS PONCE TORRES</w:t>
      </w:r>
      <w:r w:rsidR="00A963E5" w:rsidRPr="00927BF6">
        <w:rPr>
          <w:rFonts w:ascii="Century Gothic" w:hAnsi="Century Gothic" w:cs="Arial"/>
          <w:sz w:val="22"/>
          <w:szCs w:val="22"/>
        </w:rPr>
        <w:t>.</w:t>
      </w:r>
    </w:p>
    <w:p w14:paraId="1C1F3FC2" w14:textId="77777777" w:rsidR="000F5926" w:rsidRPr="00927BF6" w:rsidRDefault="000F5926" w:rsidP="000E2545">
      <w:pPr>
        <w:autoSpaceDE w:val="0"/>
        <w:autoSpaceDN w:val="0"/>
        <w:adjustRightInd w:val="0"/>
        <w:jc w:val="both"/>
        <w:rPr>
          <w:rFonts w:ascii="Century Gothic" w:hAnsi="Century Gothic" w:cs="Arial"/>
          <w:sz w:val="22"/>
          <w:szCs w:val="22"/>
        </w:rPr>
      </w:pPr>
    </w:p>
    <w:p w14:paraId="75DDC319" w14:textId="77777777" w:rsidR="006B3525" w:rsidRPr="00927BF6" w:rsidRDefault="006B3525" w:rsidP="000E2545">
      <w:pPr>
        <w:autoSpaceDE w:val="0"/>
        <w:autoSpaceDN w:val="0"/>
        <w:adjustRightInd w:val="0"/>
        <w:jc w:val="both"/>
        <w:rPr>
          <w:rFonts w:ascii="Century Gothic" w:hAnsi="Century Gothic" w:cs="Arial"/>
          <w:sz w:val="22"/>
          <w:szCs w:val="22"/>
        </w:rPr>
      </w:pPr>
    </w:p>
    <w:p w14:paraId="57929D2D" w14:textId="77777777" w:rsidR="000F5926" w:rsidRPr="00927BF6" w:rsidRDefault="000F5926" w:rsidP="000E2545">
      <w:pPr>
        <w:autoSpaceDE w:val="0"/>
        <w:autoSpaceDN w:val="0"/>
        <w:adjustRightInd w:val="0"/>
        <w:jc w:val="both"/>
        <w:rPr>
          <w:rFonts w:ascii="Century Gothic" w:hAnsi="Century Gothic" w:cs="Arial"/>
          <w:sz w:val="22"/>
          <w:szCs w:val="22"/>
        </w:rPr>
      </w:pPr>
      <w:r w:rsidRPr="00927BF6">
        <w:rPr>
          <w:rFonts w:ascii="Century Gothic" w:hAnsi="Century Gothic" w:cs="Arial"/>
          <w:sz w:val="22"/>
          <w:szCs w:val="22"/>
        </w:rPr>
        <w:t xml:space="preserve">Estando presentes la </w:t>
      </w:r>
      <w:r w:rsidR="00963413" w:rsidRPr="00927BF6">
        <w:rPr>
          <w:rFonts w:ascii="Century Gothic" w:hAnsi="Century Gothic" w:cs="Arial"/>
          <w:sz w:val="22"/>
          <w:szCs w:val="22"/>
        </w:rPr>
        <w:t xml:space="preserve">mayoría </w:t>
      </w:r>
      <w:r w:rsidRPr="00927BF6">
        <w:rPr>
          <w:rFonts w:ascii="Century Gothic" w:hAnsi="Century Gothic" w:cs="Arial"/>
          <w:sz w:val="22"/>
          <w:szCs w:val="22"/>
        </w:rPr>
        <w:t xml:space="preserve">de los miembros del Honorable Ayuntamiento del Municipio de Juárez, Chihuahua y habiéndose certificado por el </w:t>
      </w:r>
      <w:r w:rsidRPr="00927BF6">
        <w:rPr>
          <w:rFonts w:ascii="Century Gothic" w:hAnsi="Century Gothic" w:cs="Arial"/>
          <w:bCs/>
          <w:sz w:val="22"/>
          <w:szCs w:val="22"/>
        </w:rPr>
        <w:t>Secretario de la Presidencia Municipal y del Honorable Ayunta</w:t>
      </w:r>
      <w:r w:rsidRPr="00927BF6">
        <w:rPr>
          <w:rFonts w:ascii="Century Gothic" w:hAnsi="Century Gothic" w:cs="Arial"/>
          <w:bCs/>
          <w:sz w:val="22"/>
          <w:szCs w:val="22"/>
        </w:rPr>
        <w:softHyphen/>
        <w:t>miento</w:t>
      </w:r>
      <w:r w:rsidRPr="00927BF6">
        <w:rPr>
          <w:rFonts w:ascii="Century Gothic" w:hAnsi="Century Gothic" w:cs="Arial"/>
          <w:sz w:val="22"/>
          <w:szCs w:val="22"/>
        </w:rPr>
        <w:t>, que todos ellos fueron debidamente notificados de la correspondiente convocatoria, se declaró la existencia de quórum, la legalidad de la instalación del Ayuntamiento y por lo tanto, la validez de los acuerdos que en la sesión se tomen.</w:t>
      </w:r>
    </w:p>
    <w:p w14:paraId="2EA4B45F" w14:textId="77777777" w:rsidR="000047DE" w:rsidRPr="00927BF6" w:rsidRDefault="000047DE" w:rsidP="000E2545">
      <w:pPr>
        <w:tabs>
          <w:tab w:val="left" w:pos="546"/>
          <w:tab w:val="left" w:pos="4455"/>
        </w:tabs>
        <w:jc w:val="both"/>
        <w:rPr>
          <w:rFonts w:ascii="Century Gothic" w:hAnsi="Century Gothic" w:cs="Arial"/>
          <w:b/>
          <w:sz w:val="22"/>
          <w:szCs w:val="22"/>
        </w:rPr>
      </w:pPr>
    </w:p>
    <w:p w14:paraId="7FA85F00" w14:textId="77777777" w:rsidR="00481D92" w:rsidRPr="00927BF6" w:rsidRDefault="00481D92" w:rsidP="000E2545">
      <w:pPr>
        <w:tabs>
          <w:tab w:val="left" w:pos="546"/>
          <w:tab w:val="left" w:pos="4455"/>
        </w:tabs>
        <w:jc w:val="both"/>
        <w:rPr>
          <w:rFonts w:ascii="Century Gothic" w:hAnsi="Century Gothic" w:cs="Arial"/>
          <w:b/>
          <w:sz w:val="22"/>
          <w:szCs w:val="22"/>
        </w:rPr>
      </w:pPr>
    </w:p>
    <w:p w14:paraId="79516F91" w14:textId="77777777" w:rsidR="009E1AB7" w:rsidRPr="00927BF6" w:rsidRDefault="00D01E4B" w:rsidP="000E2545">
      <w:pPr>
        <w:pStyle w:val="Sinespaciado"/>
        <w:tabs>
          <w:tab w:val="left" w:pos="851"/>
        </w:tabs>
        <w:jc w:val="both"/>
        <w:rPr>
          <w:rFonts w:ascii="Century Gothic" w:eastAsia="MS Mincho" w:hAnsi="Century Gothic" w:cs="Arial"/>
          <w:bCs/>
          <w:sz w:val="22"/>
          <w:szCs w:val="22"/>
          <w:lang w:val="es-MX"/>
        </w:rPr>
      </w:pPr>
      <w:r w:rsidRPr="00927BF6">
        <w:rPr>
          <w:rFonts w:ascii="Century Gothic" w:hAnsi="Century Gothic" w:cs="Arial"/>
          <w:b/>
          <w:sz w:val="22"/>
          <w:szCs w:val="22"/>
          <w:lang w:val="es-MX"/>
        </w:rPr>
        <w:t xml:space="preserve">ASUNTO NUMERO DOS.- </w:t>
      </w:r>
      <w:r w:rsidR="00D0105D" w:rsidRPr="00927BF6">
        <w:rPr>
          <w:rFonts w:ascii="Century Gothic" w:eastAsia="MS Mincho" w:hAnsi="Century Gothic" w:cs="Arial"/>
          <w:bCs/>
          <w:sz w:val="22"/>
          <w:szCs w:val="22"/>
          <w:lang w:val="es-MX"/>
        </w:rPr>
        <w:t xml:space="preserve">Toda vez que </w:t>
      </w:r>
      <w:r w:rsidR="00BD56CF" w:rsidRPr="00927BF6">
        <w:rPr>
          <w:rFonts w:ascii="Century Gothic" w:eastAsia="MS Mincho" w:hAnsi="Century Gothic" w:cs="Arial"/>
          <w:bCs/>
          <w:sz w:val="22"/>
          <w:szCs w:val="22"/>
          <w:lang w:val="es-MX"/>
        </w:rPr>
        <w:t>e</w:t>
      </w:r>
      <w:r w:rsidR="0047193C" w:rsidRPr="00927BF6">
        <w:rPr>
          <w:rFonts w:ascii="Century Gothic" w:eastAsia="MS Mincho" w:hAnsi="Century Gothic" w:cs="Arial"/>
          <w:bCs/>
          <w:sz w:val="22"/>
          <w:szCs w:val="22"/>
          <w:lang w:val="es-MX"/>
        </w:rPr>
        <w:t>l</w:t>
      </w:r>
      <w:r w:rsidR="003E4691" w:rsidRPr="00927BF6">
        <w:rPr>
          <w:rFonts w:ascii="Century Gothic" w:eastAsia="MS Mincho" w:hAnsi="Century Gothic" w:cs="Arial"/>
          <w:bCs/>
          <w:sz w:val="22"/>
          <w:szCs w:val="22"/>
          <w:lang w:val="es-MX"/>
        </w:rPr>
        <w:t xml:space="preserve"> </w:t>
      </w:r>
      <w:r w:rsidR="00D0105D" w:rsidRPr="00927BF6">
        <w:rPr>
          <w:rFonts w:ascii="Century Gothic" w:hAnsi="Century Gothic" w:cs="Courier New"/>
          <w:sz w:val="22"/>
          <w:szCs w:val="22"/>
          <w:lang w:val="es-MX"/>
        </w:rPr>
        <w:t>acta</w:t>
      </w:r>
      <w:r w:rsidR="00B12E75" w:rsidRPr="00927BF6">
        <w:rPr>
          <w:rFonts w:ascii="Century Gothic" w:hAnsi="Century Gothic" w:cs="Courier New"/>
          <w:sz w:val="22"/>
          <w:szCs w:val="22"/>
          <w:lang w:val="es-MX"/>
        </w:rPr>
        <w:t xml:space="preserve"> de la </w:t>
      </w:r>
      <w:r w:rsidR="00BD56CF" w:rsidRPr="00927BF6">
        <w:rPr>
          <w:rFonts w:ascii="Century Gothic" w:hAnsi="Century Gothic" w:cs="Courier New"/>
          <w:sz w:val="22"/>
          <w:szCs w:val="22"/>
          <w:lang w:val="es-MX"/>
        </w:rPr>
        <w:t>sesió</w:t>
      </w:r>
      <w:r w:rsidR="0047193C" w:rsidRPr="00927BF6">
        <w:rPr>
          <w:rFonts w:ascii="Century Gothic" w:hAnsi="Century Gothic" w:cs="Courier New"/>
          <w:sz w:val="22"/>
          <w:szCs w:val="22"/>
          <w:lang w:val="es-MX"/>
        </w:rPr>
        <w:t>n</w:t>
      </w:r>
      <w:r w:rsidR="003E4691" w:rsidRPr="00927BF6">
        <w:rPr>
          <w:rFonts w:ascii="Century Gothic" w:hAnsi="Century Gothic" w:cs="Courier New"/>
          <w:sz w:val="22"/>
          <w:szCs w:val="22"/>
          <w:lang w:val="es-MX"/>
        </w:rPr>
        <w:t xml:space="preserve"> </w:t>
      </w:r>
      <w:r w:rsidR="00163B57" w:rsidRPr="00927BF6">
        <w:rPr>
          <w:rFonts w:ascii="Century Gothic" w:hAnsi="Century Gothic" w:cs="Courier New"/>
          <w:sz w:val="22"/>
          <w:szCs w:val="22"/>
          <w:lang w:val="es-MX"/>
        </w:rPr>
        <w:t>6</w:t>
      </w:r>
      <w:r w:rsidR="00BD56CF" w:rsidRPr="00927BF6">
        <w:rPr>
          <w:rFonts w:ascii="Century Gothic" w:hAnsi="Century Gothic" w:cs="Courier New"/>
          <w:sz w:val="22"/>
          <w:szCs w:val="22"/>
          <w:lang w:val="es-MX"/>
        </w:rPr>
        <w:t>5</w:t>
      </w:r>
      <w:r w:rsidR="00163B57" w:rsidRPr="00927BF6">
        <w:rPr>
          <w:rFonts w:ascii="Century Gothic" w:hAnsi="Century Gothic" w:cs="Courier New"/>
          <w:sz w:val="22"/>
          <w:szCs w:val="22"/>
          <w:lang w:val="es-MX"/>
        </w:rPr>
        <w:t xml:space="preserve"> </w:t>
      </w:r>
      <w:r w:rsidR="0047193C" w:rsidRPr="00927BF6">
        <w:rPr>
          <w:rFonts w:ascii="Century Gothic" w:hAnsi="Century Gothic" w:cs="Courier New"/>
          <w:sz w:val="22"/>
          <w:szCs w:val="22"/>
          <w:lang w:val="es-MX"/>
        </w:rPr>
        <w:t>O</w:t>
      </w:r>
      <w:r w:rsidR="00163B57" w:rsidRPr="00927BF6">
        <w:rPr>
          <w:rFonts w:ascii="Century Gothic" w:hAnsi="Century Gothic" w:cs="Courier New"/>
          <w:sz w:val="22"/>
          <w:szCs w:val="22"/>
          <w:lang w:val="es-MX"/>
        </w:rPr>
        <w:t>rdinaria</w:t>
      </w:r>
      <w:r w:rsidR="00A963E5" w:rsidRPr="00927BF6">
        <w:rPr>
          <w:rFonts w:ascii="Century Gothic" w:hAnsi="Century Gothic" w:cs="Courier New"/>
          <w:sz w:val="22"/>
          <w:szCs w:val="22"/>
          <w:lang w:val="es-MX"/>
        </w:rPr>
        <w:t xml:space="preserve"> </w:t>
      </w:r>
      <w:r w:rsidR="00D0105D" w:rsidRPr="00927BF6">
        <w:rPr>
          <w:rFonts w:ascii="Century Gothic" w:hAnsi="Century Gothic" w:cs="Tahoma"/>
          <w:sz w:val="22"/>
          <w:szCs w:val="22"/>
          <w:lang w:val="es-MX"/>
        </w:rPr>
        <w:t>del Honorable Ayuntamiento</w:t>
      </w:r>
      <w:r w:rsidR="00D0105D" w:rsidRPr="00927BF6">
        <w:rPr>
          <w:rFonts w:ascii="Century Gothic" w:hAnsi="Century Gothic" w:cs="Arial"/>
          <w:sz w:val="22"/>
          <w:szCs w:val="22"/>
          <w:lang w:val="es-MX"/>
        </w:rPr>
        <w:t xml:space="preserve">, </w:t>
      </w:r>
      <w:r w:rsidR="00D0105D" w:rsidRPr="00927BF6">
        <w:rPr>
          <w:rFonts w:ascii="Century Gothic" w:eastAsia="MS Mincho" w:hAnsi="Century Gothic" w:cs="Arial"/>
          <w:sz w:val="22"/>
          <w:szCs w:val="22"/>
          <w:lang w:val="es-MX"/>
        </w:rPr>
        <w:t>fue</w:t>
      </w:r>
      <w:r w:rsidR="0047193C" w:rsidRPr="00927BF6">
        <w:rPr>
          <w:rFonts w:ascii="Century Gothic" w:eastAsia="MS Mincho" w:hAnsi="Century Gothic" w:cs="Arial"/>
          <w:sz w:val="22"/>
          <w:szCs w:val="22"/>
          <w:lang w:val="es-MX"/>
        </w:rPr>
        <w:t xml:space="preserve"> </w:t>
      </w:r>
      <w:r w:rsidR="00D0105D" w:rsidRPr="00927BF6">
        <w:rPr>
          <w:rFonts w:ascii="Century Gothic" w:eastAsia="MS Mincho" w:hAnsi="Century Gothic" w:cs="Arial"/>
          <w:sz w:val="22"/>
          <w:szCs w:val="22"/>
          <w:lang w:val="es-MX"/>
        </w:rPr>
        <w:t xml:space="preserve">entregada con anterioridad a los </w:t>
      </w:r>
      <w:r w:rsidR="00D0105D" w:rsidRPr="00927BF6">
        <w:rPr>
          <w:rFonts w:ascii="Century Gothic" w:eastAsia="MS Mincho" w:hAnsi="Century Gothic" w:cs="Arial"/>
          <w:bCs/>
          <w:sz w:val="22"/>
          <w:szCs w:val="22"/>
          <w:lang w:val="es-MX"/>
        </w:rPr>
        <w:t xml:space="preserve">integrantes del Ayuntamiento en los términos de ley, se solicitó la dispensa de su lectura, la que conforme a los artículos 24 y 110 del Código Municipal para el Estado de Chihuahua y Reglamento Interior del Honorable Ayuntamiento del Municipio de Juárez, fue otorgada por unanimidad de votos. </w:t>
      </w:r>
      <w:r w:rsidR="009E1AB7" w:rsidRPr="00927BF6">
        <w:rPr>
          <w:rFonts w:ascii="Century Gothic" w:eastAsia="MS Mincho" w:hAnsi="Century Gothic" w:cs="Arial"/>
          <w:bCs/>
          <w:sz w:val="22"/>
          <w:szCs w:val="22"/>
          <w:lang w:val="es-MX"/>
        </w:rPr>
        <w:t>Acto seguido se sometió a votación la aprobación del</w:t>
      </w:r>
      <w:r w:rsidR="007C4033" w:rsidRPr="00927BF6">
        <w:rPr>
          <w:rFonts w:ascii="Century Gothic" w:eastAsia="MS Mincho" w:hAnsi="Century Gothic" w:cs="Arial"/>
          <w:bCs/>
          <w:sz w:val="22"/>
          <w:szCs w:val="22"/>
          <w:lang w:val="es-MX"/>
        </w:rPr>
        <w:t xml:space="preserve"> acta</w:t>
      </w:r>
      <w:r w:rsidR="009E1AB7" w:rsidRPr="00927BF6">
        <w:rPr>
          <w:rFonts w:ascii="Century Gothic" w:eastAsia="MS Mincho" w:hAnsi="Century Gothic" w:cs="Arial"/>
          <w:bCs/>
          <w:sz w:val="22"/>
          <w:szCs w:val="22"/>
          <w:lang w:val="es-MX"/>
        </w:rPr>
        <w:t xml:space="preserve"> respectiva, la cual fue aprobada por unanimidad de votos.</w:t>
      </w:r>
    </w:p>
    <w:p w14:paraId="44321585" w14:textId="77777777" w:rsidR="009E1AB7" w:rsidRPr="00927BF6" w:rsidRDefault="009E1AB7" w:rsidP="000E2545">
      <w:pPr>
        <w:pStyle w:val="Sinespaciado"/>
        <w:tabs>
          <w:tab w:val="left" w:pos="851"/>
        </w:tabs>
        <w:jc w:val="both"/>
        <w:rPr>
          <w:rFonts w:ascii="Century Gothic" w:hAnsi="Century Gothic" w:cs="Arial"/>
          <w:b/>
          <w:sz w:val="22"/>
          <w:szCs w:val="22"/>
          <w:lang w:val="es-MX"/>
        </w:rPr>
      </w:pPr>
    </w:p>
    <w:p w14:paraId="5070754B" w14:textId="77777777" w:rsidR="00286518" w:rsidRPr="00927BF6" w:rsidRDefault="00286518" w:rsidP="000E2545">
      <w:pPr>
        <w:pStyle w:val="Sinespaciado"/>
        <w:tabs>
          <w:tab w:val="left" w:pos="851"/>
        </w:tabs>
        <w:jc w:val="both"/>
        <w:rPr>
          <w:rFonts w:ascii="Century Gothic" w:hAnsi="Century Gothic" w:cs="Arial"/>
          <w:b/>
          <w:bCs/>
          <w:spacing w:val="-3"/>
          <w:sz w:val="22"/>
          <w:szCs w:val="22"/>
          <w:lang w:val="es-MX"/>
        </w:rPr>
      </w:pPr>
    </w:p>
    <w:p w14:paraId="0550A042" w14:textId="0D925758" w:rsidR="00481D92" w:rsidRPr="00927BF6" w:rsidRDefault="00A963E5" w:rsidP="00DD4084">
      <w:pPr>
        <w:pStyle w:val="Sinespaciado"/>
        <w:tabs>
          <w:tab w:val="left" w:pos="851"/>
        </w:tabs>
        <w:jc w:val="both"/>
        <w:rPr>
          <w:rFonts w:ascii="Century Gothic" w:hAnsi="Century Gothic" w:cs="Arial"/>
          <w:sz w:val="22"/>
          <w:szCs w:val="22"/>
          <w:lang w:val="es-MX"/>
        </w:rPr>
      </w:pPr>
      <w:r w:rsidRPr="00927BF6">
        <w:rPr>
          <w:rFonts w:ascii="Century Gothic" w:hAnsi="Century Gothic" w:cs="Arial"/>
          <w:b/>
          <w:bCs/>
          <w:spacing w:val="-3"/>
          <w:sz w:val="22"/>
          <w:szCs w:val="22"/>
          <w:lang w:val="es-MX"/>
        </w:rPr>
        <w:t>ASUNTO NÚMERO TRES.-</w:t>
      </w:r>
      <w:r w:rsidRPr="00927BF6">
        <w:rPr>
          <w:rFonts w:ascii="Century Gothic" w:hAnsi="Century Gothic" w:cs="Arial"/>
          <w:bCs/>
          <w:spacing w:val="-3"/>
          <w:sz w:val="22"/>
          <w:szCs w:val="22"/>
          <w:lang w:val="es-MX"/>
        </w:rPr>
        <w:t xml:space="preserve"> Relativo a la</w:t>
      </w:r>
      <w:r w:rsidRPr="00927BF6">
        <w:rPr>
          <w:rFonts w:ascii="Century Gothic" w:hAnsi="Century Gothic" w:cs="Arial"/>
          <w:sz w:val="22"/>
          <w:szCs w:val="22"/>
          <w:lang w:val="es-MX"/>
        </w:rPr>
        <w:t xml:space="preserve"> autorización </w:t>
      </w:r>
      <w:r w:rsidR="00BD56CF" w:rsidRPr="00927BF6">
        <w:rPr>
          <w:rFonts w:ascii="Century Gothic" w:hAnsi="Century Gothic" w:cs="Courier New"/>
          <w:sz w:val="22"/>
          <w:szCs w:val="22"/>
          <w:lang w:val="es-MX"/>
        </w:rPr>
        <w:t xml:space="preserve">para la modificación del asunto </w:t>
      </w:r>
      <w:r w:rsidR="00BD56CF" w:rsidRPr="00927BF6">
        <w:rPr>
          <w:rFonts w:ascii="Century Gothic" w:hAnsi="Century Gothic" w:cs="Arial"/>
          <w:sz w:val="22"/>
          <w:szCs w:val="22"/>
          <w:lang w:val="es-MX"/>
        </w:rPr>
        <w:t xml:space="preserve">relativo a la </w:t>
      </w:r>
      <w:r w:rsidR="00BD56CF" w:rsidRPr="00927BF6">
        <w:rPr>
          <w:rFonts w:ascii="Century Gothic" w:hAnsi="Century Gothic" w:cs="Tahoma"/>
          <w:sz w:val="22"/>
          <w:szCs w:val="22"/>
          <w:lang w:val="es-MX"/>
        </w:rPr>
        <w:t>autorización para la creación de un Fondo de Ayuda a Grupos Representativos de la ciudad, aprobado en la sesión 3 ordinaria del Honorable Ayuntamiento de fecha 20 de septiembre de 2018</w:t>
      </w:r>
      <w:r w:rsidR="00DD4084" w:rsidRPr="00927BF6">
        <w:rPr>
          <w:rFonts w:ascii="Century Gothic" w:hAnsi="Century Gothic" w:cs="Arial"/>
          <w:sz w:val="22"/>
          <w:szCs w:val="22"/>
          <w:lang w:val="es-MX"/>
        </w:rPr>
        <w:t xml:space="preserve">, </w:t>
      </w:r>
      <w:r w:rsidR="00DD4084" w:rsidRPr="00927BF6">
        <w:rPr>
          <w:rFonts w:ascii="Century Gothic" w:hAnsi="Century Gothic" w:cs="Courier New"/>
          <w:sz w:val="22"/>
          <w:szCs w:val="22"/>
          <w:lang w:val="es-MX"/>
        </w:rPr>
        <w:t xml:space="preserve">en uso de la palabra la Regidora María del Rosario Valadez Aranda, como Coordinadora de la </w:t>
      </w:r>
      <w:r w:rsidR="003A5C54" w:rsidRPr="00927BF6">
        <w:rPr>
          <w:rFonts w:ascii="Century Gothic" w:hAnsi="Century Gothic" w:cs="Courier New"/>
          <w:sz w:val="22"/>
          <w:szCs w:val="22"/>
          <w:lang w:val="es-MX"/>
        </w:rPr>
        <w:t>Comisión</w:t>
      </w:r>
      <w:r w:rsidR="00DD4084" w:rsidRPr="00927BF6">
        <w:rPr>
          <w:rFonts w:ascii="Century Gothic" w:hAnsi="Century Gothic" w:cs="Courier New"/>
          <w:sz w:val="22"/>
          <w:szCs w:val="22"/>
          <w:lang w:val="es-MX"/>
        </w:rPr>
        <w:t xml:space="preserve"> del Deporte y Cultura Física, solicitó retirar el presente asunto, debido a las circunstancias que estamos pasando, para que se regrese a comisiones.</w:t>
      </w:r>
    </w:p>
    <w:p w14:paraId="0120A792" w14:textId="77777777" w:rsidR="00DD4084" w:rsidRPr="00927BF6" w:rsidRDefault="00DD4084" w:rsidP="00DD4084">
      <w:pPr>
        <w:pStyle w:val="Sinespaciado"/>
        <w:tabs>
          <w:tab w:val="left" w:pos="851"/>
        </w:tabs>
        <w:jc w:val="both"/>
        <w:rPr>
          <w:rFonts w:ascii="Century Gothic" w:hAnsi="Century Gothic" w:cs="Arial"/>
          <w:b/>
          <w:bCs/>
          <w:spacing w:val="-3"/>
          <w:sz w:val="22"/>
          <w:szCs w:val="22"/>
          <w:lang w:val="es-MX"/>
        </w:rPr>
      </w:pPr>
    </w:p>
    <w:p w14:paraId="5CC94A3A" w14:textId="77777777" w:rsidR="00DD4084" w:rsidRPr="00927BF6" w:rsidRDefault="00DD4084" w:rsidP="00DD4084">
      <w:pPr>
        <w:pStyle w:val="Sinespaciado"/>
        <w:tabs>
          <w:tab w:val="left" w:pos="851"/>
        </w:tabs>
        <w:jc w:val="both"/>
        <w:rPr>
          <w:rFonts w:ascii="Century Gothic" w:hAnsi="Century Gothic" w:cs="Arial"/>
          <w:b/>
          <w:bCs/>
          <w:spacing w:val="-3"/>
          <w:sz w:val="22"/>
          <w:szCs w:val="22"/>
          <w:lang w:val="es-MX"/>
        </w:rPr>
      </w:pPr>
    </w:p>
    <w:p w14:paraId="31318A22" w14:textId="77777777" w:rsidR="00DD4084" w:rsidRPr="00927BF6" w:rsidRDefault="00DD4084" w:rsidP="00DD4084">
      <w:pPr>
        <w:pStyle w:val="Sinespaciado"/>
        <w:tabs>
          <w:tab w:val="left" w:pos="851"/>
        </w:tabs>
        <w:jc w:val="both"/>
        <w:rPr>
          <w:rFonts w:ascii="Century Gothic" w:hAnsi="Century Gothic" w:cs="Arial"/>
          <w:bCs/>
          <w:spacing w:val="-3"/>
          <w:sz w:val="22"/>
          <w:szCs w:val="22"/>
          <w:lang w:val="es-MX"/>
        </w:rPr>
      </w:pPr>
      <w:r w:rsidRPr="00927BF6">
        <w:rPr>
          <w:rFonts w:ascii="Century Gothic" w:hAnsi="Century Gothic" w:cs="Arial"/>
          <w:bCs/>
          <w:spacing w:val="-3"/>
          <w:sz w:val="22"/>
          <w:szCs w:val="22"/>
          <w:lang w:val="es-MX"/>
        </w:rPr>
        <w:lastRenderedPageBreak/>
        <w:t xml:space="preserve">En uso de la palabra el ciudadano Presidente Municipal, Héctor Armando Cabada </w:t>
      </w:r>
      <w:r w:rsidR="0038535C" w:rsidRPr="00927BF6">
        <w:rPr>
          <w:rFonts w:ascii="Century Gothic" w:hAnsi="Century Gothic" w:cs="Arial"/>
          <w:bCs/>
          <w:spacing w:val="-3"/>
          <w:sz w:val="22"/>
          <w:szCs w:val="22"/>
          <w:lang w:val="es-MX"/>
        </w:rPr>
        <w:t>Alvídrez</w:t>
      </w:r>
      <w:r w:rsidRPr="00927BF6">
        <w:rPr>
          <w:rFonts w:ascii="Century Gothic" w:hAnsi="Century Gothic" w:cs="Arial"/>
          <w:bCs/>
          <w:spacing w:val="-3"/>
          <w:sz w:val="22"/>
          <w:szCs w:val="22"/>
          <w:lang w:val="es-MX"/>
        </w:rPr>
        <w:t xml:space="preserve">, informó a los Regidores y a las Regidoras, y a quienes nos siguen a través de las redes sociales, cual es la política de la </w:t>
      </w:r>
      <w:r w:rsidR="0038535C" w:rsidRPr="00927BF6">
        <w:rPr>
          <w:rFonts w:ascii="Century Gothic" w:hAnsi="Century Gothic" w:cs="Arial"/>
          <w:bCs/>
          <w:spacing w:val="-3"/>
          <w:sz w:val="22"/>
          <w:szCs w:val="22"/>
          <w:lang w:val="es-MX"/>
        </w:rPr>
        <w:t>a</w:t>
      </w:r>
      <w:r w:rsidRPr="00927BF6">
        <w:rPr>
          <w:rFonts w:ascii="Century Gothic" w:hAnsi="Century Gothic" w:cs="Arial"/>
          <w:bCs/>
          <w:spacing w:val="-3"/>
          <w:sz w:val="22"/>
          <w:szCs w:val="22"/>
          <w:lang w:val="es-MX"/>
        </w:rPr>
        <w:t xml:space="preserve">dministración que encabeza, en torno a la contingencia de salud que estamos viviendo; primero, es el preservar y apoyar para el estado de salud de todos y todas las juarenses; segundo, en el compromiso que tenemos para la derechohabiencia </w:t>
      </w:r>
      <w:r w:rsidR="008D4C9C" w:rsidRPr="00927BF6">
        <w:rPr>
          <w:rFonts w:ascii="Century Gothic" w:hAnsi="Century Gothic" w:cs="Arial"/>
          <w:bCs/>
          <w:spacing w:val="-3"/>
          <w:sz w:val="22"/>
          <w:szCs w:val="22"/>
          <w:lang w:val="es-MX"/>
        </w:rPr>
        <w:t xml:space="preserve">que se genera de este municipio que son alrededor de poco menos de 25,000 seres humanos que dependen de los trabajadores, trabajadoras, jubilados y pensionados del municipio; tercero, que mantendremos nuestros programas sociales de apoyo a la comunidad y que los habremos de ampliar, motivo por el cual se hará una propuesta a este Honorable Ayuntamiento en los próximos días nuevamente de modificación de presupuesto en base a las demandas que se están reclamando </w:t>
      </w:r>
      <w:r w:rsidR="0038535C" w:rsidRPr="00927BF6">
        <w:rPr>
          <w:rFonts w:ascii="Century Gothic" w:hAnsi="Century Gothic" w:cs="Arial"/>
          <w:bCs/>
          <w:spacing w:val="-3"/>
          <w:sz w:val="22"/>
          <w:szCs w:val="22"/>
          <w:lang w:val="es-MX"/>
        </w:rPr>
        <w:t>día</w:t>
      </w:r>
      <w:r w:rsidR="008D4C9C" w:rsidRPr="00927BF6">
        <w:rPr>
          <w:rFonts w:ascii="Century Gothic" w:hAnsi="Century Gothic" w:cs="Arial"/>
          <w:bCs/>
          <w:spacing w:val="-3"/>
          <w:sz w:val="22"/>
          <w:szCs w:val="22"/>
          <w:lang w:val="es-MX"/>
        </w:rPr>
        <w:t xml:space="preserve"> con </w:t>
      </w:r>
      <w:r w:rsidR="0038535C" w:rsidRPr="00927BF6">
        <w:rPr>
          <w:rFonts w:ascii="Century Gothic" w:hAnsi="Century Gothic" w:cs="Arial"/>
          <w:bCs/>
          <w:spacing w:val="-3"/>
          <w:sz w:val="22"/>
          <w:szCs w:val="22"/>
          <w:lang w:val="es-MX"/>
        </w:rPr>
        <w:t>día</w:t>
      </w:r>
      <w:r w:rsidR="008D4C9C" w:rsidRPr="00927BF6">
        <w:rPr>
          <w:rFonts w:ascii="Century Gothic" w:hAnsi="Century Gothic" w:cs="Arial"/>
          <w:bCs/>
          <w:spacing w:val="-3"/>
          <w:sz w:val="22"/>
          <w:szCs w:val="22"/>
          <w:lang w:val="es-MX"/>
        </w:rPr>
        <w:t xml:space="preserve"> conforme va avanzando la pandemia y se  está haciendo presente en nuestra ciudad, por eso he instruido al Tesorero de este Municipio, para que ubique todos los recursos que se tengan asignados </w:t>
      </w:r>
      <w:r w:rsidR="0038535C" w:rsidRPr="00927BF6">
        <w:rPr>
          <w:rFonts w:ascii="Century Gothic" w:hAnsi="Century Gothic" w:cs="Arial"/>
          <w:bCs/>
          <w:spacing w:val="-3"/>
          <w:sz w:val="22"/>
          <w:szCs w:val="22"/>
          <w:lang w:val="es-MX"/>
        </w:rPr>
        <w:t>y</w:t>
      </w:r>
      <w:r w:rsidR="008D4C9C" w:rsidRPr="00927BF6">
        <w:rPr>
          <w:rFonts w:ascii="Century Gothic" w:hAnsi="Century Gothic" w:cs="Arial"/>
          <w:bCs/>
          <w:spacing w:val="-3"/>
          <w:sz w:val="22"/>
          <w:szCs w:val="22"/>
          <w:lang w:val="es-MX"/>
        </w:rPr>
        <w:t xml:space="preserve"> proyectos no prioritarios para que se haga una propuesta y respaldada obviamente en cuanto </w:t>
      </w:r>
      <w:r w:rsidR="0038535C" w:rsidRPr="00927BF6">
        <w:rPr>
          <w:rFonts w:ascii="Century Gothic" w:hAnsi="Century Gothic" w:cs="Arial"/>
          <w:bCs/>
          <w:spacing w:val="-3"/>
          <w:sz w:val="22"/>
          <w:szCs w:val="22"/>
          <w:lang w:val="es-MX"/>
        </w:rPr>
        <w:t>a las necesidades que tendrá este municipio, por eso es que reconozco a la Comisión el que baje este punto de acuerdo hasta en tanto no se haga una propuesta por parte de esta administración, dejando esto en claro, continuamos con el siguiente punto del orden del día.</w:t>
      </w:r>
    </w:p>
    <w:p w14:paraId="548D1158" w14:textId="77777777" w:rsidR="00DD4084" w:rsidRPr="00927BF6" w:rsidRDefault="00DD4084" w:rsidP="00997A4B">
      <w:pPr>
        <w:pStyle w:val="Sinespaciado"/>
        <w:tabs>
          <w:tab w:val="left" w:pos="851"/>
        </w:tabs>
        <w:jc w:val="both"/>
        <w:rPr>
          <w:rFonts w:ascii="Century Gothic" w:hAnsi="Century Gothic" w:cs="Arial"/>
          <w:bCs/>
          <w:spacing w:val="-3"/>
          <w:sz w:val="22"/>
          <w:szCs w:val="22"/>
          <w:lang w:val="es-MX"/>
        </w:rPr>
      </w:pPr>
    </w:p>
    <w:p w14:paraId="42DF3263" w14:textId="77777777" w:rsidR="00DD4084" w:rsidRPr="00927BF6" w:rsidRDefault="00DD4084" w:rsidP="00997A4B">
      <w:pPr>
        <w:pStyle w:val="Sinespaciado"/>
        <w:tabs>
          <w:tab w:val="left" w:pos="851"/>
        </w:tabs>
        <w:jc w:val="both"/>
        <w:rPr>
          <w:rFonts w:ascii="Century Gothic" w:hAnsi="Century Gothic" w:cs="Arial"/>
          <w:bCs/>
          <w:spacing w:val="-3"/>
          <w:sz w:val="22"/>
          <w:szCs w:val="22"/>
          <w:lang w:val="es-MX"/>
        </w:rPr>
      </w:pPr>
    </w:p>
    <w:p w14:paraId="079CDC81" w14:textId="6794DEDC" w:rsidR="00997A4B" w:rsidRPr="00927BF6" w:rsidRDefault="00997A4B" w:rsidP="00997A4B">
      <w:pPr>
        <w:pStyle w:val="Sinespaciado"/>
        <w:tabs>
          <w:tab w:val="left" w:pos="851"/>
        </w:tabs>
        <w:jc w:val="both"/>
        <w:rPr>
          <w:rFonts w:ascii="Century Gothic" w:hAnsi="Century Gothic" w:cs="Arial"/>
          <w:sz w:val="22"/>
          <w:szCs w:val="22"/>
          <w:lang w:val="es-MX"/>
        </w:rPr>
      </w:pPr>
      <w:r w:rsidRPr="00927BF6">
        <w:rPr>
          <w:rFonts w:ascii="Century Gothic" w:hAnsi="Century Gothic" w:cs="Arial"/>
          <w:b/>
          <w:bCs/>
          <w:spacing w:val="-3"/>
          <w:sz w:val="22"/>
          <w:szCs w:val="22"/>
          <w:lang w:val="es-MX"/>
        </w:rPr>
        <w:t>ASUNTO NÚMERO CUATRO.-</w:t>
      </w:r>
      <w:r w:rsidRPr="00927BF6">
        <w:rPr>
          <w:rFonts w:ascii="Century Gothic" w:hAnsi="Century Gothic" w:cs="Arial"/>
          <w:bCs/>
          <w:spacing w:val="-3"/>
          <w:sz w:val="22"/>
          <w:szCs w:val="22"/>
          <w:lang w:val="es-MX"/>
        </w:rPr>
        <w:t xml:space="preserve"> Relativo a la </w:t>
      </w:r>
      <w:r w:rsidRPr="00927BF6">
        <w:rPr>
          <w:rFonts w:ascii="Century Gothic" w:hAnsi="Century Gothic" w:cs="Arial"/>
          <w:sz w:val="22"/>
          <w:szCs w:val="22"/>
          <w:lang w:val="es-MX"/>
        </w:rPr>
        <w:t xml:space="preserve">autorización para otorgar la exención del pago de aportaciones al Fondo de Pensiones y Jubilaciones, a los ciudadanos Pedro Zamarrón Solano, Salvador </w:t>
      </w:r>
      <w:r w:rsidR="003A5C54" w:rsidRPr="00927BF6">
        <w:rPr>
          <w:rFonts w:ascii="Century Gothic" w:hAnsi="Century Gothic" w:cs="Arial"/>
          <w:sz w:val="22"/>
          <w:szCs w:val="22"/>
          <w:lang w:val="es-MX"/>
        </w:rPr>
        <w:t>Núñez</w:t>
      </w:r>
      <w:r w:rsidRPr="00927BF6">
        <w:rPr>
          <w:rFonts w:ascii="Century Gothic" w:hAnsi="Century Gothic" w:cs="Arial"/>
          <w:sz w:val="22"/>
          <w:szCs w:val="22"/>
          <w:lang w:val="es-MX"/>
        </w:rPr>
        <w:t xml:space="preserve"> Alvarado y J. Guadalupe González López, empleados al servicio del Municipio de Juárez, Estado de Chihuahua. Una vez analizado el presente asunto fue aprobado por unanimidad de votos, por lo que se acordó lo siguiente:</w:t>
      </w:r>
    </w:p>
    <w:p w14:paraId="27C400DB" w14:textId="77777777" w:rsidR="00997A4B" w:rsidRPr="00927BF6" w:rsidRDefault="00997A4B" w:rsidP="00997A4B">
      <w:pPr>
        <w:pStyle w:val="Textoindependiente"/>
        <w:spacing w:line="240" w:lineRule="auto"/>
        <w:rPr>
          <w:rFonts w:ascii="Century Gothic" w:hAnsi="Century Gothic" w:cs="Arial"/>
          <w:b w:val="0"/>
          <w:sz w:val="22"/>
          <w:szCs w:val="22"/>
        </w:rPr>
      </w:pPr>
      <w:r w:rsidRPr="00927BF6">
        <w:rPr>
          <w:rFonts w:ascii="Century Gothic" w:hAnsi="Century Gothic" w:cs="Arial"/>
          <w:bCs w:val="0"/>
          <w:sz w:val="22"/>
          <w:szCs w:val="22"/>
        </w:rPr>
        <w:t xml:space="preserve">ACUERDO: </w:t>
      </w:r>
      <w:r w:rsidRPr="00927BF6">
        <w:rPr>
          <w:rFonts w:ascii="Century Gothic" w:hAnsi="Century Gothic" w:cs="Arial"/>
          <w:sz w:val="22"/>
          <w:szCs w:val="22"/>
          <w:u w:val="single"/>
        </w:rPr>
        <w:t>PRIMERO</w:t>
      </w:r>
      <w:r w:rsidRPr="00927BF6">
        <w:rPr>
          <w:rFonts w:ascii="Century Gothic" w:hAnsi="Century Gothic" w:cs="Arial"/>
          <w:sz w:val="22"/>
          <w:szCs w:val="22"/>
        </w:rPr>
        <w:t xml:space="preserve">.- </w:t>
      </w:r>
      <w:r w:rsidRPr="00927BF6">
        <w:rPr>
          <w:rFonts w:ascii="Century Gothic" w:hAnsi="Century Gothic" w:cs="Arial"/>
          <w:b w:val="0"/>
          <w:sz w:val="22"/>
          <w:szCs w:val="22"/>
        </w:rPr>
        <w:t xml:space="preserve">Se autoriza la exención del pago de aportaciones al Fondo de Pensiones y Jubilaciones previsto en el artículo 4 del Reglamento de Pensiones y Jubilaciones para los Trabajadores al Servicio del Municipio de Juárez, Estado de Chihuahua, por la cantidad de </w:t>
      </w:r>
      <w:r w:rsidRPr="00927BF6">
        <w:rPr>
          <w:rFonts w:ascii="Century Gothic" w:hAnsi="Century Gothic" w:cs="Arial"/>
          <w:b w:val="0"/>
          <w:color w:val="000000"/>
          <w:sz w:val="22"/>
          <w:szCs w:val="22"/>
        </w:rPr>
        <w:t xml:space="preserve">$22,298.55 </w:t>
      </w:r>
      <w:r w:rsidRPr="00927BF6">
        <w:rPr>
          <w:rFonts w:ascii="Century Gothic" w:hAnsi="Century Gothic" w:cs="Arial"/>
          <w:b w:val="0"/>
          <w:sz w:val="22"/>
          <w:szCs w:val="22"/>
        </w:rPr>
        <w:t xml:space="preserve">(veintidós mil doscientos noventa y ocho pesos 55/100 moneda nacional), al </w:t>
      </w:r>
      <w:r w:rsidRPr="00927BF6">
        <w:rPr>
          <w:rFonts w:ascii="Century Gothic" w:hAnsi="Century Gothic" w:cs="Arial"/>
          <w:sz w:val="22"/>
          <w:szCs w:val="22"/>
        </w:rPr>
        <w:t>C. Pedro Zamarrón Solano</w:t>
      </w:r>
      <w:r w:rsidRPr="00927BF6">
        <w:rPr>
          <w:rFonts w:ascii="Century Gothic" w:hAnsi="Century Gothic" w:cs="Arial"/>
          <w:b w:val="0"/>
          <w:sz w:val="22"/>
          <w:szCs w:val="22"/>
        </w:rPr>
        <w:t>, a fin de resguardar los derechos y la seguridad social que le resultan correspondientes.</w:t>
      </w:r>
    </w:p>
    <w:p w14:paraId="256189AF" w14:textId="77777777" w:rsidR="00997A4B" w:rsidRPr="00927BF6" w:rsidRDefault="00997A4B" w:rsidP="00997A4B">
      <w:pPr>
        <w:pStyle w:val="Textoindependiente"/>
        <w:spacing w:line="240" w:lineRule="auto"/>
        <w:rPr>
          <w:rFonts w:ascii="Century Gothic" w:hAnsi="Century Gothic" w:cs="Arial"/>
          <w:b w:val="0"/>
          <w:sz w:val="22"/>
          <w:szCs w:val="22"/>
        </w:rPr>
      </w:pPr>
      <w:r w:rsidRPr="00927BF6">
        <w:rPr>
          <w:rFonts w:ascii="Century Gothic" w:hAnsi="Century Gothic" w:cs="Arial"/>
          <w:sz w:val="22"/>
          <w:szCs w:val="22"/>
          <w:u w:val="single"/>
        </w:rPr>
        <w:t>SEGUNDO</w:t>
      </w:r>
      <w:r w:rsidRPr="00927BF6">
        <w:rPr>
          <w:rFonts w:ascii="Century Gothic" w:hAnsi="Century Gothic" w:cs="Arial"/>
          <w:sz w:val="22"/>
          <w:szCs w:val="22"/>
        </w:rPr>
        <w:t>.-</w:t>
      </w:r>
      <w:r w:rsidRPr="00927BF6">
        <w:rPr>
          <w:rFonts w:ascii="Century Gothic" w:hAnsi="Century Gothic" w:cs="Arial"/>
          <w:b w:val="0"/>
          <w:sz w:val="22"/>
          <w:szCs w:val="22"/>
        </w:rPr>
        <w:t xml:space="preserve"> Se autoriza la exención del pago de aportaciones al Fondo de Pensiones y Jubilaciones previsto en el artículo 4 del Reglamento de Pensiones y Jubilaciones para los Trabajadores al Servicio del Municipio de Juárez, Estado de Chihuahua, por la cantidad de </w:t>
      </w:r>
      <w:r w:rsidRPr="00927BF6">
        <w:rPr>
          <w:rFonts w:ascii="Century Gothic" w:hAnsi="Century Gothic" w:cs="Arial"/>
          <w:b w:val="0"/>
          <w:color w:val="000000"/>
          <w:sz w:val="22"/>
          <w:szCs w:val="22"/>
        </w:rPr>
        <w:t xml:space="preserve">$45,865.36 </w:t>
      </w:r>
      <w:r w:rsidRPr="00927BF6">
        <w:rPr>
          <w:rFonts w:ascii="Century Gothic" w:hAnsi="Century Gothic" w:cs="Arial"/>
          <w:b w:val="0"/>
          <w:sz w:val="22"/>
          <w:szCs w:val="22"/>
        </w:rPr>
        <w:t xml:space="preserve">(cuarenta y cinco mil ochocientos sesenta y cinco pesos 36/100 moneda nacional), al </w:t>
      </w:r>
      <w:r w:rsidRPr="00927BF6">
        <w:rPr>
          <w:rFonts w:ascii="Century Gothic" w:hAnsi="Century Gothic" w:cs="Arial"/>
          <w:sz w:val="22"/>
          <w:szCs w:val="22"/>
        </w:rPr>
        <w:t>C. Salvador Núñez Alvarado</w:t>
      </w:r>
      <w:r w:rsidRPr="00927BF6">
        <w:rPr>
          <w:rFonts w:ascii="Century Gothic" w:hAnsi="Century Gothic" w:cs="Arial"/>
          <w:b w:val="0"/>
          <w:sz w:val="22"/>
          <w:szCs w:val="22"/>
        </w:rPr>
        <w:t>, a fin de resguardar los derechos y la seguridad social que le resultan correspondientes.</w:t>
      </w:r>
    </w:p>
    <w:p w14:paraId="29EBB3ED" w14:textId="77777777" w:rsidR="00997A4B" w:rsidRPr="00927BF6" w:rsidRDefault="00997A4B" w:rsidP="00997A4B">
      <w:pPr>
        <w:pStyle w:val="Textoindependiente"/>
        <w:spacing w:line="240" w:lineRule="auto"/>
        <w:rPr>
          <w:rFonts w:ascii="Century Gothic" w:hAnsi="Century Gothic" w:cs="Arial"/>
          <w:sz w:val="22"/>
          <w:szCs w:val="22"/>
        </w:rPr>
      </w:pPr>
      <w:r w:rsidRPr="00927BF6">
        <w:rPr>
          <w:rFonts w:ascii="Century Gothic" w:hAnsi="Century Gothic" w:cs="Arial"/>
          <w:sz w:val="22"/>
          <w:szCs w:val="22"/>
          <w:u w:val="single"/>
        </w:rPr>
        <w:t>TERCERO</w:t>
      </w:r>
      <w:r w:rsidRPr="00927BF6">
        <w:rPr>
          <w:rFonts w:ascii="Century Gothic" w:hAnsi="Century Gothic" w:cs="Arial"/>
          <w:sz w:val="22"/>
          <w:szCs w:val="22"/>
        </w:rPr>
        <w:t>.-</w:t>
      </w:r>
      <w:r w:rsidRPr="00927BF6">
        <w:rPr>
          <w:rFonts w:ascii="Century Gothic" w:hAnsi="Century Gothic" w:cs="Arial"/>
          <w:b w:val="0"/>
          <w:sz w:val="22"/>
          <w:szCs w:val="22"/>
        </w:rPr>
        <w:t xml:space="preserve"> Se autoriza la exención del pago de aportaciones al Fondo de Pensiones y Jubilaciones previsto en el artículo 4 del Reglamento de Pensiones y Jubilaciones para los Trabajadores al Servicio del Municipio de Juárez, Estado de Chihuahua, por la cantidad de </w:t>
      </w:r>
      <w:r w:rsidRPr="00927BF6">
        <w:rPr>
          <w:rFonts w:ascii="Century Gothic" w:hAnsi="Century Gothic" w:cs="Arial"/>
          <w:b w:val="0"/>
          <w:color w:val="000000"/>
          <w:sz w:val="22"/>
          <w:szCs w:val="22"/>
        </w:rPr>
        <w:t xml:space="preserve">$13,410.75 </w:t>
      </w:r>
      <w:r w:rsidRPr="00927BF6">
        <w:rPr>
          <w:rFonts w:ascii="Century Gothic" w:hAnsi="Century Gothic" w:cs="Arial"/>
          <w:b w:val="0"/>
          <w:sz w:val="22"/>
          <w:szCs w:val="22"/>
        </w:rPr>
        <w:t xml:space="preserve">(trece mil cuatrocientos diez pesos 75/100 moneda nacional), al </w:t>
      </w:r>
      <w:r w:rsidRPr="00927BF6">
        <w:rPr>
          <w:rFonts w:ascii="Century Gothic" w:hAnsi="Century Gothic" w:cs="Arial"/>
          <w:sz w:val="22"/>
          <w:szCs w:val="22"/>
        </w:rPr>
        <w:t>C. J. Guadalupe González López</w:t>
      </w:r>
      <w:r w:rsidRPr="00927BF6">
        <w:rPr>
          <w:rFonts w:ascii="Century Gothic" w:hAnsi="Century Gothic" w:cs="Arial"/>
          <w:b w:val="0"/>
          <w:sz w:val="22"/>
          <w:szCs w:val="22"/>
        </w:rPr>
        <w:t>, a fin de resguardar los derechos y la seguridad social que le resultan correspondientes</w:t>
      </w:r>
      <w:r w:rsidRPr="00927BF6">
        <w:rPr>
          <w:rFonts w:ascii="Century Gothic" w:hAnsi="Century Gothic" w:cs="Arial"/>
          <w:sz w:val="22"/>
          <w:szCs w:val="22"/>
        </w:rPr>
        <w:t>.</w:t>
      </w:r>
    </w:p>
    <w:p w14:paraId="52624B29" w14:textId="77777777" w:rsidR="00997A4B" w:rsidRPr="00927BF6" w:rsidRDefault="00997A4B" w:rsidP="00997A4B">
      <w:pPr>
        <w:pStyle w:val="Prrafodelista"/>
        <w:tabs>
          <w:tab w:val="left" w:pos="1985"/>
          <w:tab w:val="left" w:pos="2268"/>
          <w:tab w:val="left" w:pos="2552"/>
        </w:tabs>
        <w:ind w:left="0"/>
        <w:contextualSpacing/>
        <w:jc w:val="both"/>
        <w:rPr>
          <w:rFonts w:ascii="Century Gothic" w:hAnsi="Century Gothic" w:cs="Arial"/>
          <w:sz w:val="22"/>
          <w:szCs w:val="22"/>
        </w:rPr>
      </w:pPr>
      <w:r w:rsidRPr="00927BF6">
        <w:rPr>
          <w:rFonts w:ascii="Century Gothic" w:hAnsi="Century Gothic" w:cs="Arial"/>
          <w:b/>
          <w:sz w:val="22"/>
          <w:szCs w:val="22"/>
          <w:u w:val="single"/>
        </w:rPr>
        <w:t>CUARTO</w:t>
      </w:r>
      <w:r w:rsidRPr="00927BF6">
        <w:rPr>
          <w:rFonts w:ascii="Century Gothic" w:hAnsi="Century Gothic" w:cs="Arial"/>
          <w:b/>
          <w:sz w:val="22"/>
          <w:szCs w:val="22"/>
        </w:rPr>
        <w:t>.-</w:t>
      </w:r>
      <w:r w:rsidRPr="00927BF6">
        <w:rPr>
          <w:rFonts w:ascii="Century Gothic" w:hAnsi="Century Gothic" w:cs="Arial"/>
          <w:sz w:val="22"/>
          <w:szCs w:val="22"/>
        </w:rPr>
        <w:t xml:space="preserve"> Se autoriza al ciudadano Presidente Municipal a fin de que instruya a quien corresponda para que proceda a dar cumplimiento a la aplicación de la exención de pago a que se refieren los acuerdos primero, segundo y tercero.</w:t>
      </w:r>
    </w:p>
    <w:p w14:paraId="1FEA495A" w14:textId="77777777" w:rsidR="00997A4B" w:rsidRPr="00927BF6" w:rsidRDefault="00997A4B" w:rsidP="00997A4B">
      <w:pPr>
        <w:pStyle w:val="Prrafodelista"/>
        <w:tabs>
          <w:tab w:val="left" w:pos="1985"/>
          <w:tab w:val="left" w:pos="2268"/>
          <w:tab w:val="left" w:pos="2552"/>
        </w:tabs>
        <w:ind w:left="0"/>
        <w:contextualSpacing/>
        <w:jc w:val="both"/>
        <w:rPr>
          <w:rFonts w:ascii="Century Gothic" w:hAnsi="Century Gothic" w:cs="Arial"/>
          <w:sz w:val="22"/>
          <w:szCs w:val="22"/>
        </w:rPr>
      </w:pPr>
      <w:r w:rsidRPr="00927BF6">
        <w:rPr>
          <w:rFonts w:ascii="Century Gothic" w:hAnsi="Century Gothic" w:cs="Arial"/>
          <w:b/>
          <w:sz w:val="22"/>
          <w:szCs w:val="22"/>
          <w:u w:val="single"/>
        </w:rPr>
        <w:t>QUINTO</w:t>
      </w:r>
      <w:r w:rsidRPr="00927BF6">
        <w:rPr>
          <w:rFonts w:ascii="Century Gothic" w:hAnsi="Century Gothic" w:cs="Arial"/>
          <w:b/>
          <w:sz w:val="22"/>
          <w:szCs w:val="22"/>
        </w:rPr>
        <w:t>.-</w:t>
      </w:r>
      <w:r w:rsidRPr="00927BF6">
        <w:rPr>
          <w:rFonts w:ascii="Century Gothic" w:hAnsi="Century Gothic" w:cs="Arial"/>
          <w:sz w:val="22"/>
          <w:szCs w:val="22"/>
        </w:rPr>
        <w:t xml:space="preserve"> Notifíquese el presente acuerdo para todos los efectos legales conducentes.</w:t>
      </w:r>
    </w:p>
    <w:p w14:paraId="7A0CB2EC" w14:textId="77777777" w:rsidR="00481D92" w:rsidRPr="00927BF6" w:rsidRDefault="00481D92" w:rsidP="00997A4B">
      <w:pPr>
        <w:jc w:val="both"/>
        <w:rPr>
          <w:rFonts w:ascii="Century Gothic" w:hAnsi="Century Gothic" w:cs="Tahoma"/>
          <w:sz w:val="22"/>
          <w:szCs w:val="22"/>
        </w:rPr>
      </w:pPr>
    </w:p>
    <w:p w14:paraId="5438EE89" w14:textId="77777777" w:rsidR="00FF7510" w:rsidRPr="00927BF6" w:rsidRDefault="00FF7510" w:rsidP="00997A4B">
      <w:pPr>
        <w:pStyle w:val="Sinespaciado"/>
        <w:tabs>
          <w:tab w:val="left" w:pos="851"/>
        </w:tabs>
        <w:jc w:val="both"/>
        <w:rPr>
          <w:rFonts w:ascii="Century Gothic" w:hAnsi="Century Gothic" w:cs="Tahoma"/>
          <w:sz w:val="22"/>
          <w:szCs w:val="22"/>
          <w:lang w:val="es-MX"/>
        </w:rPr>
      </w:pPr>
    </w:p>
    <w:p w14:paraId="2723DFB4" w14:textId="77777777" w:rsidR="000F1573" w:rsidRPr="00927BF6" w:rsidRDefault="000F1573" w:rsidP="000F1573">
      <w:pPr>
        <w:pStyle w:val="Sinespaciado"/>
        <w:tabs>
          <w:tab w:val="left" w:pos="851"/>
        </w:tabs>
        <w:jc w:val="both"/>
        <w:rPr>
          <w:rFonts w:ascii="Century Gothic" w:hAnsi="Century Gothic" w:cs="Arial"/>
          <w:sz w:val="22"/>
          <w:szCs w:val="22"/>
          <w:lang w:val="es-MX"/>
        </w:rPr>
      </w:pPr>
      <w:r w:rsidRPr="00927BF6">
        <w:rPr>
          <w:rFonts w:ascii="Century Gothic" w:hAnsi="Century Gothic" w:cs="Arial"/>
          <w:b/>
          <w:bCs/>
          <w:spacing w:val="-3"/>
          <w:sz w:val="22"/>
          <w:szCs w:val="22"/>
          <w:lang w:val="es-MX"/>
        </w:rPr>
        <w:lastRenderedPageBreak/>
        <w:t>ASUNTO NÚMERO CINCO.-</w:t>
      </w:r>
      <w:r w:rsidRPr="00927BF6">
        <w:rPr>
          <w:rFonts w:ascii="Century Gothic" w:hAnsi="Century Gothic" w:cs="Arial"/>
          <w:bCs/>
          <w:spacing w:val="-3"/>
          <w:sz w:val="22"/>
          <w:szCs w:val="22"/>
          <w:lang w:val="es-MX"/>
        </w:rPr>
        <w:t xml:space="preserve"> Relativo a la </w:t>
      </w:r>
      <w:r w:rsidRPr="00927BF6">
        <w:rPr>
          <w:rFonts w:ascii="Century Gothic" w:hAnsi="Century Gothic" w:cs="Arial"/>
          <w:sz w:val="22"/>
          <w:szCs w:val="22"/>
          <w:lang w:val="es-MX"/>
        </w:rPr>
        <w:t>autorización para otorgar la exención del pago de aportaciones al Fondo de Pensiones y Jubilaciones, a la ciudadana Rogelia Prospero Carrasco, empleada al servicio del Municipio de Juárez, Estado de Chihuahua. Una vez analizado el presente asunto fue aprobado por unanimidad de votos, por lo que se acordó lo siguiente:</w:t>
      </w:r>
    </w:p>
    <w:p w14:paraId="2649BF61" w14:textId="77777777" w:rsidR="000F1573" w:rsidRPr="00927BF6" w:rsidRDefault="000F1573" w:rsidP="000F1573">
      <w:pPr>
        <w:pStyle w:val="Textoindependiente"/>
        <w:spacing w:line="240" w:lineRule="auto"/>
        <w:rPr>
          <w:rFonts w:ascii="Century Gothic" w:hAnsi="Century Gothic" w:cs="Arial"/>
          <w:b w:val="0"/>
          <w:sz w:val="22"/>
          <w:szCs w:val="22"/>
        </w:rPr>
      </w:pPr>
      <w:r w:rsidRPr="00927BF6">
        <w:rPr>
          <w:rFonts w:ascii="Century Gothic" w:hAnsi="Century Gothic" w:cs="Arial"/>
          <w:bCs w:val="0"/>
          <w:sz w:val="22"/>
          <w:szCs w:val="22"/>
        </w:rPr>
        <w:t xml:space="preserve">ACUERDO: </w:t>
      </w:r>
      <w:r w:rsidRPr="00927BF6">
        <w:rPr>
          <w:rFonts w:ascii="Century Gothic" w:hAnsi="Century Gothic" w:cs="Arial"/>
          <w:sz w:val="22"/>
          <w:szCs w:val="22"/>
          <w:u w:val="single"/>
        </w:rPr>
        <w:t>PRIMERO</w:t>
      </w:r>
      <w:r w:rsidRPr="00927BF6">
        <w:rPr>
          <w:rFonts w:ascii="Century Gothic" w:hAnsi="Century Gothic" w:cs="Arial"/>
          <w:sz w:val="22"/>
          <w:szCs w:val="22"/>
        </w:rPr>
        <w:t>.-</w:t>
      </w:r>
      <w:r w:rsidRPr="00927BF6">
        <w:rPr>
          <w:rFonts w:ascii="Century Gothic" w:hAnsi="Century Gothic" w:cs="Arial"/>
          <w:b w:val="0"/>
          <w:sz w:val="22"/>
          <w:szCs w:val="22"/>
        </w:rPr>
        <w:t xml:space="preserve"> Se autoriza la exención del pago de aportaciones al Fondo de Pensiones y Jubilaciones previsto en el artículo 4 del Reglamento de Pensiones y Jubilaciones para los Trabajadores al Servicio del Municipio de Juárez, Estado de Chihuahua, por la cantidad de $30,815.56 (treinta mil ochocientos quince pesos 56/100 moneda nacional), a la </w:t>
      </w:r>
      <w:r w:rsidRPr="00927BF6">
        <w:rPr>
          <w:rFonts w:ascii="Century Gothic" w:hAnsi="Century Gothic" w:cs="Arial"/>
          <w:sz w:val="22"/>
          <w:szCs w:val="22"/>
        </w:rPr>
        <w:t>C. Rogelia Prospero Carrasco</w:t>
      </w:r>
      <w:r w:rsidRPr="00927BF6">
        <w:rPr>
          <w:rFonts w:ascii="Century Gothic" w:hAnsi="Century Gothic" w:cs="Arial"/>
          <w:b w:val="0"/>
          <w:sz w:val="22"/>
          <w:szCs w:val="22"/>
        </w:rPr>
        <w:t>, a fin de resguardar los derechos y la seguridad social que le resultan correspondientes.</w:t>
      </w:r>
    </w:p>
    <w:p w14:paraId="763FAE8C" w14:textId="77777777" w:rsidR="000F1573" w:rsidRPr="00927BF6" w:rsidRDefault="000F1573" w:rsidP="000F1573">
      <w:pPr>
        <w:pStyle w:val="Textoindependiente"/>
        <w:spacing w:line="240" w:lineRule="auto"/>
        <w:rPr>
          <w:rFonts w:ascii="Century Gothic" w:hAnsi="Century Gothic" w:cs="Arial"/>
          <w:b w:val="0"/>
          <w:sz w:val="22"/>
          <w:szCs w:val="22"/>
        </w:rPr>
      </w:pPr>
      <w:r w:rsidRPr="00927BF6">
        <w:rPr>
          <w:rFonts w:ascii="Century Gothic" w:hAnsi="Century Gothic" w:cs="Arial"/>
          <w:sz w:val="22"/>
          <w:szCs w:val="22"/>
          <w:u w:val="single"/>
        </w:rPr>
        <w:t>SEGUNDO</w:t>
      </w:r>
      <w:r w:rsidRPr="00927BF6">
        <w:rPr>
          <w:rFonts w:ascii="Century Gothic" w:hAnsi="Century Gothic" w:cs="Arial"/>
          <w:sz w:val="22"/>
          <w:szCs w:val="22"/>
        </w:rPr>
        <w:t>.-</w:t>
      </w:r>
      <w:r w:rsidRPr="00927BF6">
        <w:rPr>
          <w:rFonts w:ascii="Century Gothic" w:hAnsi="Century Gothic" w:cs="Arial"/>
          <w:b w:val="0"/>
          <w:sz w:val="22"/>
          <w:szCs w:val="22"/>
        </w:rPr>
        <w:t xml:space="preserve"> Se autoriza al ciudadano Presidente Municipal a fin de que instruya a quien corresponda para que proceda a dar cumplimiento a la aplicación de la exención de pago a que se refieren los acuerdos primero, segundo y tercero.</w:t>
      </w:r>
    </w:p>
    <w:p w14:paraId="0418278D" w14:textId="77777777" w:rsidR="00BA512D" w:rsidRPr="00927BF6" w:rsidRDefault="000F1573" w:rsidP="000F1573">
      <w:pPr>
        <w:jc w:val="both"/>
        <w:rPr>
          <w:rFonts w:ascii="Century Gothic" w:hAnsi="Century Gothic" w:cs="Tahoma"/>
          <w:sz w:val="22"/>
          <w:szCs w:val="22"/>
        </w:rPr>
      </w:pPr>
      <w:r w:rsidRPr="00927BF6">
        <w:rPr>
          <w:rFonts w:ascii="Century Gothic" w:hAnsi="Century Gothic" w:cs="Arial"/>
          <w:b/>
          <w:sz w:val="22"/>
          <w:szCs w:val="22"/>
          <w:u w:val="single"/>
        </w:rPr>
        <w:t>TERCERO</w:t>
      </w:r>
      <w:r w:rsidRPr="00927BF6">
        <w:rPr>
          <w:rFonts w:ascii="Century Gothic" w:hAnsi="Century Gothic" w:cs="Arial"/>
          <w:b/>
          <w:sz w:val="22"/>
          <w:szCs w:val="22"/>
        </w:rPr>
        <w:t xml:space="preserve">.- </w:t>
      </w:r>
      <w:r w:rsidRPr="00927BF6">
        <w:rPr>
          <w:rFonts w:ascii="Century Gothic" w:hAnsi="Century Gothic" w:cs="Arial"/>
          <w:sz w:val="22"/>
          <w:szCs w:val="22"/>
        </w:rPr>
        <w:t>Notifíquese el presente acuerdo para todos los efectos legales conducentes</w:t>
      </w:r>
      <w:r w:rsidR="004C33EF" w:rsidRPr="00927BF6">
        <w:rPr>
          <w:rFonts w:ascii="Century Gothic" w:hAnsi="Century Gothic" w:cs="Arial"/>
          <w:sz w:val="22"/>
          <w:szCs w:val="22"/>
        </w:rPr>
        <w:t>.</w:t>
      </w:r>
    </w:p>
    <w:p w14:paraId="2DB1F4E9" w14:textId="77777777" w:rsidR="00197EEF" w:rsidRPr="00927BF6" w:rsidRDefault="00197EEF" w:rsidP="000F1573">
      <w:pPr>
        <w:pStyle w:val="Sinespaciado"/>
        <w:tabs>
          <w:tab w:val="left" w:pos="851"/>
        </w:tabs>
        <w:jc w:val="both"/>
        <w:rPr>
          <w:rFonts w:ascii="Century Gothic" w:hAnsi="Century Gothic" w:cs="Tahoma"/>
          <w:b/>
          <w:bCs/>
          <w:spacing w:val="-3"/>
          <w:sz w:val="22"/>
          <w:szCs w:val="22"/>
          <w:lang w:val="es-MX"/>
        </w:rPr>
      </w:pPr>
    </w:p>
    <w:p w14:paraId="1F0D5A53" w14:textId="77777777" w:rsidR="00197EEF" w:rsidRPr="00927BF6" w:rsidRDefault="00197EEF" w:rsidP="000F1573">
      <w:pPr>
        <w:pStyle w:val="Sinespaciado"/>
        <w:tabs>
          <w:tab w:val="left" w:pos="851"/>
        </w:tabs>
        <w:jc w:val="both"/>
        <w:rPr>
          <w:rFonts w:ascii="Century Gothic" w:hAnsi="Century Gothic" w:cs="Tahoma"/>
          <w:b/>
          <w:bCs/>
          <w:spacing w:val="-3"/>
          <w:sz w:val="22"/>
          <w:szCs w:val="22"/>
          <w:lang w:val="es-MX"/>
        </w:rPr>
      </w:pPr>
    </w:p>
    <w:p w14:paraId="5E4EE729" w14:textId="77777777" w:rsidR="00AC398A" w:rsidRPr="00927BF6" w:rsidRDefault="00BA512D" w:rsidP="00DA4FCC">
      <w:pPr>
        <w:pStyle w:val="Sinespaciado"/>
        <w:tabs>
          <w:tab w:val="left" w:pos="851"/>
        </w:tabs>
        <w:jc w:val="both"/>
        <w:rPr>
          <w:rFonts w:ascii="Century Gothic" w:hAnsi="Century Gothic" w:cs="Tahoma"/>
          <w:sz w:val="22"/>
          <w:szCs w:val="22"/>
          <w:lang w:val="es-MX"/>
        </w:rPr>
      </w:pPr>
      <w:r w:rsidRPr="00927BF6">
        <w:rPr>
          <w:rFonts w:ascii="Century Gothic" w:hAnsi="Century Gothic" w:cs="Arial"/>
          <w:b/>
          <w:bCs/>
          <w:spacing w:val="-3"/>
          <w:sz w:val="22"/>
          <w:szCs w:val="22"/>
          <w:lang w:val="es-MX"/>
        </w:rPr>
        <w:t>ASUNTO NÚMERO SEIS.-</w:t>
      </w:r>
      <w:r w:rsidRPr="00927BF6">
        <w:rPr>
          <w:rFonts w:ascii="Century Gothic" w:hAnsi="Century Gothic" w:cs="Arial"/>
          <w:bCs/>
          <w:spacing w:val="-3"/>
          <w:sz w:val="22"/>
          <w:szCs w:val="22"/>
          <w:lang w:val="es-MX"/>
        </w:rPr>
        <w:t xml:space="preserve"> Relativo a la</w:t>
      </w:r>
      <w:r w:rsidRPr="00927BF6">
        <w:rPr>
          <w:rFonts w:ascii="Century Gothic" w:hAnsi="Century Gothic" w:cs="Arial"/>
          <w:sz w:val="22"/>
          <w:szCs w:val="22"/>
          <w:lang w:val="es-MX"/>
        </w:rPr>
        <w:t xml:space="preserve"> </w:t>
      </w:r>
      <w:r w:rsidR="00AC398A" w:rsidRPr="00927BF6">
        <w:rPr>
          <w:rFonts w:ascii="Century Gothic" w:hAnsi="Century Gothic" w:cs="Courier New"/>
          <w:sz w:val="22"/>
          <w:szCs w:val="22"/>
          <w:lang w:val="es-MX"/>
        </w:rPr>
        <w:t xml:space="preserve">para la modificación del asunto </w:t>
      </w:r>
      <w:r w:rsidR="00AC398A" w:rsidRPr="00927BF6">
        <w:rPr>
          <w:rFonts w:ascii="Century Gothic" w:hAnsi="Century Gothic" w:cs="Arial"/>
          <w:sz w:val="22"/>
          <w:szCs w:val="22"/>
          <w:lang w:val="es-MX"/>
        </w:rPr>
        <w:t xml:space="preserve">relativo a la </w:t>
      </w:r>
      <w:r w:rsidR="00AC398A" w:rsidRPr="00927BF6">
        <w:rPr>
          <w:rFonts w:ascii="Century Gothic" w:hAnsi="Century Gothic" w:cs="Tahoma"/>
          <w:sz w:val="22"/>
          <w:szCs w:val="22"/>
          <w:lang w:val="es-MX"/>
        </w:rPr>
        <w:t xml:space="preserve">autorización para </w:t>
      </w:r>
      <w:r w:rsidR="00AC398A" w:rsidRPr="00927BF6">
        <w:rPr>
          <w:rFonts w:ascii="Century Gothic" w:hAnsi="Century Gothic" w:cs="Courier New"/>
          <w:sz w:val="22"/>
          <w:szCs w:val="22"/>
          <w:lang w:val="es-MX"/>
        </w:rPr>
        <w:t>instituir el Reconocimiento al Mérito en el Servicio Público para Empleados al Servicio del Municipio de Juárez,</w:t>
      </w:r>
      <w:r w:rsidR="00AC398A" w:rsidRPr="00927BF6">
        <w:rPr>
          <w:rFonts w:ascii="Century Gothic" w:hAnsi="Century Gothic" w:cs="Tahoma"/>
          <w:sz w:val="22"/>
          <w:szCs w:val="22"/>
          <w:lang w:val="es-MX"/>
        </w:rPr>
        <w:t xml:space="preserve"> aprobado en la sesión 20 ordinaria del Honorable Ayuntamiento de fecha 21 de febrero de 2019</w:t>
      </w:r>
      <w:r w:rsidR="00062E04" w:rsidRPr="00927BF6">
        <w:rPr>
          <w:rFonts w:ascii="Century Gothic" w:hAnsi="Century Gothic" w:cs="Tahoma"/>
          <w:sz w:val="22"/>
          <w:szCs w:val="22"/>
          <w:lang w:val="es-MX"/>
        </w:rPr>
        <w:t>.</w:t>
      </w:r>
    </w:p>
    <w:p w14:paraId="69EDEFB2" w14:textId="7F6C5D5B" w:rsidR="00521301" w:rsidRPr="00927BF6" w:rsidRDefault="0092261B" w:rsidP="00521301">
      <w:pPr>
        <w:jc w:val="both"/>
        <w:rPr>
          <w:rFonts w:ascii="Century Gothic" w:eastAsia="Calibri" w:hAnsi="Century Gothic" w:cs="Arial"/>
          <w:sz w:val="22"/>
          <w:szCs w:val="22"/>
        </w:rPr>
      </w:pPr>
      <w:r w:rsidRPr="00927BF6">
        <w:rPr>
          <w:rFonts w:ascii="Century Gothic" w:eastAsia="Calibri" w:hAnsi="Century Gothic" w:cs="Arial"/>
          <w:sz w:val="22"/>
          <w:szCs w:val="22"/>
        </w:rPr>
        <w:t xml:space="preserve">Enseguida se sometió al análisis y discusión la iniciativa presentada; </w:t>
      </w:r>
      <w:r w:rsidR="002401C1" w:rsidRPr="00927BF6">
        <w:rPr>
          <w:rFonts w:ascii="Century Gothic" w:hAnsi="Century Gothic" w:cs="Tahoma"/>
          <w:sz w:val="22"/>
          <w:szCs w:val="22"/>
        </w:rPr>
        <w:t xml:space="preserve">en uso de la palabra la Regidora María del Rosario Valadez Aranda, propuso una </w:t>
      </w:r>
      <w:r w:rsidR="003A5C54" w:rsidRPr="00927BF6">
        <w:rPr>
          <w:rFonts w:ascii="Century Gothic" w:hAnsi="Century Gothic" w:cs="Tahoma"/>
          <w:sz w:val="22"/>
          <w:szCs w:val="22"/>
        </w:rPr>
        <w:t>modificación</w:t>
      </w:r>
      <w:r w:rsidR="002401C1" w:rsidRPr="00927BF6">
        <w:rPr>
          <w:rFonts w:ascii="Century Gothic" w:hAnsi="Century Gothic" w:cs="Tahoma"/>
          <w:sz w:val="22"/>
          <w:szCs w:val="22"/>
        </w:rPr>
        <w:t xml:space="preserve"> al asunto para que se deje</w:t>
      </w:r>
      <w:r w:rsidR="00FF034A" w:rsidRPr="00927BF6">
        <w:rPr>
          <w:rFonts w:ascii="Century Gothic" w:hAnsi="Century Gothic" w:cs="Tahoma"/>
          <w:sz w:val="22"/>
          <w:szCs w:val="22"/>
        </w:rPr>
        <w:t xml:space="preserve"> abierto el plazo de</w:t>
      </w:r>
      <w:r w:rsidR="002401C1" w:rsidRPr="00927BF6">
        <w:rPr>
          <w:rFonts w:ascii="Century Gothic" w:hAnsi="Century Gothic" w:cs="Tahoma"/>
          <w:sz w:val="22"/>
          <w:szCs w:val="22"/>
        </w:rPr>
        <w:t xml:space="preserve"> la fecha </w:t>
      </w:r>
      <w:r w:rsidR="00FF034A" w:rsidRPr="00927BF6">
        <w:rPr>
          <w:rFonts w:ascii="Century Gothic" w:hAnsi="Century Gothic" w:cs="Tahoma"/>
          <w:sz w:val="22"/>
          <w:szCs w:val="22"/>
        </w:rPr>
        <w:t>que se establece en</w:t>
      </w:r>
      <w:r w:rsidR="002401C1" w:rsidRPr="00927BF6">
        <w:rPr>
          <w:rFonts w:ascii="Century Gothic" w:hAnsi="Century Gothic" w:cs="Tahoma"/>
          <w:sz w:val="22"/>
          <w:szCs w:val="22"/>
        </w:rPr>
        <w:t xml:space="preserve"> la convocatoria de</w:t>
      </w:r>
      <w:r w:rsidR="00FF034A" w:rsidRPr="00927BF6">
        <w:rPr>
          <w:rFonts w:ascii="Century Gothic" w:hAnsi="Century Gothic" w:cs="Tahoma"/>
          <w:sz w:val="22"/>
          <w:szCs w:val="22"/>
        </w:rPr>
        <w:t>b</w:t>
      </w:r>
      <w:r w:rsidR="002401C1" w:rsidRPr="00927BF6">
        <w:rPr>
          <w:rFonts w:ascii="Century Gothic" w:hAnsi="Century Gothic" w:cs="Tahoma"/>
          <w:sz w:val="22"/>
          <w:szCs w:val="22"/>
        </w:rPr>
        <w:t xml:space="preserve">ido a que no tenemos conocimiento de cuando pueda terminar la pandemia, el sentido del punto de acuerdo era que la convocatoria venciera el 31 de mayo y que la </w:t>
      </w:r>
      <w:r w:rsidR="003A5C54" w:rsidRPr="00927BF6">
        <w:rPr>
          <w:rFonts w:ascii="Century Gothic" w:hAnsi="Century Gothic" w:cs="Tahoma"/>
          <w:sz w:val="22"/>
          <w:szCs w:val="22"/>
        </w:rPr>
        <w:t>premiación</w:t>
      </w:r>
      <w:r w:rsidR="002401C1" w:rsidRPr="00927BF6">
        <w:rPr>
          <w:rFonts w:ascii="Century Gothic" w:hAnsi="Century Gothic" w:cs="Tahoma"/>
          <w:sz w:val="22"/>
          <w:szCs w:val="22"/>
        </w:rPr>
        <w:t xml:space="preserve"> se llevara a cabo en el mes de julio, debido a la </w:t>
      </w:r>
      <w:r w:rsidR="003A5C54" w:rsidRPr="00927BF6">
        <w:rPr>
          <w:rFonts w:ascii="Century Gothic" w:hAnsi="Century Gothic" w:cs="Tahoma"/>
          <w:sz w:val="22"/>
          <w:szCs w:val="22"/>
        </w:rPr>
        <w:t>situación</w:t>
      </w:r>
      <w:r w:rsidR="002401C1" w:rsidRPr="00927BF6">
        <w:rPr>
          <w:rFonts w:ascii="Century Gothic" w:hAnsi="Century Gothic" w:cs="Tahoma"/>
          <w:sz w:val="22"/>
          <w:szCs w:val="22"/>
        </w:rPr>
        <w:t xml:space="preserve"> que se está presentando actualmente en nuestra ciudad, en todo nuestro </w:t>
      </w:r>
      <w:r w:rsidR="003A5C54" w:rsidRPr="00927BF6">
        <w:rPr>
          <w:rFonts w:ascii="Century Gothic" w:hAnsi="Century Gothic" w:cs="Tahoma"/>
          <w:sz w:val="22"/>
          <w:szCs w:val="22"/>
        </w:rPr>
        <w:t>país</w:t>
      </w:r>
      <w:r w:rsidR="002401C1" w:rsidRPr="00927BF6">
        <w:rPr>
          <w:rFonts w:ascii="Century Gothic" w:hAnsi="Century Gothic" w:cs="Tahoma"/>
          <w:sz w:val="22"/>
          <w:szCs w:val="22"/>
        </w:rPr>
        <w:t xml:space="preserve"> y en el mundo, pedimos </w:t>
      </w:r>
      <w:r w:rsidR="00FF034A" w:rsidRPr="00927BF6">
        <w:rPr>
          <w:rFonts w:ascii="Century Gothic" w:hAnsi="Century Gothic" w:cs="Tahoma"/>
          <w:sz w:val="22"/>
          <w:szCs w:val="22"/>
        </w:rPr>
        <w:t xml:space="preserve">que por favor podamos dejar abierto el plazo de la fecha que se establece en la convocatoria y les avisemos posteriormente a cada uno de los directores para que puedan llevar la </w:t>
      </w:r>
      <w:r w:rsidR="003A5C54" w:rsidRPr="00927BF6">
        <w:rPr>
          <w:rFonts w:ascii="Century Gothic" w:hAnsi="Century Gothic" w:cs="Tahoma"/>
          <w:sz w:val="22"/>
          <w:szCs w:val="22"/>
        </w:rPr>
        <w:t>elección</w:t>
      </w:r>
      <w:r w:rsidR="00FF034A" w:rsidRPr="00927BF6">
        <w:rPr>
          <w:rFonts w:ascii="Century Gothic" w:hAnsi="Century Gothic" w:cs="Tahoma"/>
          <w:sz w:val="22"/>
          <w:szCs w:val="22"/>
        </w:rPr>
        <w:t xml:space="preserve"> correctamente de sus empleados, habiendo sido debidamente secundada dicha propuesta</w:t>
      </w:r>
      <w:r w:rsidR="00521301" w:rsidRPr="00927BF6">
        <w:rPr>
          <w:rFonts w:ascii="Century Gothic" w:hAnsi="Century Gothic" w:cs="Tahoma"/>
          <w:sz w:val="22"/>
          <w:szCs w:val="22"/>
        </w:rPr>
        <w:t xml:space="preserve"> por el Presidente Municipal.  U</w:t>
      </w:r>
      <w:r w:rsidR="00521301" w:rsidRPr="00927BF6">
        <w:rPr>
          <w:rFonts w:ascii="Century Gothic" w:eastAsia="Calibri" w:hAnsi="Century Gothic" w:cs="Arial"/>
          <w:sz w:val="22"/>
          <w:szCs w:val="22"/>
        </w:rPr>
        <w:t xml:space="preserve">na vez agotadas las participaciones de los integrantes del Honorable Ayuntamiento, se sometió a votación económica la </w:t>
      </w:r>
      <w:r w:rsidR="003A5C54" w:rsidRPr="00927BF6">
        <w:rPr>
          <w:rFonts w:ascii="Century Gothic" w:eastAsia="Calibri" w:hAnsi="Century Gothic" w:cs="Arial"/>
          <w:sz w:val="22"/>
          <w:szCs w:val="22"/>
        </w:rPr>
        <w:t>modificación</w:t>
      </w:r>
      <w:r w:rsidR="00521301" w:rsidRPr="00927BF6">
        <w:rPr>
          <w:rFonts w:ascii="Century Gothic" w:eastAsia="Calibri" w:hAnsi="Century Gothic" w:cs="Arial"/>
          <w:sz w:val="22"/>
          <w:szCs w:val="22"/>
        </w:rPr>
        <w:t xml:space="preserve"> al proyecto de acuerdo, solicitando el Presidente que cada integrante con ese derecho emitiera el sentido de su voto, informando el Secretario de Ayuntamiento que la votación a favor de la propuesta de modificación fue de manera unánime.  Acto seguido el Presidente Municipal sometió a votación el proyecto de acuerdo ya modificado, solicitándole a los integrantes con ese derecho emitieran el sentido de su voto y al hacer el respectivo cómputo de votos, el Secretario del Ayuntamiento informó que la votación a favor de la propuesta fue en sentido unánime y debido a eso, el Presidente declaró aprobada la propuesta por unanimidad de votos, quedando aprobado el acuerdo siguiente:</w:t>
      </w:r>
    </w:p>
    <w:p w14:paraId="68117F31" w14:textId="77777777" w:rsidR="00C36527" w:rsidRPr="00927BF6" w:rsidRDefault="009D2049" w:rsidP="00C36527">
      <w:pPr>
        <w:pStyle w:val="Textoindependiente"/>
        <w:tabs>
          <w:tab w:val="left" w:pos="5046"/>
        </w:tabs>
        <w:spacing w:line="240" w:lineRule="auto"/>
        <w:rPr>
          <w:rFonts w:ascii="Century Gothic" w:hAnsi="Century Gothic"/>
          <w:b w:val="0"/>
          <w:sz w:val="22"/>
          <w:szCs w:val="22"/>
        </w:rPr>
      </w:pPr>
      <w:r w:rsidRPr="00927BF6">
        <w:rPr>
          <w:rFonts w:ascii="Century Gothic" w:hAnsi="Century Gothic" w:cs="Arial"/>
          <w:sz w:val="22"/>
          <w:szCs w:val="22"/>
        </w:rPr>
        <w:t xml:space="preserve">ACUERDO: </w:t>
      </w:r>
      <w:r w:rsidRPr="00927BF6">
        <w:rPr>
          <w:rFonts w:ascii="Century Gothic" w:hAnsi="Century Gothic" w:cs="Arial"/>
          <w:sz w:val="22"/>
          <w:szCs w:val="22"/>
          <w:u w:val="single"/>
        </w:rPr>
        <w:t>PRIMERO</w:t>
      </w:r>
      <w:r w:rsidRPr="00927BF6">
        <w:rPr>
          <w:rFonts w:ascii="Century Gothic" w:hAnsi="Century Gothic" w:cs="Arial"/>
          <w:sz w:val="22"/>
          <w:szCs w:val="22"/>
        </w:rPr>
        <w:t xml:space="preserve">.- </w:t>
      </w:r>
      <w:r w:rsidR="00C36527" w:rsidRPr="00927BF6">
        <w:rPr>
          <w:rFonts w:ascii="Century Gothic" w:hAnsi="Century Gothic" w:cs="Arial"/>
          <w:b w:val="0"/>
          <w:sz w:val="22"/>
          <w:szCs w:val="22"/>
        </w:rPr>
        <w:t xml:space="preserve">Se autoriza que para el ejercicio fiscal 2020 la temporalidad de entrega del </w:t>
      </w:r>
      <w:r w:rsidR="00C36527" w:rsidRPr="00927BF6">
        <w:rPr>
          <w:rFonts w:ascii="Century Gothic" w:hAnsi="Century Gothic" w:cs="Arial"/>
          <w:sz w:val="22"/>
          <w:szCs w:val="22"/>
        </w:rPr>
        <w:t>“RECONOCIMIENTO AL MÉRITO EN EL SERVICIO PÚBLICO PARA EMPLEADOS AL SERVICIO DEL  MUNICIPIO DE JUÁREZ”</w:t>
      </w:r>
      <w:r w:rsidR="00C36527" w:rsidRPr="00927BF6">
        <w:rPr>
          <w:rFonts w:ascii="Century Gothic" w:hAnsi="Century Gothic" w:cs="Arial"/>
          <w:b w:val="0"/>
          <w:sz w:val="22"/>
          <w:szCs w:val="22"/>
        </w:rPr>
        <w:t xml:space="preserve">, previsto en el Acuerdo </w:t>
      </w:r>
      <w:r w:rsidR="00C36527" w:rsidRPr="00927BF6">
        <w:rPr>
          <w:rFonts w:ascii="Century Gothic" w:hAnsi="Century Gothic" w:cs="Arial"/>
          <w:sz w:val="22"/>
          <w:szCs w:val="22"/>
        </w:rPr>
        <w:t>“SEGUNDO”</w:t>
      </w:r>
      <w:r w:rsidR="00C36527" w:rsidRPr="00927BF6">
        <w:rPr>
          <w:rFonts w:ascii="Century Gothic" w:hAnsi="Century Gothic" w:cs="Arial"/>
          <w:b w:val="0"/>
          <w:sz w:val="22"/>
          <w:szCs w:val="22"/>
        </w:rPr>
        <w:t xml:space="preserve"> del asunto número séptimo, aprobado en </w:t>
      </w:r>
      <w:r w:rsidR="00C36527" w:rsidRPr="00927BF6">
        <w:rPr>
          <w:rFonts w:ascii="Century Gothic" w:hAnsi="Century Gothic"/>
          <w:b w:val="0"/>
          <w:sz w:val="22"/>
          <w:szCs w:val="22"/>
        </w:rPr>
        <w:t xml:space="preserve">la Sesión Ordinaria No. 20 del Honorable Ayuntamiento del Municipio de Juárez, Chihuahua, celebrada el día 21 de febrero de 2019, relativo al </w:t>
      </w:r>
      <w:r w:rsidR="00C36527" w:rsidRPr="00927BF6">
        <w:rPr>
          <w:rFonts w:ascii="Century Gothic" w:hAnsi="Century Gothic"/>
          <w:sz w:val="22"/>
          <w:szCs w:val="22"/>
        </w:rPr>
        <w:t>“</w:t>
      </w:r>
      <w:r w:rsidR="00C36527" w:rsidRPr="00927BF6">
        <w:rPr>
          <w:rFonts w:ascii="Century Gothic" w:hAnsi="Century Gothic" w:cs="Courier New"/>
          <w:sz w:val="22"/>
          <w:szCs w:val="22"/>
        </w:rPr>
        <w:t>Proyecto de acuerdo para instituir el Reconocimiento al Mérito en el Servicio Público para Empleados al Servicio del Municipio de Juárez</w:t>
      </w:r>
      <w:r w:rsidR="00C36527" w:rsidRPr="00927BF6">
        <w:rPr>
          <w:rFonts w:ascii="Century Gothic" w:hAnsi="Century Gothic"/>
          <w:sz w:val="22"/>
          <w:szCs w:val="22"/>
        </w:rPr>
        <w:t>”</w:t>
      </w:r>
      <w:r w:rsidR="00C36527" w:rsidRPr="00927BF6">
        <w:rPr>
          <w:rFonts w:ascii="Century Gothic" w:hAnsi="Century Gothic"/>
          <w:b w:val="0"/>
          <w:sz w:val="22"/>
          <w:szCs w:val="22"/>
        </w:rPr>
        <w:t xml:space="preserve">, mismo que a la letra dice: </w:t>
      </w:r>
    </w:p>
    <w:p w14:paraId="02495A7D" w14:textId="77777777" w:rsidR="00C36527" w:rsidRPr="00927BF6" w:rsidRDefault="00C36527" w:rsidP="00C36527">
      <w:pPr>
        <w:pStyle w:val="Textoindependiente"/>
        <w:tabs>
          <w:tab w:val="left" w:pos="5046"/>
        </w:tabs>
        <w:spacing w:line="240" w:lineRule="auto"/>
        <w:rPr>
          <w:rFonts w:ascii="Century Gothic" w:hAnsi="Century Gothic"/>
          <w:sz w:val="22"/>
          <w:szCs w:val="22"/>
        </w:rPr>
      </w:pPr>
    </w:p>
    <w:p w14:paraId="53211F29" w14:textId="77777777" w:rsidR="00C36527" w:rsidRPr="00927BF6" w:rsidRDefault="00C36527" w:rsidP="00C36527">
      <w:pPr>
        <w:shd w:val="clear" w:color="auto" w:fill="FFFFFF"/>
        <w:ind w:left="993" w:right="360"/>
        <w:jc w:val="both"/>
        <w:rPr>
          <w:rFonts w:ascii="Century Gothic" w:hAnsi="Century Gothic" w:cs="Arial"/>
          <w:sz w:val="22"/>
          <w:szCs w:val="22"/>
        </w:rPr>
      </w:pPr>
      <w:r w:rsidRPr="00927BF6">
        <w:rPr>
          <w:rFonts w:ascii="Century Gothic" w:hAnsi="Century Gothic" w:cs="Arial"/>
          <w:b/>
          <w:sz w:val="22"/>
          <w:szCs w:val="22"/>
        </w:rPr>
        <w:lastRenderedPageBreak/>
        <w:t>“SEGUNDO.-</w:t>
      </w:r>
      <w:r w:rsidRPr="00927BF6">
        <w:rPr>
          <w:rFonts w:ascii="Century Gothic" w:hAnsi="Century Gothic" w:cs="Arial"/>
          <w:sz w:val="22"/>
          <w:szCs w:val="22"/>
        </w:rPr>
        <w:t xml:space="preserve"> El </w:t>
      </w:r>
      <w:r w:rsidRPr="00927BF6">
        <w:rPr>
          <w:rFonts w:ascii="Century Gothic" w:hAnsi="Century Gothic" w:cs="Arial"/>
          <w:b/>
          <w:sz w:val="22"/>
          <w:szCs w:val="22"/>
        </w:rPr>
        <w:t>“RECONOCIMIENTO AL MÉRITO EN EL SERVICIO PÚBLICO PARA EMPLEADOS AL SERVICIO DEL  MUNICIPIO DE JUÁREZ”</w:t>
      </w:r>
      <w:r w:rsidRPr="00927BF6">
        <w:rPr>
          <w:rFonts w:ascii="Century Gothic" w:hAnsi="Century Gothic" w:cs="Arial"/>
          <w:sz w:val="22"/>
          <w:szCs w:val="22"/>
        </w:rPr>
        <w:t xml:space="preserve">, se entregará cada año en Sesión Extraordinaria del Honorable Ayuntamiento, </w:t>
      </w:r>
      <w:r w:rsidRPr="00927BF6">
        <w:rPr>
          <w:rFonts w:ascii="Century Gothic" w:hAnsi="Century Gothic" w:cs="Arial"/>
          <w:sz w:val="22"/>
          <w:szCs w:val="22"/>
          <w:u w:val="single"/>
        </w:rPr>
        <w:t>durante la segunda quincena del mes de mayo</w:t>
      </w:r>
      <w:r w:rsidRPr="00927BF6">
        <w:rPr>
          <w:rFonts w:ascii="Century Gothic" w:hAnsi="Century Gothic" w:cs="Arial"/>
          <w:sz w:val="22"/>
          <w:szCs w:val="22"/>
        </w:rPr>
        <w:t>, previa convocatoria emitida por la Comisión de Trabajo y Previsión Social del Honorable Cuerpo de Regidores.”</w:t>
      </w:r>
    </w:p>
    <w:p w14:paraId="38B5591D" w14:textId="77777777" w:rsidR="00C36527" w:rsidRPr="00927BF6" w:rsidRDefault="00C36527" w:rsidP="00C36527">
      <w:pPr>
        <w:pStyle w:val="Textoindependiente"/>
        <w:tabs>
          <w:tab w:val="left" w:pos="5046"/>
        </w:tabs>
        <w:spacing w:line="240" w:lineRule="auto"/>
        <w:rPr>
          <w:rFonts w:ascii="Century Gothic" w:hAnsi="Century Gothic"/>
          <w:sz w:val="22"/>
          <w:szCs w:val="22"/>
        </w:rPr>
      </w:pPr>
    </w:p>
    <w:p w14:paraId="202889A0" w14:textId="77777777" w:rsidR="00C36527" w:rsidRPr="00927BF6" w:rsidRDefault="00C36527" w:rsidP="00C36527">
      <w:pPr>
        <w:pStyle w:val="Textoindependiente"/>
        <w:tabs>
          <w:tab w:val="left" w:pos="5046"/>
        </w:tabs>
        <w:spacing w:line="240" w:lineRule="auto"/>
        <w:rPr>
          <w:rFonts w:ascii="Century Gothic" w:hAnsi="Century Gothic"/>
          <w:b w:val="0"/>
          <w:sz w:val="22"/>
          <w:szCs w:val="22"/>
        </w:rPr>
      </w:pPr>
      <w:r w:rsidRPr="00927BF6">
        <w:rPr>
          <w:rFonts w:ascii="Century Gothic" w:hAnsi="Century Gothic"/>
          <w:b w:val="0"/>
          <w:sz w:val="22"/>
          <w:szCs w:val="22"/>
        </w:rPr>
        <w:t xml:space="preserve">Se estime en los siguientes términos: </w:t>
      </w:r>
    </w:p>
    <w:p w14:paraId="4E347BAB" w14:textId="77777777" w:rsidR="00C36527" w:rsidRPr="00927BF6" w:rsidRDefault="00C36527" w:rsidP="00C36527">
      <w:pPr>
        <w:jc w:val="both"/>
        <w:rPr>
          <w:rFonts w:ascii="Century Gothic" w:hAnsi="Century Gothic"/>
          <w:sz w:val="22"/>
          <w:szCs w:val="22"/>
        </w:rPr>
      </w:pPr>
    </w:p>
    <w:p w14:paraId="4E791FF8" w14:textId="77777777" w:rsidR="00C36527" w:rsidRPr="00927BF6" w:rsidRDefault="00C36527" w:rsidP="00C36527">
      <w:pPr>
        <w:shd w:val="clear" w:color="auto" w:fill="FFFFFF"/>
        <w:ind w:left="993" w:right="360"/>
        <w:jc w:val="both"/>
        <w:rPr>
          <w:rFonts w:ascii="Century Gothic" w:hAnsi="Century Gothic" w:cs="Arial"/>
          <w:sz w:val="22"/>
          <w:szCs w:val="22"/>
        </w:rPr>
      </w:pPr>
      <w:r w:rsidRPr="00927BF6">
        <w:rPr>
          <w:rFonts w:ascii="Century Gothic" w:hAnsi="Century Gothic" w:cs="Arial"/>
          <w:b/>
          <w:sz w:val="22"/>
          <w:szCs w:val="22"/>
        </w:rPr>
        <w:t>“SEGUNDO.-</w:t>
      </w:r>
      <w:r w:rsidRPr="00927BF6">
        <w:rPr>
          <w:rFonts w:ascii="Century Gothic" w:hAnsi="Century Gothic" w:cs="Arial"/>
          <w:sz w:val="22"/>
          <w:szCs w:val="22"/>
        </w:rPr>
        <w:t xml:space="preserve"> El </w:t>
      </w:r>
      <w:r w:rsidRPr="00927BF6">
        <w:rPr>
          <w:rFonts w:ascii="Century Gothic" w:hAnsi="Century Gothic" w:cs="Arial"/>
          <w:b/>
          <w:sz w:val="22"/>
          <w:szCs w:val="22"/>
        </w:rPr>
        <w:t>“RECONOCIMIENTO AL MÉRITO EN EL SERVICIO PÚBLICO PARA EMPLEADOS AL SERVICIO DEL  MUNICIPIO DE JUÁREZ”</w:t>
      </w:r>
      <w:r w:rsidRPr="00927BF6">
        <w:rPr>
          <w:rFonts w:ascii="Century Gothic" w:hAnsi="Century Gothic" w:cs="Arial"/>
          <w:sz w:val="22"/>
          <w:szCs w:val="22"/>
        </w:rPr>
        <w:t xml:space="preserve">, se entregará cada año en Sesión Extraordinaria del Honorable Ayuntamiento, </w:t>
      </w:r>
      <w:r w:rsidR="00101C98" w:rsidRPr="000F2C8F">
        <w:rPr>
          <w:rFonts w:ascii="Century Gothic" w:hAnsi="Century Gothic" w:cs="Arial"/>
          <w:sz w:val="22"/>
          <w:szCs w:val="22"/>
          <w:u w:val="single"/>
        </w:rPr>
        <w:t>misma que tendrá lugar a más tarde dos meses después de cerrada la fecha para la presentación de propuestas, las cuales deberán ser presentadas a más tardar un mes después de que sea oficialmente anunciado el fin de la contingencia de salud que se presenta a la fecha por motivos del CORONAVIRUS (COVID-19)</w:t>
      </w:r>
      <w:r w:rsidRPr="000F2C8F">
        <w:rPr>
          <w:rFonts w:ascii="Century Gothic" w:hAnsi="Century Gothic" w:cs="Arial"/>
          <w:sz w:val="22"/>
          <w:szCs w:val="22"/>
        </w:rPr>
        <w:t>,</w:t>
      </w:r>
      <w:r w:rsidRPr="00927BF6">
        <w:rPr>
          <w:rFonts w:ascii="Century Gothic" w:hAnsi="Century Gothic" w:cs="Arial"/>
          <w:sz w:val="22"/>
          <w:szCs w:val="22"/>
        </w:rPr>
        <w:t xml:space="preserve"> previa convocatoria emitida por la Comisión de Trabajo y Previsión Social del Honorable Cuerpo de Regidores.”</w:t>
      </w:r>
    </w:p>
    <w:p w14:paraId="17CC4690" w14:textId="77777777" w:rsidR="00C36527" w:rsidRPr="00927BF6" w:rsidRDefault="00C36527" w:rsidP="00C36527">
      <w:pPr>
        <w:shd w:val="clear" w:color="auto" w:fill="FFFFFF"/>
        <w:ind w:left="993" w:right="360"/>
        <w:jc w:val="both"/>
        <w:rPr>
          <w:rFonts w:ascii="Century Gothic" w:hAnsi="Century Gothic" w:cs="Arial"/>
          <w:sz w:val="22"/>
          <w:szCs w:val="22"/>
        </w:rPr>
      </w:pPr>
    </w:p>
    <w:p w14:paraId="12BBB125" w14:textId="77777777" w:rsidR="00BA512D" w:rsidRPr="00927BF6" w:rsidRDefault="00C36527" w:rsidP="00C36527">
      <w:pPr>
        <w:pStyle w:val="Sinespaciado"/>
        <w:tabs>
          <w:tab w:val="left" w:pos="851"/>
        </w:tabs>
        <w:jc w:val="both"/>
        <w:rPr>
          <w:rFonts w:ascii="Century Gothic" w:hAnsi="Century Gothic" w:cs="Arial"/>
          <w:sz w:val="22"/>
          <w:szCs w:val="22"/>
          <w:lang w:val="es-MX"/>
        </w:rPr>
      </w:pPr>
      <w:r w:rsidRPr="00F7181A">
        <w:rPr>
          <w:rFonts w:ascii="Century Gothic" w:hAnsi="Century Gothic"/>
          <w:b/>
          <w:sz w:val="22"/>
          <w:szCs w:val="22"/>
          <w:u w:val="single"/>
          <w:lang w:val="es-MX"/>
        </w:rPr>
        <w:t>SEGUNDO</w:t>
      </w:r>
      <w:r w:rsidRPr="00927BF6">
        <w:rPr>
          <w:rFonts w:ascii="Century Gothic" w:hAnsi="Century Gothic"/>
          <w:b/>
          <w:sz w:val="22"/>
          <w:szCs w:val="22"/>
          <w:lang w:val="es-MX"/>
        </w:rPr>
        <w:t xml:space="preserve">.- </w:t>
      </w:r>
      <w:r w:rsidRPr="00927BF6">
        <w:rPr>
          <w:rFonts w:ascii="Century Gothic" w:hAnsi="Century Gothic" w:cs="Arial"/>
          <w:sz w:val="22"/>
          <w:szCs w:val="22"/>
          <w:lang w:val="es-MX"/>
        </w:rPr>
        <w:t>Notifíquese el presente acuerdo para todos los efectos legales conducentes</w:t>
      </w:r>
      <w:r w:rsidR="009D2049" w:rsidRPr="00927BF6">
        <w:rPr>
          <w:rFonts w:ascii="Century Gothic" w:hAnsi="Century Gothic" w:cs="Arial"/>
          <w:sz w:val="22"/>
          <w:szCs w:val="22"/>
          <w:lang w:val="es-MX"/>
        </w:rPr>
        <w:t>.</w:t>
      </w:r>
    </w:p>
    <w:p w14:paraId="4587A013" w14:textId="77777777" w:rsidR="00FF7510" w:rsidRPr="00927BF6" w:rsidRDefault="00FF7510" w:rsidP="00C36527">
      <w:pPr>
        <w:pStyle w:val="Sinespaciado"/>
        <w:tabs>
          <w:tab w:val="left" w:pos="851"/>
        </w:tabs>
        <w:jc w:val="both"/>
        <w:rPr>
          <w:rFonts w:ascii="Century Gothic" w:hAnsi="Century Gothic" w:cs="Arial"/>
          <w:b/>
          <w:bCs/>
          <w:spacing w:val="-3"/>
          <w:sz w:val="22"/>
          <w:szCs w:val="22"/>
          <w:lang w:val="es-MX"/>
        </w:rPr>
      </w:pPr>
    </w:p>
    <w:p w14:paraId="7F14C540" w14:textId="77777777" w:rsidR="00BA512D" w:rsidRPr="00927BF6" w:rsidRDefault="00BA512D" w:rsidP="00C36527">
      <w:pPr>
        <w:pStyle w:val="Sinespaciado"/>
        <w:tabs>
          <w:tab w:val="left" w:pos="851"/>
        </w:tabs>
        <w:jc w:val="both"/>
        <w:rPr>
          <w:rFonts w:ascii="Century Gothic" w:hAnsi="Century Gothic" w:cs="Arial"/>
          <w:b/>
          <w:bCs/>
          <w:spacing w:val="-3"/>
          <w:sz w:val="22"/>
          <w:szCs w:val="22"/>
          <w:lang w:val="es-MX"/>
        </w:rPr>
      </w:pPr>
    </w:p>
    <w:p w14:paraId="5AE02BF9" w14:textId="77777777" w:rsidR="00E01F22" w:rsidRPr="00927BF6" w:rsidRDefault="00E01F22" w:rsidP="00E01F22">
      <w:pPr>
        <w:pStyle w:val="Sinespaciado"/>
        <w:tabs>
          <w:tab w:val="left" w:pos="851"/>
        </w:tabs>
        <w:jc w:val="both"/>
        <w:rPr>
          <w:rFonts w:ascii="Century Gothic" w:hAnsi="Century Gothic" w:cs="Arial"/>
          <w:sz w:val="22"/>
          <w:szCs w:val="22"/>
          <w:lang w:val="es-MX"/>
        </w:rPr>
      </w:pPr>
      <w:r w:rsidRPr="00927BF6">
        <w:rPr>
          <w:rFonts w:ascii="Century Gothic" w:hAnsi="Century Gothic" w:cs="Arial"/>
          <w:b/>
          <w:bCs/>
          <w:spacing w:val="-3"/>
          <w:sz w:val="22"/>
          <w:szCs w:val="22"/>
          <w:lang w:val="es-MX"/>
        </w:rPr>
        <w:t>ASUNTO NÚMERO SIETE.-</w:t>
      </w:r>
      <w:r w:rsidRPr="00927BF6">
        <w:rPr>
          <w:rFonts w:ascii="Century Gothic" w:hAnsi="Century Gothic" w:cs="Arial"/>
          <w:bCs/>
          <w:spacing w:val="-3"/>
          <w:sz w:val="22"/>
          <w:szCs w:val="22"/>
          <w:lang w:val="es-MX"/>
        </w:rPr>
        <w:t xml:space="preserve"> Relativo a la autorización para modificar</w:t>
      </w:r>
      <w:r w:rsidRPr="00927BF6">
        <w:rPr>
          <w:rFonts w:ascii="Century Gothic" w:hAnsi="Century Gothic" w:cs="Arial"/>
          <w:sz w:val="22"/>
          <w:szCs w:val="22"/>
          <w:lang w:val="es-MX"/>
        </w:rPr>
        <w:t xml:space="preserve"> la aprobación del fraccionamiento habitacional denominado Cerrada Norte. Una vez analizado el presente asunto fue aprobado por unanimidad de votos, por lo que se acordó lo siguiente:</w:t>
      </w:r>
    </w:p>
    <w:p w14:paraId="6503D5E2" w14:textId="77777777" w:rsidR="00E01F22" w:rsidRPr="00927BF6" w:rsidRDefault="00E01F22" w:rsidP="00E01F22">
      <w:pPr>
        <w:pStyle w:val="Textoindependiente"/>
        <w:spacing w:line="240" w:lineRule="auto"/>
        <w:rPr>
          <w:rFonts w:ascii="Century Gothic" w:hAnsi="Century Gothic" w:cs="Arial"/>
          <w:b w:val="0"/>
          <w:sz w:val="22"/>
          <w:szCs w:val="22"/>
        </w:rPr>
      </w:pPr>
      <w:r w:rsidRPr="00927BF6">
        <w:rPr>
          <w:rFonts w:ascii="Century Gothic" w:hAnsi="Century Gothic" w:cs="Arial"/>
          <w:bCs w:val="0"/>
          <w:sz w:val="22"/>
          <w:szCs w:val="22"/>
        </w:rPr>
        <w:t xml:space="preserve">ACUERDO: </w:t>
      </w:r>
      <w:r w:rsidRPr="00927BF6">
        <w:rPr>
          <w:rFonts w:ascii="Century Gothic" w:hAnsi="Century Gothic" w:cs="Arial"/>
          <w:sz w:val="22"/>
          <w:szCs w:val="22"/>
          <w:u w:val="single"/>
        </w:rPr>
        <w:t>PRIMERO</w:t>
      </w:r>
      <w:r w:rsidRPr="00927BF6">
        <w:rPr>
          <w:rFonts w:ascii="Century Gothic" w:hAnsi="Century Gothic" w:cs="Arial"/>
          <w:sz w:val="22"/>
          <w:szCs w:val="22"/>
        </w:rPr>
        <w:t xml:space="preserve">.- </w:t>
      </w:r>
      <w:r w:rsidRPr="00927BF6">
        <w:rPr>
          <w:rFonts w:ascii="Century Gothic" w:hAnsi="Century Gothic" w:cs="Arial"/>
          <w:b w:val="0"/>
          <w:sz w:val="22"/>
          <w:szCs w:val="22"/>
        </w:rPr>
        <w:t xml:space="preserve">Se aprueba </w:t>
      </w:r>
      <w:r w:rsidRPr="00927BF6">
        <w:rPr>
          <w:rFonts w:ascii="Century Gothic" w:hAnsi="Century Gothic" w:cs="Arial"/>
          <w:b w:val="0"/>
          <w:bCs w:val="0"/>
          <w:spacing w:val="-3"/>
          <w:sz w:val="22"/>
          <w:szCs w:val="22"/>
        </w:rPr>
        <w:t xml:space="preserve">la autorización para </w:t>
      </w:r>
      <w:r w:rsidRPr="00927BF6">
        <w:rPr>
          <w:rFonts w:ascii="Century Gothic" w:hAnsi="Century Gothic" w:cs="Arial"/>
          <w:b w:val="0"/>
          <w:sz w:val="22"/>
          <w:szCs w:val="22"/>
        </w:rPr>
        <w:t>modificar la aprobación del fraccionamiento habitacional que a continuación se detalla:</w:t>
      </w:r>
    </w:p>
    <w:p w14:paraId="5F31248E" w14:textId="77777777" w:rsidR="00E01F22" w:rsidRPr="00927BF6" w:rsidRDefault="00E01F22" w:rsidP="00E01F22">
      <w:pPr>
        <w:pStyle w:val="Textoindependiente"/>
        <w:spacing w:line="240" w:lineRule="auto"/>
        <w:rPr>
          <w:rFonts w:ascii="Century Gothic" w:hAnsi="Century Gothic" w:cs="Arial"/>
          <w:sz w:val="22"/>
          <w:szCs w:val="22"/>
        </w:rPr>
      </w:pPr>
    </w:p>
    <w:p w14:paraId="7B54332C" w14:textId="77777777" w:rsidR="00E01F22" w:rsidRPr="00927BF6" w:rsidRDefault="00E01F22" w:rsidP="00E01F22">
      <w:pPr>
        <w:tabs>
          <w:tab w:val="left" w:pos="1843"/>
          <w:tab w:val="left" w:pos="1985"/>
          <w:tab w:val="left" w:pos="2268"/>
        </w:tabs>
        <w:jc w:val="center"/>
        <w:rPr>
          <w:rFonts w:ascii="Century Gothic" w:hAnsi="Century Gothic" w:cs="Arial"/>
          <w:b/>
          <w:spacing w:val="-3"/>
          <w:sz w:val="22"/>
          <w:szCs w:val="22"/>
          <w:u w:val="single"/>
        </w:rPr>
      </w:pPr>
      <w:r w:rsidRPr="00927BF6">
        <w:rPr>
          <w:rFonts w:ascii="Century Gothic" w:hAnsi="Century Gothic" w:cs="Arial"/>
          <w:b/>
          <w:spacing w:val="-3"/>
          <w:sz w:val="22"/>
          <w:szCs w:val="22"/>
          <w:u w:val="single"/>
        </w:rPr>
        <w:t xml:space="preserve">MODIFICACIÓN DE LA APROBACIÓN DEL FRACCIONAMIENTO HABITACIONAL </w:t>
      </w:r>
    </w:p>
    <w:tbl>
      <w:tblPr>
        <w:tblW w:w="8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143"/>
        <w:gridCol w:w="1785"/>
      </w:tblGrid>
      <w:tr w:rsidR="00E01F22" w:rsidRPr="00927BF6" w14:paraId="62A79FB8" w14:textId="77777777" w:rsidTr="00A60C33">
        <w:trPr>
          <w:jc w:val="center"/>
        </w:trPr>
        <w:tc>
          <w:tcPr>
            <w:tcW w:w="658" w:type="dxa"/>
            <w:shd w:val="clear" w:color="auto" w:fill="auto"/>
            <w:vAlign w:val="center"/>
          </w:tcPr>
          <w:p w14:paraId="67768FBC" w14:textId="77777777" w:rsidR="00E01F22" w:rsidRPr="00927BF6" w:rsidRDefault="00E01F22" w:rsidP="00A60C33">
            <w:pPr>
              <w:tabs>
                <w:tab w:val="left" w:pos="1843"/>
                <w:tab w:val="left" w:pos="1985"/>
                <w:tab w:val="left" w:pos="2268"/>
              </w:tabs>
              <w:jc w:val="center"/>
              <w:rPr>
                <w:rFonts w:ascii="Century Gothic" w:hAnsi="Century Gothic" w:cs="Arial"/>
                <w:spacing w:val="-3"/>
                <w:sz w:val="22"/>
                <w:szCs w:val="22"/>
              </w:rPr>
            </w:pPr>
            <w:r w:rsidRPr="00927BF6">
              <w:rPr>
                <w:rFonts w:ascii="Century Gothic" w:hAnsi="Century Gothic" w:cs="Arial"/>
                <w:spacing w:val="-3"/>
                <w:sz w:val="22"/>
                <w:szCs w:val="22"/>
              </w:rPr>
              <w:t>1.-</w:t>
            </w:r>
          </w:p>
        </w:tc>
        <w:tc>
          <w:tcPr>
            <w:tcW w:w="6143" w:type="dxa"/>
            <w:shd w:val="clear" w:color="auto" w:fill="auto"/>
          </w:tcPr>
          <w:p w14:paraId="4A7508A5" w14:textId="77777777" w:rsidR="00E01F22" w:rsidRPr="00927BF6" w:rsidRDefault="00E01F22" w:rsidP="00A60C33">
            <w:pPr>
              <w:tabs>
                <w:tab w:val="left" w:pos="1843"/>
                <w:tab w:val="left" w:pos="1985"/>
                <w:tab w:val="left" w:pos="2268"/>
              </w:tabs>
              <w:jc w:val="both"/>
              <w:rPr>
                <w:rFonts w:ascii="Century Gothic" w:hAnsi="Century Gothic" w:cs="Arial"/>
                <w:sz w:val="22"/>
                <w:szCs w:val="22"/>
              </w:rPr>
            </w:pPr>
            <w:r w:rsidRPr="00927BF6">
              <w:rPr>
                <w:rFonts w:ascii="Century Gothic" w:hAnsi="Century Gothic" w:cs="Arial"/>
                <w:spacing w:val="-3"/>
                <w:sz w:val="22"/>
                <w:szCs w:val="22"/>
              </w:rPr>
              <w:t>“</w:t>
            </w:r>
            <w:r w:rsidRPr="00927BF6">
              <w:rPr>
                <w:rFonts w:ascii="Century Gothic" w:hAnsi="Century Gothic" w:cs="Arial"/>
                <w:sz w:val="22"/>
                <w:szCs w:val="22"/>
              </w:rPr>
              <w:t>CERRADA NORTE”, UBICADO EN LA AVENIDA VÍCTOR HUGO NÚMERO 9280, CAMPOS ELÍSEOS, PARTIDO SENECÚ.</w:t>
            </w:r>
          </w:p>
        </w:tc>
        <w:tc>
          <w:tcPr>
            <w:tcW w:w="1785" w:type="dxa"/>
            <w:shd w:val="clear" w:color="auto" w:fill="auto"/>
            <w:vAlign w:val="center"/>
          </w:tcPr>
          <w:p w14:paraId="06D98A9F" w14:textId="77777777" w:rsidR="00E01F22" w:rsidRPr="00927BF6" w:rsidRDefault="00E01F22" w:rsidP="00A60C33">
            <w:pPr>
              <w:tabs>
                <w:tab w:val="left" w:pos="1843"/>
                <w:tab w:val="left" w:pos="1985"/>
                <w:tab w:val="left" w:pos="2268"/>
              </w:tabs>
              <w:jc w:val="center"/>
              <w:rPr>
                <w:rFonts w:ascii="Century Gothic" w:hAnsi="Century Gothic" w:cs="Arial"/>
                <w:spacing w:val="-3"/>
                <w:sz w:val="22"/>
                <w:szCs w:val="22"/>
              </w:rPr>
            </w:pPr>
            <w:r w:rsidRPr="00927BF6">
              <w:rPr>
                <w:rFonts w:ascii="Century Gothic" w:hAnsi="Century Gothic" w:cs="Arial"/>
                <w:spacing w:val="-3"/>
                <w:sz w:val="22"/>
                <w:szCs w:val="22"/>
              </w:rPr>
              <w:t>CR/002/2020</w:t>
            </w:r>
          </w:p>
        </w:tc>
      </w:tr>
    </w:tbl>
    <w:p w14:paraId="53A74B41" w14:textId="77777777" w:rsidR="00E01F22" w:rsidRPr="00927BF6" w:rsidRDefault="00E01F22" w:rsidP="00E01F22">
      <w:pPr>
        <w:pStyle w:val="Textoindependiente"/>
        <w:spacing w:line="240" w:lineRule="auto"/>
        <w:rPr>
          <w:rFonts w:ascii="Century Gothic" w:hAnsi="Century Gothic" w:cs="Arial"/>
          <w:sz w:val="22"/>
          <w:szCs w:val="22"/>
        </w:rPr>
      </w:pPr>
    </w:p>
    <w:p w14:paraId="53FEEEA7" w14:textId="77777777" w:rsidR="009D2049" w:rsidRPr="00927BF6" w:rsidRDefault="00E01F22" w:rsidP="00E01F22">
      <w:pPr>
        <w:pStyle w:val="Prrafodelista"/>
        <w:ind w:left="0"/>
        <w:contextualSpacing/>
        <w:jc w:val="both"/>
        <w:rPr>
          <w:rFonts w:ascii="Century Gothic" w:hAnsi="Century Gothic" w:cs="Arial"/>
          <w:sz w:val="22"/>
          <w:szCs w:val="22"/>
        </w:rPr>
      </w:pPr>
      <w:r w:rsidRPr="00927BF6">
        <w:rPr>
          <w:rFonts w:ascii="Century Gothic" w:hAnsi="Century Gothic" w:cs="Arial"/>
          <w:b/>
          <w:sz w:val="22"/>
          <w:szCs w:val="22"/>
          <w:u w:val="single"/>
        </w:rPr>
        <w:t>SEGUNDO</w:t>
      </w:r>
      <w:r w:rsidRPr="00927BF6">
        <w:rPr>
          <w:rFonts w:ascii="Century Gothic" w:hAnsi="Century Gothic" w:cs="Arial"/>
          <w:b/>
          <w:sz w:val="22"/>
          <w:szCs w:val="22"/>
        </w:rPr>
        <w:t>.-</w:t>
      </w:r>
      <w:r w:rsidRPr="00927BF6">
        <w:rPr>
          <w:rFonts w:ascii="Century Gothic" w:hAnsi="Century Gothic" w:cs="Arial"/>
          <w:sz w:val="22"/>
          <w:szCs w:val="22"/>
        </w:rPr>
        <w:t xml:space="preserve"> Notifíquese para todos los efectos legales conducentes</w:t>
      </w:r>
      <w:r w:rsidR="009D2049" w:rsidRPr="00927BF6">
        <w:rPr>
          <w:rFonts w:ascii="Century Gothic" w:hAnsi="Century Gothic" w:cs="Arial"/>
          <w:sz w:val="22"/>
          <w:szCs w:val="22"/>
        </w:rPr>
        <w:t>.</w:t>
      </w:r>
    </w:p>
    <w:p w14:paraId="7616680A" w14:textId="77777777" w:rsidR="00197EEF" w:rsidRPr="00927BF6" w:rsidRDefault="00197EEF" w:rsidP="000E2545">
      <w:pPr>
        <w:jc w:val="both"/>
        <w:rPr>
          <w:rFonts w:ascii="Century Gothic" w:hAnsi="Century Gothic" w:cs="Arial"/>
          <w:sz w:val="22"/>
          <w:szCs w:val="22"/>
        </w:rPr>
      </w:pPr>
    </w:p>
    <w:p w14:paraId="54A22CA3" w14:textId="77777777" w:rsidR="009D2049" w:rsidRPr="00927BF6" w:rsidRDefault="009D2049" w:rsidP="000E2545">
      <w:pPr>
        <w:jc w:val="both"/>
        <w:rPr>
          <w:rFonts w:ascii="Century Gothic" w:hAnsi="Century Gothic" w:cs="Arial"/>
          <w:sz w:val="22"/>
          <w:szCs w:val="22"/>
        </w:rPr>
      </w:pPr>
    </w:p>
    <w:p w14:paraId="6C973D5B" w14:textId="77777777" w:rsidR="00E01F22" w:rsidRPr="00927BF6" w:rsidRDefault="00E01F22" w:rsidP="00E01F22">
      <w:pPr>
        <w:pStyle w:val="Sinespaciado"/>
        <w:tabs>
          <w:tab w:val="left" w:pos="851"/>
        </w:tabs>
        <w:jc w:val="both"/>
        <w:rPr>
          <w:rFonts w:ascii="Century Gothic" w:hAnsi="Century Gothic" w:cs="Arial"/>
          <w:sz w:val="22"/>
          <w:szCs w:val="22"/>
          <w:lang w:val="es-MX"/>
        </w:rPr>
      </w:pPr>
      <w:r w:rsidRPr="00927BF6">
        <w:rPr>
          <w:rFonts w:ascii="Century Gothic" w:hAnsi="Century Gothic" w:cs="Arial"/>
          <w:b/>
          <w:bCs/>
          <w:spacing w:val="-3"/>
          <w:sz w:val="22"/>
          <w:szCs w:val="22"/>
          <w:lang w:val="es-MX"/>
        </w:rPr>
        <w:t>ASUNTO NÚMERO OCHO.-</w:t>
      </w:r>
      <w:r w:rsidRPr="00927BF6">
        <w:rPr>
          <w:rFonts w:ascii="Century Gothic" w:hAnsi="Century Gothic" w:cs="Arial"/>
          <w:bCs/>
          <w:spacing w:val="-3"/>
          <w:sz w:val="22"/>
          <w:szCs w:val="22"/>
          <w:lang w:val="es-MX"/>
        </w:rPr>
        <w:t xml:space="preserve"> Relativo a la autorización </w:t>
      </w:r>
      <w:r w:rsidRPr="00927BF6">
        <w:rPr>
          <w:rFonts w:ascii="Century Gothic" w:hAnsi="Century Gothic" w:cs="Arial"/>
          <w:sz w:val="22"/>
          <w:szCs w:val="22"/>
          <w:lang w:val="es-MX"/>
        </w:rPr>
        <w:t>del fraccionamiento unifamiliar a denominarse Cantares Residencial, Etapas 1, 2 y 3. Una vez analizado el presente asunto fue aprobado por unanimidad de votos, por lo que se acordó lo siguiente:</w:t>
      </w:r>
    </w:p>
    <w:p w14:paraId="0119CB97" w14:textId="77777777" w:rsidR="00E01F22" w:rsidRPr="00927BF6" w:rsidRDefault="00E01F22" w:rsidP="00E01F22">
      <w:pPr>
        <w:pStyle w:val="Textoindependiente"/>
        <w:spacing w:line="240" w:lineRule="auto"/>
        <w:rPr>
          <w:rFonts w:ascii="Century Gothic" w:hAnsi="Century Gothic" w:cs="Arial"/>
          <w:b w:val="0"/>
          <w:sz w:val="22"/>
          <w:szCs w:val="22"/>
        </w:rPr>
      </w:pPr>
      <w:r w:rsidRPr="00927BF6">
        <w:rPr>
          <w:rFonts w:ascii="Century Gothic" w:hAnsi="Century Gothic" w:cs="Arial"/>
          <w:bCs w:val="0"/>
          <w:sz w:val="22"/>
          <w:szCs w:val="22"/>
        </w:rPr>
        <w:t xml:space="preserve">ACUERDO: </w:t>
      </w:r>
      <w:r w:rsidRPr="00927BF6">
        <w:rPr>
          <w:rFonts w:ascii="Century Gothic" w:hAnsi="Century Gothic" w:cs="Arial"/>
          <w:sz w:val="22"/>
          <w:szCs w:val="22"/>
          <w:u w:val="single"/>
        </w:rPr>
        <w:t>PRIMERO</w:t>
      </w:r>
      <w:r w:rsidRPr="00927BF6">
        <w:rPr>
          <w:rFonts w:ascii="Century Gothic" w:hAnsi="Century Gothic" w:cs="Arial"/>
          <w:sz w:val="22"/>
          <w:szCs w:val="22"/>
        </w:rPr>
        <w:t xml:space="preserve">.- </w:t>
      </w:r>
      <w:r w:rsidRPr="00927BF6">
        <w:rPr>
          <w:rFonts w:ascii="Century Gothic" w:hAnsi="Century Gothic" w:cs="Arial"/>
          <w:b w:val="0"/>
          <w:sz w:val="22"/>
          <w:szCs w:val="22"/>
        </w:rPr>
        <w:t>Se autoriza el fraccionamiento unifamiliar que a continuación se detalla:</w:t>
      </w:r>
    </w:p>
    <w:p w14:paraId="55A41953" w14:textId="77777777" w:rsidR="00E01F22" w:rsidRPr="00927BF6" w:rsidRDefault="00E01F22" w:rsidP="00E01F22">
      <w:pPr>
        <w:pStyle w:val="Textoindependiente"/>
        <w:spacing w:line="240" w:lineRule="auto"/>
        <w:rPr>
          <w:rFonts w:ascii="Century Gothic" w:hAnsi="Century Gothic" w:cs="Arial"/>
          <w:b w:val="0"/>
          <w:sz w:val="22"/>
          <w:szCs w:val="22"/>
        </w:rPr>
      </w:pPr>
    </w:p>
    <w:p w14:paraId="136C6B35" w14:textId="77777777" w:rsidR="00E01F22" w:rsidRPr="00927BF6" w:rsidRDefault="00E01F22" w:rsidP="00E01F22">
      <w:pPr>
        <w:tabs>
          <w:tab w:val="left" w:pos="1843"/>
          <w:tab w:val="left" w:pos="1985"/>
          <w:tab w:val="left" w:pos="2268"/>
        </w:tabs>
        <w:jc w:val="center"/>
        <w:rPr>
          <w:rFonts w:ascii="Century Gothic" w:hAnsi="Century Gothic" w:cs="Arial"/>
          <w:b/>
          <w:spacing w:val="-3"/>
          <w:sz w:val="22"/>
          <w:szCs w:val="22"/>
          <w:u w:val="single"/>
        </w:rPr>
      </w:pPr>
      <w:r w:rsidRPr="00927BF6">
        <w:rPr>
          <w:rFonts w:ascii="Century Gothic" w:hAnsi="Century Gothic" w:cs="Arial"/>
          <w:b/>
          <w:spacing w:val="-3"/>
          <w:sz w:val="22"/>
          <w:szCs w:val="22"/>
          <w:u w:val="single"/>
        </w:rPr>
        <w:t xml:space="preserve">AUTORIZACIÓN DE FRACCIONAMIENTO UNIFAMILIAR </w:t>
      </w: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542"/>
        <w:gridCol w:w="1596"/>
      </w:tblGrid>
      <w:tr w:rsidR="00E01F22" w:rsidRPr="00927BF6" w14:paraId="0C53BF5D" w14:textId="77777777" w:rsidTr="00A60C33">
        <w:trPr>
          <w:jc w:val="center"/>
        </w:trPr>
        <w:tc>
          <w:tcPr>
            <w:tcW w:w="658" w:type="dxa"/>
            <w:shd w:val="clear" w:color="auto" w:fill="auto"/>
            <w:vAlign w:val="center"/>
          </w:tcPr>
          <w:p w14:paraId="261BE0B2" w14:textId="77777777" w:rsidR="00E01F22" w:rsidRPr="00927BF6" w:rsidRDefault="00E01F22" w:rsidP="00A60C33">
            <w:pPr>
              <w:tabs>
                <w:tab w:val="left" w:pos="1843"/>
                <w:tab w:val="left" w:pos="1985"/>
                <w:tab w:val="left" w:pos="2268"/>
              </w:tabs>
              <w:jc w:val="center"/>
              <w:rPr>
                <w:rFonts w:ascii="Century Gothic" w:hAnsi="Century Gothic" w:cs="Arial"/>
                <w:spacing w:val="-3"/>
                <w:sz w:val="22"/>
                <w:szCs w:val="22"/>
              </w:rPr>
            </w:pPr>
            <w:r w:rsidRPr="00927BF6">
              <w:rPr>
                <w:rFonts w:ascii="Century Gothic" w:hAnsi="Century Gothic" w:cs="Arial"/>
                <w:spacing w:val="-3"/>
                <w:sz w:val="22"/>
                <w:szCs w:val="22"/>
              </w:rPr>
              <w:t>1.-</w:t>
            </w:r>
          </w:p>
        </w:tc>
        <w:tc>
          <w:tcPr>
            <w:tcW w:w="6542" w:type="dxa"/>
            <w:shd w:val="clear" w:color="auto" w:fill="auto"/>
          </w:tcPr>
          <w:p w14:paraId="1687E0E3" w14:textId="77777777" w:rsidR="00E01F22" w:rsidRPr="00927BF6" w:rsidRDefault="00E01F22" w:rsidP="00A60C33">
            <w:pPr>
              <w:tabs>
                <w:tab w:val="left" w:pos="1843"/>
                <w:tab w:val="left" w:pos="1985"/>
                <w:tab w:val="left" w:pos="2268"/>
              </w:tabs>
              <w:jc w:val="both"/>
              <w:rPr>
                <w:rFonts w:ascii="Century Gothic" w:hAnsi="Century Gothic" w:cs="Arial"/>
                <w:sz w:val="22"/>
                <w:szCs w:val="22"/>
              </w:rPr>
            </w:pPr>
            <w:r w:rsidRPr="00927BF6">
              <w:rPr>
                <w:rFonts w:ascii="Century Gothic" w:hAnsi="Century Gothic" w:cs="Arial"/>
                <w:spacing w:val="-3"/>
                <w:sz w:val="22"/>
                <w:szCs w:val="22"/>
              </w:rPr>
              <w:t>“</w:t>
            </w:r>
            <w:r w:rsidRPr="00927BF6">
              <w:rPr>
                <w:rFonts w:ascii="Century Gothic" w:hAnsi="Century Gothic" w:cs="Arial"/>
                <w:sz w:val="22"/>
                <w:szCs w:val="22"/>
              </w:rPr>
              <w:t>CANTARES RESIDENCIAL, ETAPAS 1, 2 Y 3”, A UBICARSE EN BOULEVARD JUAN PABLO II, CASI ESQUINA CON CALLE PASEO TRES CANTOS, CON UNA SUPERFICIE DE 155,150.881M</w:t>
            </w:r>
            <w:r w:rsidRPr="00927BF6">
              <w:rPr>
                <w:rFonts w:ascii="Century Gothic" w:hAnsi="Century Gothic" w:cs="Arial"/>
                <w:sz w:val="22"/>
                <w:szCs w:val="22"/>
                <w:vertAlign w:val="superscript"/>
              </w:rPr>
              <w:t>2</w:t>
            </w:r>
            <w:r w:rsidRPr="00927BF6">
              <w:rPr>
                <w:rFonts w:ascii="Century Gothic" w:hAnsi="Century Gothic" w:cs="Arial"/>
                <w:sz w:val="22"/>
                <w:szCs w:val="22"/>
              </w:rPr>
              <w:t>.</w:t>
            </w:r>
          </w:p>
        </w:tc>
        <w:tc>
          <w:tcPr>
            <w:tcW w:w="1596" w:type="dxa"/>
            <w:shd w:val="clear" w:color="auto" w:fill="auto"/>
            <w:vAlign w:val="center"/>
          </w:tcPr>
          <w:p w14:paraId="75CB1E3B" w14:textId="77777777" w:rsidR="00E01F22" w:rsidRPr="00927BF6" w:rsidRDefault="00E01F22" w:rsidP="00A60C33">
            <w:pPr>
              <w:tabs>
                <w:tab w:val="left" w:pos="1843"/>
                <w:tab w:val="left" w:pos="1985"/>
                <w:tab w:val="left" w:pos="2268"/>
              </w:tabs>
              <w:jc w:val="center"/>
              <w:rPr>
                <w:rFonts w:ascii="Century Gothic" w:hAnsi="Century Gothic" w:cs="Arial"/>
                <w:spacing w:val="-3"/>
                <w:sz w:val="22"/>
                <w:szCs w:val="22"/>
              </w:rPr>
            </w:pPr>
            <w:r w:rsidRPr="00927BF6">
              <w:rPr>
                <w:rFonts w:ascii="Century Gothic" w:hAnsi="Century Gothic" w:cs="Arial"/>
                <w:spacing w:val="-3"/>
                <w:sz w:val="22"/>
                <w:szCs w:val="22"/>
              </w:rPr>
              <w:t>CR/003/2020</w:t>
            </w:r>
          </w:p>
        </w:tc>
      </w:tr>
    </w:tbl>
    <w:p w14:paraId="03E10511" w14:textId="77777777" w:rsidR="00E01F22" w:rsidRPr="00927BF6" w:rsidRDefault="00E01F22" w:rsidP="00E01F22">
      <w:pPr>
        <w:pStyle w:val="Textoindependiente"/>
        <w:spacing w:line="240" w:lineRule="auto"/>
        <w:rPr>
          <w:rFonts w:ascii="Century Gothic" w:hAnsi="Century Gothic" w:cs="Arial"/>
          <w:sz w:val="22"/>
          <w:szCs w:val="22"/>
        </w:rPr>
      </w:pPr>
    </w:p>
    <w:p w14:paraId="6A8C0C14" w14:textId="77777777" w:rsidR="008E70BD" w:rsidRPr="00927BF6" w:rsidRDefault="00E01F22" w:rsidP="00E01F22">
      <w:pPr>
        <w:jc w:val="both"/>
        <w:rPr>
          <w:rFonts w:ascii="Century Gothic" w:hAnsi="Century Gothic" w:cs="Arial"/>
          <w:sz w:val="22"/>
          <w:szCs w:val="22"/>
        </w:rPr>
      </w:pPr>
      <w:r w:rsidRPr="00927BF6">
        <w:rPr>
          <w:rFonts w:ascii="Century Gothic" w:hAnsi="Century Gothic" w:cs="Arial"/>
          <w:b/>
          <w:sz w:val="22"/>
          <w:szCs w:val="22"/>
          <w:u w:val="single"/>
        </w:rPr>
        <w:t>SEGUNDO</w:t>
      </w:r>
      <w:r w:rsidRPr="00927BF6">
        <w:rPr>
          <w:rFonts w:ascii="Century Gothic" w:hAnsi="Century Gothic" w:cs="Arial"/>
          <w:b/>
          <w:sz w:val="22"/>
          <w:szCs w:val="22"/>
        </w:rPr>
        <w:t>.-</w:t>
      </w:r>
      <w:r w:rsidRPr="00927BF6">
        <w:rPr>
          <w:rFonts w:ascii="Century Gothic" w:hAnsi="Century Gothic" w:cs="Arial"/>
          <w:sz w:val="22"/>
          <w:szCs w:val="22"/>
        </w:rPr>
        <w:t xml:space="preserve"> Notifíquese para todos los efectos legales conducentes</w:t>
      </w:r>
      <w:r w:rsidR="008E70BD" w:rsidRPr="00927BF6">
        <w:rPr>
          <w:rFonts w:ascii="Century Gothic" w:hAnsi="Century Gothic" w:cs="Arial"/>
          <w:sz w:val="22"/>
          <w:szCs w:val="22"/>
        </w:rPr>
        <w:t>.</w:t>
      </w:r>
    </w:p>
    <w:p w14:paraId="19B8503B" w14:textId="77777777" w:rsidR="0024071F" w:rsidRPr="00927BF6" w:rsidRDefault="0024071F" w:rsidP="000E2545">
      <w:pPr>
        <w:pStyle w:val="Sinespaciado"/>
        <w:tabs>
          <w:tab w:val="left" w:pos="851"/>
        </w:tabs>
        <w:jc w:val="both"/>
        <w:rPr>
          <w:rFonts w:ascii="Century Gothic" w:hAnsi="Century Gothic" w:cs="Arial"/>
          <w:b/>
          <w:bCs/>
          <w:spacing w:val="-3"/>
          <w:sz w:val="22"/>
          <w:szCs w:val="22"/>
          <w:lang w:val="es-MX"/>
        </w:rPr>
      </w:pPr>
    </w:p>
    <w:p w14:paraId="4EEAAFAA" w14:textId="77777777" w:rsidR="0024071F" w:rsidRPr="00927BF6" w:rsidRDefault="0024071F" w:rsidP="000E2545">
      <w:pPr>
        <w:pStyle w:val="Sinespaciado"/>
        <w:tabs>
          <w:tab w:val="left" w:pos="851"/>
        </w:tabs>
        <w:jc w:val="both"/>
        <w:rPr>
          <w:rFonts w:ascii="Century Gothic" w:hAnsi="Century Gothic" w:cs="Arial"/>
          <w:b/>
          <w:bCs/>
          <w:spacing w:val="-3"/>
          <w:sz w:val="22"/>
          <w:szCs w:val="22"/>
          <w:lang w:val="es-MX"/>
        </w:rPr>
      </w:pPr>
    </w:p>
    <w:p w14:paraId="1C61EA7F" w14:textId="77777777" w:rsidR="00E01F22" w:rsidRPr="00927BF6" w:rsidRDefault="00E01F22" w:rsidP="00E01F22">
      <w:pPr>
        <w:tabs>
          <w:tab w:val="left" w:pos="0"/>
          <w:tab w:val="left" w:pos="993"/>
        </w:tabs>
        <w:jc w:val="both"/>
        <w:rPr>
          <w:rFonts w:ascii="Century Gothic" w:hAnsi="Century Gothic" w:cs="Arial"/>
          <w:sz w:val="22"/>
          <w:szCs w:val="22"/>
        </w:rPr>
      </w:pPr>
      <w:r w:rsidRPr="00927BF6">
        <w:rPr>
          <w:rFonts w:ascii="Century Gothic" w:hAnsi="Century Gothic" w:cs="Arial"/>
          <w:b/>
          <w:bCs/>
          <w:spacing w:val="-3"/>
          <w:sz w:val="22"/>
          <w:szCs w:val="22"/>
        </w:rPr>
        <w:t>ASUNTO NÚMERO NUEVE.-</w:t>
      </w:r>
      <w:r w:rsidRPr="00927BF6">
        <w:rPr>
          <w:rFonts w:ascii="Century Gothic" w:hAnsi="Century Gothic" w:cs="Arial"/>
          <w:bCs/>
          <w:spacing w:val="-3"/>
          <w:sz w:val="22"/>
          <w:szCs w:val="22"/>
        </w:rPr>
        <w:t xml:space="preserve"> Relativo a </w:t>
      </w:r>
      <w:r w:rsidRPr="00927BF6">
        <w:rPr>
          <w:rFonts w:ascii="Century Gothic" w:hAnsi="Century Gothic" w:cs="Arial"/>
          <w:sz w:val="22"/>
          <w:szCs w:val="22"/>
        </w:rPr>
        <w:t>autorizar la desincorporación y enajenación vía permuta de un terreno municipal con superficie de 3,210.7186 m², ubicado en la calle Misión Santa Cecilia, del fraccionamiento Misión de los Lagos, a favor de la persona moral GRUPO ROMA DE JUÁREZ SOCIEDAD ANÓNIMA DE CAPITAL VARIABLE. Una vez analizado el presente asunto fue aprobado por unanimidad de votos, por lo que se acordó lo siguiente:</w:t>
      </w:r>
    </w:p>
    <w:p w14:paraId="736DC687" w14:textId="77777777" w:rsidR="00E01F22" w:rsidRPr="00927BF6" w:rsidRDefault="00E01F22" w:rsidP="00E01F22">
      <w:pPr>
        <w:contextualSpacing/>
        <w:jc w:val="both"/>
        <w:rPr>
          <w:rFonts w:ascii="Century Gothic" w:hAnsi="Century Gothic" w:cs="Arial"/>
          <w:sz w:val="22"/>
          <w:szCs w:val="22"/>
        </w:rPr>
      </w:pPr>
      <w:r w:rsidRPr="00927BF6">
        <w:rPr>
          <w:rFonts w:ascii="Century Gothic" w:hAnsi="Century Gothic" w:cs="Arial"/>
          <w:b/>
          <w:bCs/>
          <w:sz w:val="22"/>
          <w:szCs w:val="22"/>
        </w:rPr>
        <w:t xml:space="preserve">ACUERDO: </w:t>
      </w:r>
      <w:r w:rsidRPr="00927BF6">
        <w:rPr>
          <w:rFonts w:ascii="Century Gothic" w:hAnsi="Century Gothic" w:cs="Arial"/>
          <w:b/>
          <w:sz w:val="22"/>
          <w:szCs w:val="22"/>
          <w:u w:val="single"/>
        </w:rPr>
        <w:t>PRIMERO</w:t>
      </w:r>
      <w:r w:rsidRPr="00927BF6">
        <w:rPr>
          <w:rFonts w:ascii="Century Gothic" w:hAnsi="Century Gothic" w:cs="Arial"/>
          <w:b/>
          <w:sz w:val="22"/>
          <w:szCs w:val="22"/>
        </w:rPr>
        <w:t xml:space="preserve">.- </w:t>
      </w:r>
      <w:r w:rsidRPr="00927BF6">
        <w:rPr>
          <w:rFonts w:ascii="Century Gothic" w:hAnsi="Century Gothic" w:cs="Arial"/>
          <w:sz w:val="22"/>
          <w:szCs w:val="22"/>
        </w:rPr>
        <w:t xml:space="preserve">Se autoriza la desincorporación y enajenación a título oneroso mediante el trámite administrativo de </w:t>
      </w:r>
      <w:r w:rsidRPr="00927BF6">
        <w:rPr>
          <w:rFonts w:ascii="Century Gothic" w:hAnsi="Century Gothic" w:cs="Arial"/>
          <w:b/>
          <w:sz w:val="22"/>
          <w:szCs w:val="22"/>
        </w:rPr>
        <w:t>permuta</w:t>
      </w:r>
      <w:r w:rsidRPr="00927BF6">
        <w:rPr>
          <w:rFonts w:ascii="Century Gothic" w:hAnsi="Century Gothic" w:cs="Arial"/>
          <w:sz w:val="22"/>
          <w:szCs w:val="22"/>
        </w:rPr>
        <w:t xml:space="preserve">, a favor de la persona moral denominada </w:t>
      </w:r>
      <w:r w:rsidRPr="00927BF6">
        <w:rPr>
          <w:rFonts w:ascii="Century Gothic" w:hAnsi="Century Gothic" w:cs="Arial"/>
          <w:b/>
          <w:sz w:val="22"/>
          <w:szCs w:val="22"/>
        </w:rPr>
        <w:t>GRUPO ROMA DE JUÁREZ, SOCIEDAD ANÓNIMA DE CAPITAL VARIABLE</w:t>
      </w:r>
      <w:r w:rsidRPr="00927BF6">
        <w:rPr>
          <w:rFonts w:ascii="Century Gothic" w:hAnsi="Century Gothic" w:cs="Arial"/>
          <w:sz w:val="22"/>
          <w:szCs w:val="22"/>
        </w:rPr>
        <w:t xml:space="preserve">, sobre un terreno municipal que se describe como bien de </w:t>
      </w:r>
      <w:r w:rsidRPr="00927BF6">
        <w:rPr>
          <w:rFonts w:ascii="Century Gothic" w:hAnsi="Century Gothic" w:cs="Arial"/>
          <w:b/>
          <w:sz w:val="22"/>
          <w:szCs w:val="22"/>
        </w:rPr>
        <w:t>"dominio público"</w:t>
      </w:r>
      <w:r w:rsidRPr="00927BF6">
        <w:rPr>
          <w:rFonts w:ascii="Century Gothic" w:hAnsi="Century Gothic" w:cs="Arial"/>
          <w:sz w:val="22"/>
          <w:szCs w:val="22"/>
        </w:rPr>
        <w:t xml:space="preserve">, identificado como </w:t>
      </w:r>
      <w:r w:rsidRPr="00927BF6">
        <w:rPr>
          <w:rFonts w:ascii="Century Gothic" w:hAnsi="Century Gothic" w:cs="Arial"/>
          <w:b/>
          <w:sz w:val="22"/>
          <w:szCs w:val="22"/>
        </w:rPr>
        <w:t>Lote 1, de la Manzana 17, del Fraccionamiento Misión de los Lagos,  de esta ciudad, con superficie de 3,210.7186 m</w:t>
      </w:r>
      <w:r w:rsidRPr="00927BF6">
        <w:rPr>
          <w:rFonts w:ascii="Century Gothic" w:hAnsi="Century Gothic" w:cs="Arial"/>
          <w:b/>
          <w:sz w:val="22"/>
          <w:szCs w:val="22"/>
          <w:vertAlign w:val="superscript"/>
        </w:rPr>
        <w:t>2</w:t>
      </w:r>
      <w:r w:rsidRPr="00927BF6">
        <w:rPr>
          <w:rFonts w:ascii="Century Gothic" w:hAnsi="Century Gothic" w:cs="Arial"/>
          <w:b/>
          <w:sz w:val="22"/>
          <w:szCs w:val="22"/>
        </w:rPr>
        <w:t xml:space="preserve">, ubicado a 71.951 metros de la calle Misión de Santa Cecilia, </w:t>
      </w:r>
      <w:r w:rsidRPr="00927BF6">
        <w:rPr>
          <w:rFonts w:ascii="Century Gothic" w:hAnsi="Century Gothic" w:cs="Arial"/>
          <w:sz w:val="22"/>
          <w:szCs w:val="22"/>
        </w:rPr>
        <w:t xml:space="preserve">el cual se destinaría para </w:t>
      </w:r>
      <w:r w:rsidRPr="00927BF6">
        <w:rPr>
          <w:rFonts w:ascii="Century Gothic" w:hAnsi="Century Gothic" w:cs="Arial"/>
          <w:b/>
          <w:sz w:val="22"/>
          <w:szCs w:val="22"/>
        </w:rPr>
        <w:t>"uso habitacional"</w:t>
      </w:r>
      <w:r w:rsidRPr="00927BF6">
        <w:rPr>
          <w:rFonts w:ascii="Century Gothic" w:hAnsi="Century Gothic" w:cs="Arial"/>
          <w:sz w:val="22"/>
          <w:szCs w:val="22"/>
        </w:rPr>
        <w:t xml:space="preserve">, con los siguientes rumbos, medidas y colindancias: </w:t>
      </w:r>
    </w:p>
    <w:p w14:paraId="55661251" w14:textId="77777777" w:rsidR="00E01F22" w:rsidRPr="00927BF6" w:rsidRDefault="00E01F22" w:rsidP="00E01F22">
      <w:pPr>
        <w:contextualSpacing/>
        <w:jc w:val="both"/>
        <w:rPr>
          <w:rFonts w:ascii="Century Gothic" w:hAnsi="Century Gothic" w:cs="Arial"/>
          <w:sz w:val="22"/>
          <w:szCs w:val="22"/>
        </w:rPr>
      </w:pPr>
    </w:p>
    <w:tbl>
      <w:tblPr>
        <w:tblpPr w:leftFromText="141" w:rightFromText="141" w:vertAnchor="text" w:horzAnchor="margin" w:tblpXSpec="center"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01"/>
        <w:gridCol w:w="1612"/>
        <w:gridCol w:w="1276"/>
        <w:gridCol w:w="3119"/>
      </w:tblGrid>
      <w:tr w:rsidR="00E01F22" w:rsidRPr="00927BF6" w14:paraId="777154B6" w14:textId="77777777" w:rsidTr="00A60C33">
        <w:tc>
          <w:tcPr>
            <w:tcW w:w="959" w:type="dxa"/>
            <w:tcBorders>
              <w:top w:val="single" w:sz="4" w:space="0" w:color="auto"/>
              <w:left w:val="single" w:sz="4" w:space="0" w:color="auto"/>
              <w:bottom w:val="single" w:sz="4" w:space="0" w:color="auto"/>
            </w:tcBorders>
            <w:shd w:val="clear" w:color="auto" w:fill="E7E6E6"/>
            <w:vAlign w:val="center"/>
          </w:tcPr>
          <w:p w14:paraId="47D98F35"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Lados</w:t>
            </w:r>
          </w:p>
        </w:tc>
        <w:tc>
          <w:tcPr>
            <w:tcW w:w="1701" w:type="dxa"/>
            <w:tcBorders>
              <w:top w:val="single" w:sz="4" w:space="0" w:color="auto"/>
              <w:bottom w:val="single" w:sz="4" w:space="0" w:color="auto"/>
            </w:tcBorders>
            <w:shd w:val="clear" w:color="auto" w:fill="E7E6E6"/>
            <w:vAlign w:val="center"/>
          </w:tcPr>
          <w:p w14:paraId="0057BFAC"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Rumbos</w:t>
            </w:r>
          </w:p>
        </w:tc>
        <w:tc>
          <w:tcPr>
            <w:tcW w:w="2551" w:type="dxa"/>
            <w:gridSpan w:val="2"/>
            <w:tcBorders>
              <w:top w:val="single" w:sz="4" w:space="0" w:color="auto"/>
              <w:bottom w:val="single" w:sz="4" w:space="0" w:color="auto"/>
            </w:tcBorders>
            <w:shd w:val="clear" w:color="auto" w:fill="E7E6E6"/>
            <w:vAlign w:val="center"/>
          </w:tcPr>
          <w:p w14:paraId="4160CDAD"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Medidas</w:t>
            </w:r>
          </w:p>
        </w:tc>
        <w:tc>
          <w:tcPr>
            <w:tcW w:w="3119" w:type="dxa"/>
            <w:tcBorders>
              <w:top w:val="single" w:sz="4" w:space="0" w:color="auto"/>
              <w:bottom w:val="single" w:sz="4" w:space="0" w:color="auto"/>
              <w:right w:val="single" w:sz="4" w:space="0" w:color="auto"/>
            </w:tcBorders>
            <w:shd w:val="clear" w:color="auto" w:fill="E7E6E6"/>
            <w:vAlign w:val="center"/>
          </w:tcPr>
          <w:p w14:paraId="39BF356C"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Colindancias</w:t>
            </w:r>
          </w:p>
        </w:tc>
      </w:tr>
      <w:tr w:rsidR="00E01F22" w:rsidRPr="00927BF6" w14:paraId="78469962" w14:textId="77777777" w:rsidTr="00A60C33">
        <w:trPr>
          <w:trHeight w:val="142"/>
        </w:trPr>
        <w:tc>
          <w:tcPr>
            <w:tcW w:w="959" w:type="dxa"/>
            <w:shd w:val="clear" w:color="auto" w:fill="auto"/>
            <w:vAlign w:val="center"/>
          </w:tcPr>
          <w:p w14:paraId="51CBBA36"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1-2</w:t>
            </w:r>
          </w:p>
        </w:tc>
        <w:tc>
          <w:tcPr>
            <w:tcW w:w="1701" w:type="dxa"/>
            <w:tcBorders>
              <w:right w:val="single" w:sz="4" w:space="0" w:color="auto"/>
            </w:tcBorders>
            <w:shd w:val="clear" w:color="auto" w:fill="auto"/>
            <w:vAlign w:val="center"/>
          </w:tcPr>
          <w:p w14:paraId="0FB37945"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NW 04°48´11”</w:t>
            </w:r>
          </w:p>
        </w:tc>
        <w:tc>
          <w:tcPr>
            <w:tcW w:w="2551" w:type="dxa"/>
            <w:gridSpan w:val="2"/>
            <w:tcBorders>
              <w:top w:val="single" w:sz="4" w:space="0" w:color="auto"/>
              <w:left w:val="single" w:sz="4" w:space="0" w:color="auto"/>
              <w:right w:val="single" w:sz="4" w:space="0" w:color="auto"/>
            </w:tcBorders>
            <w:shd w:val="clear" w:color="auto" w:fill="auto"/>
            <w:vAlign w:val="center"/>
          </w:tcPr>
          <w:p w14:paraId="734002C3"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 xml:space="preserve">38.205 metros </w:t>
            </w:r>
          </w:p>
        </w:tc>
        <w:tc>
          <w:tcPr>
            <w:tcW w:w="3119" w:type="dxa"/>
            <w:tcBorders>
              <w:left w:val="single" w:sz="4" w:space="0" w:color="auto"/>
            </w:tcBorders>
            <w:shd w:val="clear" w:color="auto" w:fill="auto"/>
            <w:vAlign w:val="center"/>
          </w:tcPr>
          <w:p w14:paraId="79B6E39B"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Lote - 2</w:t>
            </w:r>
          </w:p>
        </w:tc>
      </w:tr>
      <w:tr w:rsidR="00E01F22" w:rsidRPr="00927BF6" w14:paraId="04817EFC" w14:textId="77777777" w:rsidTr="00A60C33">
        <w:trPr>
          <w:trHeight w:val="146"/>
        </w:trPr>
        <w:tc>
          <w:tcPr>
            <w:tcW w:w="959" w:type="dxa"/>
            <w:shd w:val="clear" w:color="auto" w:fill="auto"/>
            <w:vAlign w:val="center"/>
          </w:tcPr>
          <w:p w14:paraId="477729FB"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2-3</w:t>
            </w:r>
          </w:p>
        </w:tc>
        <w:tc>
          <w:tcPr>
            <w:tcW w:w="1701" w:type="dxa"/>
            <w:tcBorders>
              <w:right w:val="single" w:sz="4" w:space="0" w:color="auto"/>
            </w:tcBorders>
            <w:shd w:val="clear" w:color="auto" w:fill="auto"/>
            <w:vAlign w:val="center"/>
          </w:tcPr>
          <w:p w14:paraId="419252E2"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SW 85°11´49”</w:t>
            </w:r>
          </w:p>
        </w:tc>
        <w:tc>
          <w:tcPr>
            <w:tcW w:w="2551" w:type="dxa"/>
            <w:gridSpan w:val="2"/>
            <w:tcBorders>
              <w:top w:val="single" w:sz="4" w:space="0" w:color="auto"/>
              <w:left w:val="single" w:sz="4" w:space="0" w:color="auto"/>
              <w:right w:val="single" w:sz="4" w:space="0" w:color="auto"/>
            </w:tcBorders>
            <w:shd w:val="clear" w:color="auto" w:fill="auto"/>
            <w:vAlign w:val="center"/>
          </w:tcPr>
          <w:p w14:paraId="258273A2"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 xml:space="preserve">76.400 metros </w:t>
            </w:r>
          </w:p>
        </w:tc>
        <w:tc>
          <w:tcPr>
            <w:tcW w:w="3119" w:type="dxa"/>
            <w:tcBorders>
              <w:left w:val="single" w:sz="4" w:space="0" w:color="auto"/>
            </w:tcBorders>
            <w:shd w:val="clear" w:color="auto" w:fill="auto"/>
            <w:vAlign w:val="center"/>
          </w:tcPr>
          <w:p w14:paraId="189AC4ED"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Lotes 1, 2, 3 y 4</w:t>
            </w:r>
          </w:p>
        </w:tc>
      </w:tr>
      <w:tr w:rsidR="00E01F22" w:rsidRPr="00927BF6" w14:paraId="448C3103" w14:textId="77777777" w:rsidTr="00A60C33">
        <w:trPr>
          <w:trHeight w:val="58"/>
        </w:trPr>
        <w:tc>
          <w:tcPr>
            <w:tcW w:w="959" w:type="dxa"/>
            <w:shd w:val="clear" w:color="auto" w:fill="auto"/>
            <w:vAlign w:val="center"/>
          </w:tcPr>
          <w:p w14:paraId="76F13693"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3-4</w:t>
            </w:r>
          </w:p>
        </w:tc>
        <w:tc>
          <w:tcPr>
            <w:tcW w:w="1701" w:type="dxa"/>
            <w:tcBorders>
              <w:right w:val="single" w:sz="4" w:space="0" w:color="auto"/>
            </w:tcBorders>
            <w:shd w:val="clear" w:color="auto" w:fill="auto"/>
            <w:vAlign w:val="center"/>
          </w:tcPr>
          <w:p w14:paraId="1EC7ABFA"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SE 22°38´06”</w:t>
            </w:r>
          </w:p>
        </w:tc>
        <w:tc>
          <w:tcPr>
            <w:tcW w:w="2551" w:type="dxa"/>
            <w:gridSpan w:val="2"/>
            <w:tcBorders>
              <w:top w:val="single" w:sz="4" w:space="0" w:color="auto"/>
              <w:left w:val="single" w:sz="4" w:space="0" w:color="auto"/>
              <w:right w:val="single" w:sz="4" w:space="0" w:color="auto"/>
            </w:tcBorders>
            <w:shd w:val="clear" w:color="auto" w:fill="auto"/>
            <w:vAlign w:val="center"/>
          </w:tcPr>
          <w:p w14:paraId="6D1D51FC"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 xml:space="preserve">43.767 metros </w:t>
            </w:r>
          </w:p>
        </w:tc>
        <w:tc>
          <w:tcPr>
            <w:tcW w:w="3119" w:type="dxa"/>
            <w:tcBorders>
              <w:left w:val="single" w:sz="4" w:space="0" w:color="auto"/>
            </w:tcBorders>
            <w:shd w:val="clear" w:color="auto" w:fill="auto"/>
            <w:vAlign w:val="center"/>
          </w:tcPr>
          <w:p w14:paraId="18DF2B48"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Lote 1</w:t>
            </w:r>
          </w:p>
        </w:tc>
      </w:tr>
      <w:tr w:rsidR="00E01F22" w:rsidRPr="00927BF6" w14:paraId="3CDC8589" w14:textId="77777777" w:rsidTr="00A60C33">
        <w:trPr>
          <w:trHeight w:val="168"/>
        </w:trPr>
        <w:tc>
          <w:tcPr>
            <w:tcW w:w="959" w:type="dxa"/>
            <w:shd w:val="clear" w:color="auto" w:fill="auto"/>
            <w:vAlign w:val="center"/>
          </w:tcPr>
          <w:p w14:paraId="51412159"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4-5</w:t>
            </w:r>
          </w:p>
        </w:tc>
        <w:tc>
          <w:tcPr>
            <w:tcW w:w="1701" w:type="dxa"/>
            <w:tcBorders>
              <w:right w:val="single" w:sz="4" w:space="0" w:color="auto"/>
            </w:tcBorders>
            <w:shd w:val="clear" w:color="auto" w:fill="auto"/>
            <w:vAlign w:val="center"/>
          </w:tcPr>
          <w:p w14:paraId="4AA92454"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SE 79°25´34”</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391EA"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 xml:space="preserve">46.370 metros </w:t>
            </w:r>
          </w:p>
        </w:tc>
        <w:tc>
          <w:tcPr>
            <w:tcW w:w="3119" w:type="dxa"/>
            <w:tcBorders>
              <w:left w:val="single" w:sz="4" w:space="0" w:color="auto"/>
            </w:tcBorders>
            <w:shd w:val="clear" w:color="auto" w:fill="auto"/>
            <w:vAlign w:val="center"/>
          </w:tcPr>
          <w:p w14:paraId="1661B153"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 xml:space="preserve">Lote 26 </w:t>
            </w:r>
          </w:p>
        </w:tc>
      </w:tr>
      <w:tr w:rsidR="00E01F22" w:rsidRPr="00927BF6" w14:paraId="2C1F4310" w14:textId="77777777" w:rsidTr="00A60C33">
        <w:trPr>
          <w:trHeight w:val="168"/>
        </w:trPr>
        <w:tc>
          <w:tcPr>
            <w:tcW w:w="959" w:type="dxa"/>
            <w:vMerge w:val="restart"/>
            <w:shd w:val="clear" w:color="auto" w:fill="auto"/>
            <w:vAlign w:val="center"/>
          </w:tcPr>
          <w:p w14:paraId="72FB9E13"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5-1</w:t>
            </w:r>
          </w:p>
        </w:tc>
        <w:tc>
          <w:tcPr>
            <w:tcW w:w="1701" w:type="dxa"/>
            <w:vMerge w:val="restart"/>
            <w:tcBorders>
              <w:right w:val="single" w:sz="4" w:space="0" w:color="auto"/>
            </w:tcBorders>
            <w:shd w:val="clear" w:color="auto" w:fill="auto"/>
            <w:vAlign w:val="center"/>
          </w:tcPr>
          <w:p w14:paraId="39EC3FC8"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C-1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7579F51"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Radio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87C117"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22.000 m</w:t>
            </w:r>
          </w:p>
        </w:tc>
        <w:tc>
          <w:tcPr>
            <w:tcW w:w="3119" w:type="dxa"/>
            <w:vMerge w:val="restart"/>
            <w:tcBorders>
              <w:left w:val="single" w:sz="4" w:space="0" w:color="auto"/>
            </w:tcBorders>
            <w:shd w:val="clear" w:color="auto" w:fill="auto"/>
            <w:vAlign w:val="center"/>
          </w:tcPr>
          <w:p w14:paraId="6E0760F3"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 xml:space="preserve">Calle Misión de Santa Cecilia </w:t>
            </w:r>
          </w:p>
        </w:tc>
      </w:tr>
      <w:tr w:rsidR="00E01F22" w:rsidRPr="00927BF6" w14:paraId="0445EEF8" w14:textId="77777777" w:rsidTr="00A60C33">
        <w:trPr>
          <w:trHeight w:val="168"/>
        </w:trPr>
        <w:tc>
          <w:tcPr>
            <w:tcW w:w="959" w:type="dxa"/>
            <w:vMerge/>
            <w:shd w:val="clear" w:color="auto" w:fill="auto"/>
            <w:vAlign w:val="center"/>
          </w:tcPr>
          <w:p w14:paraId="465C8F29" w14:textId="77777777" w:rsidR="00E01F22" w:rsidRPr="00927BF6" w:rsidRDefault="00E01F22" w:rsidP="00A60C33">
            <w:pPr>
              <w:contextualSpacing/>
              <w:jc w:val="center"/>
              <w:rPr>
                <w:rFonts w:ascii="Century Gothic" w:hAnsi="Century Gothic" w:cs="Arial"/>
                <w:sz w:val="22"/>
                <w:szCs w:val="22"/>
              </w:rPr>
            </w:pPr>
          </w:p>
        </w:tc>
        <w:tc>
          <w:tcPr>
            <w:tcW w:w="1701" w:type="dxa"/>
            <w:vMerge/>
            <w:tcBorders>
              <w:right w:val="single" w:sz="4" w:space="0" w:color="auto"/>
            </w:tcBorders>
            <w:shd w:val="clear" w:color="auto" w:fill="auto"/>
            <w:vAlign w:val="center"/>
          </w:tcPr>
          <w:p w14:paraId="67ECE345" w14:textId="77777777" w:rsidR="00E01F22" w:rsidRPr="00927BF6" w:rsidRDefault="00E01F22" w:rsidP="00A60C33">
            <w:pPr>
              <w:contextualSpacing/>
              <w:jc w:val="center"/>
              <w:rPr>
                <w:rFonts w:ascii="Century Gothic" w:hAnsi="Century Gothic" w:cs="Arial"/>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D7C3EF"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Delta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845096"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66°47´20”</w:t>
            </w:r>
          </w:p>
        </w:tc>
        <w:tc>
          <w:tcPr>
            <w:tcW w:w="3119" w:type="dxa"/>
            <w:vMerge/>
            <w:tcBorders>
              <w:left w:val="single" w:sz="4" w:space="0" w:color="auto"/>
            </w:tcBorders>
            <w:shd w:val="clear" w:color="auto" w:fill="auto"/>
            <w:vAlign w:val="center"/>
          </w:tcPr>
          <w:p w14:paraId="0C145D24" w14:textId="77777777" w:rsidR="00E01F22" w:rsidRPr="00927BF6" w:rsidRDefault="00E01F22" w:rsidP="00A60C33">
            <w:pPr>
              <w:contextualSpacing/>
              <w:jc w:val="center"/>
              <w:rPr>
                <w:rFonts w:ascii="Century Gothic" w:hAnsi="Century Gothic" w:cs="Arial"/>
                <w:sz w:val="22"/>
                <w:szCs w:val="22"/>
              </w:rPr>
            </w:pPr>
          </w:p>
        </w:tc>
      </w:tr>
      <w:tr w:rsidR="00E01F22" w:rsidRPr="00927BF6" w14:paraId="327834A7" w14:textId="77777777" w:rsidTr="00A60C33">
        <w:trPr>
          <w:trHeight w:val="168"/>
        </w:trPr>
        <w:tc>
          <w:tcPr>
            <w:tcW w:w="959" w:type="dxa"/>
            <w:vMerge/>
            <w:shd w:val="clear" w:color="auto" w:fill="auto"/>
            <w:vAlign w:val="center"/>
          </w:tcPr>
          <w:p w14:paraId="09ED5F1D" w14:textId="77777777" w:rsidR="00E01F22" w:rsidRPr="00927BF6" w:rsidRDefault="00E01F22" w:rsidP="00A60C33">
            <w:pPr>
              <w:contextualSpacing/>
              <w:jc w:val="center"/>
              <w:rPr>
                <w:rFonts w:ascii="Century Gothic" w:hAnsi="Century Gothic" w:cs="Arial"/>
                <w:sz w:val="22"/>
                <w:szCs w:val="22"/>
              </w:rPr>
            </w:pPr>
          </w:p>
        </w:tc>
        <w:tc>
          <w:tcPr>
            <w:tcW w:w="1701" w:type="dxa"/>
            <w:vMerge/>
            <w:tcBorders>
              <w:right w:val="single" w:sz="4" w:space="0" w:color="auto"/>
            </w:tcBorders>
            <w:shd w:val="clear" w:color="auto" w:fill="auto"/>
            <w:vAlign w:val="center"/>
          </w:tcPr>
          <w:p w14:paraId="726685CB" w14:textId="77777777" w:rsidR="00E01F22" w:rsidRPr="00927BF6" w:rsidRDefault="00E01F22" w:rsidP="00A60C33">
            <w:pPr>
              <w:contextualSpacing/>
              <w:jc w:val="center"/>
              <w:rPr>
                <w:rFonts w:ascii="Century Gothic" w:hAnsi="Century Gothic" w:cs="Arial"/>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227A7AB"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 xml:space="preserve">Cuerda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582CC1"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24.218 m</w:t>
            </w:r>
          </w:p>
        </w:tc>
        <w:tc>
          <w:tcPr>
            <w:tcW w:w="3119" w:type="dxa"/>
            <w:vMerge/>
            <w:tcBorders>
              <w:left w:val="single" w:sz="4" w:space="0" w:color="auto"/>
            </w:tcBorders>
            <w:shd w:val="clear" w:color="auto" w:fill="auto"/>
            <w:vAlign w:val="center"/>
          </w:tcPr>
          <w:p w14:paraId="1FB9B597" w14:textId="77777777" w:rsidR="00E01F22" w:rsidRPr="00927BF6" w:rsidRDefault="00E01F22" w:rsidP="00A60C33">
            <w:pPr>
              <w:contextualSpacing/>
              <w:jc w:val="center"/>
              <w:rPr>
                <w:rFonts w:ascii="Century Gothic" w:hAnsi="Century Gothic" w:cs="Arial"/>
                <w:sz w:val="22"/>
                <w:szCs w:val="22"/>
              </w:rPr>
            </w:pPr>
          </w:p>
        </w:tc>
      </w:tr>
      <w:tr w:rsidR="00E01F22" w:rsidRPr="00927BF6" w14:paraId="73ECEE1B" w14:textId="77777777" w:rsidTr="00A60C33">
        <w:trPr>
          <w:trHeight w:val="168"/>
        </w:trPr>
        <w:tc>
          <w:tcPr>
            <w:tcW w:w="959" w:type="dxa"/>
            <w:vMerge/>
            <w:shd w:val="clear" w:color="auto" w:fill="auto"/>
            <w:vAlign w:val="center"/>
          </w:tcPr>
          <w:p w14:paraId="4888B97E" w14:textId="77777777" w:rsidR="00E01F22" w:rsidRPr="00927BF6" w:rsidRDefault="00E01F22" w:rsidP="00A60C33">
            <w:pPr>
              <w:contextualSpacing/>
              <w:jc w:val="center"/>
              <w:rPr>
                <w:rFonts w:ascii="Century Gothic" w:hAnsi="Century Gothic" w:cs="Arial"/>
                <w:sz w:val="22"/>
                <w:szCs w:val="22"/>
              </w:rPr>
            </w:pPr>
          </w:p>
        </w:tc>
        <w:tc>
          <w:tcPr>
            <w:tcW w:w="1701" w:type="dxa"/>
            <w:vMerge/>
            <w:tcBorders>
              <w:right w:val="single" w:sz="4" w:space="0" w:color="auto"/>
            </w:tcBorders>
            <w:shd w:val="clear" w:color="auto" w:fill="auto"/>
            <w:vAlign w:val="center"/>
          </w:tcPr>
          <w:p w14:paraId="4040F3E9" w14:textId="77777777" w:rsidR="00E01F22" w:rsidRPr="00927BF6" w:rsidRDefault="00E01F22" w:rsidP="00A60C33">
            <w:pPr>
              <w:contextualSpacing/>
              <w:jc w:val="center"/>
              <w:rPr>
                <w:rFonts w:ascii="Century Gothic" w:hAnsi="Century Gothic" w:cs="Arial"/>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6DA0305"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 xml:space="preserve">Subtangente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B29455"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14.503 m</w:t>
            </w:r>
          </w:p>
        </w:tc>
        <w:tc>
          <w:tcPr>
            <w:tcW w:w="3119" w:type="dxa"/>
            <w:vMerge/>
            <w:tcBorders>
              <w:left w:val="single" w:sz="4" w:space="0" w:color="auto"/>
            </w:tcBorders>
            <w:shd w:val="clear" w:color="auto" w:fill="auto"/>
            <w:vAlign w:val="center"/>
          </w:tcPr>
          <w:p w14:paraId="11F15F97" w14:textId="77777777" w:rsidR="00E01F22" w:rsidRPr="00927BF6" w:rsidRDefault="00E01F22" w:rsidP="00A60C33">
            <w:pPr>
              <w:contextualSpacing/>
              <w:jc w:val="center"/>
              <w:rPr>
                <w:rFonts w:ascii="Century Gothic" w:hAnsi="Century Gothic" w:cs="Arial"/>
                <w:sz w:val="22"/>
                <w:szCs w:val="22"/>
              </w:rPr>
            </w:pPr>
          </w:p>
        </w:tc>
      </w:tr>
      <w:tr w:rsidR="00E01F22" w:rsidRPr="00927BF6" w14:paraId="1A84D106" w14:textId="77777777" w:rsidTr="00A60C33">
        <w:trPr>
          <w:trHeight w:val="168"/>
        </w:trPr>
        <w:tc>
          <w:tcPr>
            <w:tcW w:w="959" w:type="dxa"/>
            <w:vMerge/>
            <w:shd w:val="clear" w:color="auto" w:fill="auto"/>
            <w:vAlign w:val="center"/>
          </w:tcPr>
          <w:p w14:paraId="6377823C" w14:textId="77777777" w:rsidR="00E01F22" w:rsidRPr="00927BF6" w:rsidRDefault="00E01F22" w:rsidP="00A60C33">
            <w:pPr>
              <w:contextualSpacing/>
              <w:jc w:val="center"/>
              <w:rPr>
                <w:rFonts w:ascii="Century Gothic" w:hAnsi="Century Gothic" w:cs="Arial"/>
                <w:sz w:val="22"/>
                <w:szCs w:val="22"/>
              </w:rPr>
            </w:pPr>
          </w:p>
        </w:tc>
        <w:tc>
          <w:tcPr>
            <w:tcW w:w="1701" w:type="dxa"/>
            <w:vMerge/>
            <w:tcBorders>
              <w:right w:val="single" w:sz="4" w:space="0" w:color="auto"/>
            </w:tcBorders>
            <w:shd w:val="clear" w:color="auto" w:fill="auto"/>
            <w:vAlign w:val="center"/>
          </w:tcPr>
          <w:p w14:paraId="7ACC1E85" w14:textId="77777777" w:rsidR="00E01F22" w:rsidRPr="00927BF6" w:rsidRDefault="00E01F22" w:rsidP="00A60C33">
            <w:pPr>
              <w:contextualSpacing/>
              <w:jc w:val="center"/>
              <w:rPr>
                <w:rFonts w:ascii="Century Gothic" w:hAnsi="Century Gothic" w:cs="Arial"/>
                <w:sz w:val="22"/>
                <w:szCs w:val="22"/>
              </w:rPr>
            </w:pPr>
          </w:p>
        </w:tc>
        <w:tc>
          <w:tcPr>
            <w:tcW w:w="1275" w:type="dxa"/>
            <w:tcBorders>
              <w:top w:val="single" w:sz="4" w:space="0" w:color="auto"/>
              <w:left w:val="single" w:sz="4" w:space="0" w:color="auto"/>
              <w:right w:val="single" w:sz="4" w:space="0" w:color="auto"/>
            </w:tcBorders>
            <w:shd w:val="clear" w:color="auto" w:fill="auto"/>
            <w:vAlign w:val="center"/>
          </w:tcPr>
          <w:p w14:paraId="03BBD5A6"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Línea curva</w:t>
            </w:r>
          </w:p>
        </w:tc>
        <w:tc>
          <w:tcPr>
            <w:tcW w:w="1276" w:type="dxa"/>
            <w:tcBorders>
              <w:top w:val="single" w:sz="4" w:space="0" w:color="auto"/>
              <w:left w:val="single" w:sz="4" w:space="0" w:color="auto"/>
              <w:right w:val="single" w:sz="4" w:space="0" w:color="auto"/>
            </w:tcBorders>
            <w:shd w:val="clear" w:color="auto" w:fill="auto"/>
            <w:vAlign w:val="center"/>
          </w:tcPr>
          <w:p w14:paraId="57FFE232"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25.645 m</w:t>
            </w:r>
          </w:p>
        </w:tc>
        <w:tc>
          <w:tcPr>
            <w:tcW w:w="3119" w:type="dxa"/>
            <w:vMerge/>
            <w:tcBorders>
              <w:left w:val="single" w:sz="4" w:space="0" w:color="auto"/>
            </w:tcBorders>
            <w:shd w:val="clear" w:color="auto" w:fill="auto"/>
            <w:vAlign w:val="center"/>
          </w:tcPr>
          <w:p w14:paraId="0E958E67" w14:textId="77777777" w:rsidR="00E01F22" w:rsidRPr="00927BF6" w:rsidRDefault="00E01F22" w:rsidP="00A60C33">
            <w:pPr>
              <w:contextualSpacing/>
              <w:jc w:val="center"/>
              <w:rPr>
                <w:rFonts w:ascii="Century Gothic" w:hAnsi="Century Gothic" w:cs="Arial"/>
                <w:sz w:val="22"/>
                <w:szCs w:val="22"/>
              </w:rPr>
            </w:pPr>
          </w:p>
        </w:tc>
      </w:tr>
    </w:tbl>
    <w:p w14:paraId="74539138" w14:textId="77777777" w:rsidR="00E01F22" w:rsidRPr="00927BF6" w:rsidRDefault="00E01F22" w:rsidP="00E01F22">
      <w:pPr>
        <w:contextualSpacing/>
        <w:jc w:val="both"/>
        <w:rPr>
          <w:rFonts w:ascii="Century Gothic" w:hAnsi="Century Gothic" w:cs="Arial"/>
          <w:sz w:val="22"/>
          <w:szCs w:val="22"/>
        </w:rPr>
      </w:pPr>
    </w:p>
    <w:p w14:paraId="44F6FA78" w14:textId="77777777" w:rsidR="00E01F22" w:rsidRPr="00927BF6" w:rsidRDefault="00E01F22" w:rsidP="00E01F22">
      <w:pPr>
        <w:contextualSpacing/>
        <w:jc w:val="both"/>
        <w:rPr>
          <w:rFonts w:ascii="Century Gothic" w:hAnsi="Century Gothic" w:cs="Arial"/>
          <w:sz w:val="22"/>
          <w:szCs w:val="22"/>
        </w:rPr>
      </w:pPr>
    </w:p>
    <w:p w14:paraId="51F3A170" w14:textId="77777777" w:rsidR="00E01F22" w:rsidRPr="00927BF6" w:rsidRDefault="00E01F22" w:rsidP="00E01F22">
      <w:pPr>
        <w:contextualSpacing/>
        <w:jc w:val="both"/>
        <w:rPr>
          <w:rFonts w:ascii="Century Gothic" w:hAnsi="Century Gothic" w:cs="Arial"/>
          <w:sz w:val="22"/>
          <w:szCs w:val="22"/>
        </w:rPr>
      </w:pPr>
    </w:p>
    <w:p w14:paraId="0A852959" w14:textId="77777777" w:rsidR="00E01F22" w:rsidRPr="00927BF6" w:rsidRDefault="00E01F22" w:rsidP="00E01F22">
      <w:pPr>
        <w:contextualSpacing/>
        <w:jc w:val="both"/>
        <w:rPr>
          <w:rFonts w:ascii="Century Gothic" w:hAnsi="Century Gothic" w:cs="Arial"/>
          <w:sz w:val="22"/>
          <w:szCs w:val="22"/>
        </w:rPr>
      </w:pPr>
    </w:p>
    <w:p w14:paraId="318FDEC6" w14:textId="77777777" w:rsidR="00E01F22" w:rsidRPr="00927BF6" w:rsidRDefault="00E01F22" w:rsidP="00E01F22">
      <w:pPr>
        <w:contextualSpacing/>
        <w:jc w:val="both"/>
        <w:rPr>
          <w:rFonts w:ascii="Century Gothic" w:hAnsi="Century Gothic" w:cs="Arial"/>
          <w:sz w:val="22"/>
          <w:szCs w:val="22"/>
        </w:rPr>
      </w:pPr>
    </w:p>
    <w:p w14:paraId="7762288B" w14:textId="77777777" w:rsidR="00E01F22" w:rsidRPr="00927BF6" w:rsidRDefault="00E01F22" w:rsidP="00E01F22">
      <w:pPr>
        <w:contextualSpacing/>
        <w:jc w:val="both"/>
        <w:rPr>
          <w:rFonts w:ascii="Century Gothic" w:hAnsi="Century Gothic" w:cs="Arial"/>
          <w:b/>
          <w:sz w:val="22"/>
          <w:szCs w:val="22"/>
          <w:u w:val="single"/>
        </w:rPr>
      </w:pPr>
    </w:p>
    <w:p w14:paraId="0BBA5BCE" w14:textId="77777777" w:rsidR="00E01F22" w:rsidRPr="00927BF6" w:rsidRDefault="00E01F22" w:rsidP="00E01F22">
      <w:pPr>
        <w:contextualSpacing/>
        <w:jc w:val="both"/>
        <w:rPr>
          <w:rFonts w:ascii="Century Gothic" w:hAnsi="Century Gothic" w:cs="Arial"/>
          <w:sz w:val="22"/>
          <w:szCs w:val="22"/>
        </w:rPr>
      </w:pPr>
      <w:r w:rsidRPr="00927BF6">
        <w:rPr>
          <w:rFonts w:ascii="Century Gothic" w:hAnsi="Century Gothic" w:cs="Arial"/>
          <w:b/>
          <w:sz w:val="22"/>
          <w:szCs w:val="22"/>
          <w:u w:val="single"/>
        </w:rPr>
        <w:t>SEGUNDO</w:t>
      </w:r>
      <w:r w:rsidRPr="00927BF6">
        <w:rPr>
          <w:rFonts w:ascii="Century Gothic" w:hAnsi="Century Gothic" w:cs="Arial"/>
          <w:b/>
          <w:sz w:val="22"/>
          <w:szCs w:val="22"/>
        </w:rPr>
        <w:t xml:space="preserve">.- </w:t>
      </w:r>
      <w:r w:rsidRPr="00927BF6">
        <w:rPr>
          <w:rFonts w:ascii="Century Gothic" w:hAnsi="Century Gothic" w:cs="Arial"/>
          <w:sz w:val="22"/>
          <w:szCs w:val="22"/>
        </w:rPr>
        <w:t xml:space="preserve">En contraprestación por el predio municipal recibido en permuta por la persona moral denominada GRUPO ROMA DE JUÁREZ, SOCIEDAD ANÓNIMA DE CAPITAL VARIABLE, ésta se obliga a entregar como contraprestación al MUNICIPIO DE JUÁREZ, ESTADO DE CHIHUAHUA, un predio de su propiedad que se describe como: </w:t>
      </w:r>
      <w:r w:rsidRPr="00927BF6">
        <w:rPr>
          <w:rFonts w:ascii="Century Gothic" w:hAnsi="Century Gothic" w:cs="Arial"/>
          <w:b/>
          <w:sz w:val="22"/>
          <w:szCs w:val="22"/>
        </w:rPr>
        <w:t>Fracción del área de donación 10, con superficie de 4,677.523 m</w:t>
      </w:r>
      <w:r w:rsidRPr="00927BF6">
        <w:rPr>
          <w:rFonts w:ascii="Century Gothic" w:hAnsi="Century Gothic" w:cs="Arial"/>
          <w:b/>
          <w:sz w:val="22"/>
          <w:szCs w:val="22"/>
          <w:vertAlign w:val="superscript"/>
        </w:rPr>
        <w:t>2</w:t>
      </w:r>
      <w:r w:rsidRPr="00927BF6">
        <w:rPr>
          <w:rFonts w:ascii="Century Gothic" w:hAnsi="Century Gothic" w:cs="Arial"/>
          <w:b/>
          <w:sz w:val="22"/>
          <w:szCs w:val="22"/>
        </w:rPr>
        <w:t>, ubicado sobre la avenida Paseo de la Victoria,</w:t>
      </w:r>
      <w:r w:rsidRPr="00927BF6">
        <w:rPr>
          <w:rFonts w:ascii="Century Gothic" w:hAnsi="Century Gothic" w:cs="Arial"/>
          <w:sz w:val="22"/>
          <w:szCs w:val="22"/>
        </w:rPr>
        <w:t xml:space="preserve"> con los siguientes rumbos, medidas y colindancias: </w:t>
      </w:r>
    </w:p>
    <w:p w14:paraId="07609254" w14:textId="77777777" w:rsidR="00E01F22" w:rsidRPr="00927BF6" w:rsidRDefault="00E01F22" w:rsidP="00E01F22">
      <w:pPr>
        <w:contextualSpacing/>
        <w:jc w:val="both"/>
        <w:rPr>
          <w:rFonts w:ascii="Century Gothic" w:hAnsi="Century Gothic" w:cs="Arial"/>
          <w:sz w:val="22"/>
          <w:szCs w:val="22"/>
        </w:rPr>
      </w:pPr>
    </w:p>
    <w:tbl>
      <w:tblPr>
        <w:tblpPr w:leftFromText="141" w:rightFromText="141" w:vertAnchor="text" w:horzAnchor="margin" w:tblpXSpec="center"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843"/>
        <w:gridCol w:w="2772"/>
        <w:gridCol w:w="4259"/>
      </w:tblGrid>
      <w:tr w:rsidR="00E01F22" w:rsidRPr="00927BF6" w14:paraId="0CC3C6C8" w14:textId="77777777" w:rsidTr="004B6D6E">
        <w:tc>
          <w:tcPr>
            <w:tcW w:w="959" w:type="dxa"/>
            <w:tcBorders>
              <w:top w:val="single" w:sz="4" w:space="0" w:color="auto"/>
              <w:left w:val="single" w:sz="4" w:space="0" w:color="auto"/>
              <w:bottom w:val="single" w:sz="4" w:space="0" w:color="auto"/>
            </w:tcBorders>
            <w:shd w:val="clear" w:color="auto" w:fill="E7E6E6"/>
            <w:vAlign w:val="center"/>
          </w:tcPr>
          <w:p w14:paraId="1EDA659A"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Lados</w:t>
            </w:r>
          </w:p>
        </w:tc>
        <w:tc>
          <w:tcPr>
            <w:tcW w:w="1843" w:type="dxa"/>
            <w:tcBorders>
              <w:top w:val="single" w:sz="4" w:space="0" w:color="auto"/>
              <w:bottom w:val="single" w:sz="4" w:space="0" w:color="auto"/>
            </w:tcBorders>
            <w:shd w:val="clear" w:color="auto" w:fill="E7E6E6"/>
            <w:vAlign w:val="center"/>
          </w:tcPr>
          <w:p w14:paraId="3B788A8E"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Rumbos</w:t>
            </w:r>
          </w:p>
        </w:tc>
        <w:tc>
          <w:tcPr>
            <w:tcW w:w="2772" w:type="dxa"/>
            <w:tcBorders>
              <w:top w:val="single" w:sz="4" w:space="0" w:color="auto"/>
              <w:bottom w:val="single" w:sz="4" w:space="0" w:color="auto"/>
            </w:tcBorders>
            <w:shd w:val="clear" w:color="auto" w:fill="E7E6E6"/>
            <w:vAlign w:val="center"/>
          </w:tcPr>
          <w:p w14:paraId="1A68399D"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Medidas</w:t>
            </w:r>
          </w:p>
        </w:tc>
        <w:tc>
          <w:tcPr>
            <w:tcW w:w="4259" w:type="dxa"/>
            <w:tcBorders>
              <w:top w:val="single" w:sz="4" w:space="0" w:color="auto"/>
              <w:bottom w:val="single" w:sz="4" w:space="0" w:color="auto"/>
              <w:right w:val="single" w:sz="4" w:space="0" w:color="auto"/>
            </w:tcBorders>
            <w:shd w:val="clear" w:color="auto" w:fill="E7E6E6"/>
            <w:vAlign w:val="center"/>
          </w:tcPr>
          <w:p w14:paraId="2B76EF36"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Colindancias</w:t>
            </w:r>
          </w:p>
        </w:tc>
      </w:tr>
      <w:tr w:rsidR="00E01F22" w:rsidRPr="00927BF6" w14:paraId="73C6DB6B" w14:textId="77777777" w:rsidTr="004B6D6E">
        <w:trPr>
          <w:trHeight w:val="142"/>
        </w:trPr>
        <w:tc>
          <w:tcPr>
            <w:tcW w:w="959" w:type="dxa"/>
            <w:shd w:val="clear" w:color="auto" w:fill="auto"/>
            <w:vAlign w:val="center"/>
          </w:tcPr>
          <w:p w14:paraId="4DADAA2B"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1-2</w:t>
            </w:r>
          </w:p>
        </w:tc>
        <w:tc>
          <w:tcPr>
            <w:tcW w:w="1843" w:type="dxa"/>
            <w:tcBorders>
              <w:right w:val="single" w:sz="4" w:space="0" w:color="auto"/>
            </w:tcBorders>
            <w:shd w:val="clear" w:color="auto" w:fill="auto"/>
            <w:vAlign w:val="center"/>
          </w:tcPr>
          <w:p w14:paraId="1A66005A"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NE 03°00´32”</w:t>
            </w:r>
          </w:p>
        </w:tc>
        <w:tc>
          <w:tcPr>
            <w:tcW w:w="2772" w:type="dxa"/>
            <w:tcBorders>
              <w:top w:val="single" w:sz="4" w:space="0" w:color="auto"/>
              <w:left w:val="single" w:sz="4" w:space="0" w:color="auto"/>
              <w:right w:val="single" w:sz="4" w:space="0" w:color="auto"/>
            </w:tcBorders>
            <w:shd w:val="clear" w:color="auto" w:fill="auto"/>
            <w:vAlign w:val="center"/>
          </w:tcPr>
          <w:p w14:paraId="5628302C"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 xml:space="preserve">25.677 metros </w:t>
            </w:r>
          </w:p>
        </w:tc>
        <w:tc>
          <w:tcPr>
            <w:tcW w:w="4259" w:type="dxa"/>
            <w:tcBorders>
              <w:left w:val="single" w:sz="4" w:space="0" w:color="auto"/>
            </w:tcBorders>
            <w:shd w:val="clear" w:color="auto" w:fill="auto"/>
            <w:vAlign w:val="center"/>
          </w:tcPr>
          <w:p w14:paraId="5ECCD9A8"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Propiedad Municipal</w:t>
            </w:r>
          </w:p>
        </w:tc>
      </w:tr>
      <w:tr w:rsidR="00E01F22" w:rsidRPr="00927BF6" w14:paraId="7419B503" w14:textId="77777777" w:rsidTr="004B6D6E">
        <w:trPr>
          <w:trHeight w:val="146"/>
        </w:trPr>
        <w:tc>
          <w:tcPr>
            <w:tcW w:w="959" w:type="dxa"/>
            <w:shd w:val="clear" w:color="auto" w:fill="auto"/>
            <w:vAlign w:val="center"/>
          </w:tcPr>
          <w:p w14:paraId="2EDC8C76"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2-3</w:t>
            </w:r>
          </w:p>
        </w:tc>
        <w:tc>
          <w:tcPr>
            <w:tcW w:w="1843" w:type="dxa"/>
            <w:tcBorders>
              <w:right w:val="single" w:sz="4" w:space="0" w:color="auto"/>
            </w:tcBorders>
            <w:shd w:val="clear" w:color="auto" w:fill="auto"/>
            <w:vAlign w:val="center"/>
          </w:tcPr>
          <w:p w14:paraId="5E05569E"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NE 40°28´11”</w:t>
            </w:r>
          </w:p>
        </w:tc>
        <w:tc>
          <w:tcPr>
            <w:tcW w:w="2772" w:type="dxa"/>
            <w:tcBorders>
              <w:top w:val="single" w:sz="4" w:space="0" w:color="auto"/>
              <w:left w:val="single" w:sz="4" w:space="0" w:color="auto"/>
              <w:right w:val="single" w:sz="4" w:space="0" w:color="auto"/>
            </w:tcBorders>
            <w:shd w:val="clear" w:color="auto" w:fill="auto"/>
            <w:vAlign w:val="center"/>
          </w:tcPr>
          <w:p w14:paraId="0DD8DDBE"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 xml:space="preserve">137.200 metros </w:t>
            </w:r>
          </w:p>
        </w:tc>
        <w:tc>
          <w:tcPr>
            <w:tcW w:w="4259" w:type="dxa"/>
            <w:tcBorders>
              <w:left w:val="single" w:sz="4" w:space="0" w:color="auto"/>
            </w:tcBorders>
            <w:shd w:val="clear" w:color="auto" w:fill="auto"/>
            <w:vAlign w:val="center"/>
          </w:tcPr>
          <w:p w14:paraId="53BF7C8B"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 xml:space="preserve">Propiedad Municipal </w:t>
            </w:r>
          </w:p>
        </w:tc>
      </w:tr>
      <w:tr w:rsidR="00E01F22" w:rsidRPr="00927BF6" w14:paraId="29686078" w14:textId="77777777" w:rsidTr="004B6D6E">
        <w:trPr>
          <w:trHeight w:val="58"/>
        </w:trPr>
        <w:tc>
          <w:tcPr>
            <w:tcW w:w="959" w:type="dxa"/>
            <w:shd w:val="clear" w:color="auto" w:fill="auto"/>
            <w:vAlign w:val="center"/>
          </w:tcPr>
          <w:p w14:paraId="19423019"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3-4</w:t>
            </w:r>
          </w:p>
        </w:tc>
        <w:tc>
          <w:tcPr>
            <w:tcW w:w="1843" w:type="dxa"/>
            <w:tcBorders>
              <w:right w:val="single" w:sz="4" w:space="0" w:color="auto"/>
            </w:tcBorders>
            <w:shd w:val="clear" w:color="auto" w:fill="auto"/>
            <w:vAlign w:val="center"/>
          </w:tcPr>
          <w:p w14:paraId="1B3BFA3D"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SW 59°26´48”</w:t>
            </w:r>
          </w:p>
        </w:tc>
        <w:tc>
          <w:tcPr>
            <w:tcW w:w="2772" w:type="dxa"/>
            <w:tcBorders>
              <w:top w:val="single" w:sz="4" w:space="0" w:color="auto"/>
              <w:left w:val="single" w:sz="4" w:space="0" w:color="auto"/>
              <w:right w:val="single" w:sz="4" w:space="0" w:color="auto"/>
            </w:tcBorders>
            <w:shd w:val="clear" w:color="auto" w:fill="auto"/>
            <w:vAlign w:val="center"/>
          </w:tcPr>
          <w:p w14:paraId="66FBB0C1"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 xml:space="preserve">149.97 metros </w:t>
            </w:r>
          </w:p>
        </w:tc>
        <w:tc>
          <w:tcPr>
            <w:tcW w:w="4259" w:type="dxa"/>
            <w:tcBorders>
              <w:left w:val="single" w:sz="4" w:space="0" w:color="auto"/>
            </w:tcBorders>
            <w:shd w:val="clear" w:color="auto" w:fill="auto"/>
            <w:vAlign w:val="center"/>
          </w:tcPr>
          <w:p w14:paraId="60B8B799"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Fraccionamiento Misión de los Lagos</w:t>
            </w:r>
          </w:p>
        </w:tc>
      </w:tr>
      <w:tr w:rsidR="00E01F22" w:rsidRPr="00927BF6" w14:paraId="3D3F9079" w14:textId="77777777" w:rsidTr="004B6D6E">
        <w:trPr>
          <w:trHeight w:val="168"/>
        </w:trPr>
        <w:tc>
          <w:tcPr>
            <w:tcW w:w="959" w:type="dxa"/>
            <w:shd w:val="clear" w:color="auto" w:fill="auto"/>
            <w:vAlign w:val="center"/>
          </w:tcPr>
          <w:p w14:paraId="2449A70C"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4-5</w:t>
            </w:r>
          </w:p>
        </w:tc>
        <w:tc>
          <w:tcPr>
            <w:tcW w:w="1843" w:type="dxa"/>
            <w:tcBorders>
              <w:right w:val="single" w:sz="4" w:space="0" w:color="auto"/>
            </w:tcBorders>
            <w:shd w:val="clear" w:color="auto" w:fill="auto"/>
            <w:vAlign w:val="center"/>
          </w:tcPr>
          <w:p w14:paraId="389A4DD4"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SE 30°20´13”</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14:paraId="12A88906"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 xml:space="preserve">21.52 metros </w:t>
            </w:r>
          </w:p>
        </w:tc>
        <w:tc>
          <w:tcPr>
            <w:tcW w:w="4259" w:type="dxa"/>
            <w:tcBorders>
              <w:left w:val="single" w:sz="4" w:space="0" w:color="auto"/>
            </w:tcBorders>
            <w:shd w:val="clear" w:color="auto" w:fill="auto"/>
            <w:vAlign w:val="center"/>
          </w:tcPr>
          <w:p w14:paraId="669D57D6"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Pozo JMAS</w:t>
            </w:r>
          </w:p>
        </w:tc>
      </w:tr>
      <w:tr w:rsidR="00E01F22" w:rsidRPr="00927BF6" w14:paraId="5B01840F" w14:textId="77777777" w:rsidTr="004B6D6E">
        <w:trPr>
          <w:trHeight w:val="168"/>
        </w:trPr>
        <w:tc>
          <w:tcPr>
            <w:tcW w:w="959" w:type="dxa"/>
            <w:shd w:val="clear" w:color="auto" w:fill="auto"/>
            <w:vAlign w:val="center"/>
          </w:tcPr>
          <w:p w14:paraId="4A9642BB"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5-6</w:t>
            </w:r>
          </w:p>
        </w:tc>
        <w:tc>
          <w:tcPr>
            <w:tcW w:w="1843" w:type="dxa"/>
            <w:tcBorders>
              <w:right w:val="single" w:sz="4" w:space="0" w:color="auto"/>
            </w:tcBorders>
            <w:shd w:val="clear" w:color="auto" w:fill="auto"/>
            <w:vAlign w:val="center"/>
          </w:tcPr>
          <w:p w14:paraId="018AD26F"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SW 59°23´11”</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14:paraId="45B79F47"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29.21 metros</w:t>
            </w:r>
          </w:p>
        </w:tc>
        <w:tc>
          <w:tcPr>
            <w:tcW w:w="4259" w:type="dxa"/>
            <w:tcBorders>
              <w:left w:val="single" w:sz="4" w:space="0" w:color="auto"/>
            </w:tcBorders>
            <w:shd w:val="clear" w:color="auto" w:fill="auto"/>
            <w:vAlign w:val="center"/>
          </w:tcPr>
          <w:p w14:paraId="30662E0D"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Pozo JMAS</w:t>
            </w:r>
          </w:p>
        </w:tc>
      </w:tr>
      <w:tr w:rsidR="00E01F22" w:rsidRPr="00927BF6" w14:paraId="2F80CE73" w14:textId="77777777" w:rsidTr="004B6D6E">
        <w:trPr>
          <w:trHeight w:val="168"/>
        </w:trPr>
        <w:tc>
          <w:tcPr>
            <w:tcW w:w="959" w:type="dxa"/>
            <w:shd w:val="clear" w:color="auto" w:fill="auto"/>
            <w:vAlign w:val="center"/>
          </w:tcPr>
          <w:p w14:paraId="64341D65"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6-7</w:t>
            </w:r>
          </w:p>
        </w:tc>
        <w:tc>
          <w:tcPr>
            <w:tcW w:w="1843" w:type="dxa"/>
            <w:tcBorders>
              <w:right w:val="single" w:sz="4" w:space="0" w:color="auto"/>
            </w:tcBorders>
            <w:shd w:val="clear" w:color="auto" w:fill="auto"/>
            <w:vAlign w:val="center"/>
          </w:tcPr>
          <w:p w14:paraId="3E58A5C0"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SE 52°17´42”</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14:paraId="69DB8C77"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9.94 metros</w:t>
            </w:r>
          </w:p>
        </w:tc>
        <w:tc>
          <w:tcPr>
            <w:tcW w:w="4259" w:type="dxa"/>
            <w:tcBorders>
              <w:left w:val="single" w:sz="4" w:space="0" w:color="auto"/>
            </w:tcBorders>
            <w:shd w:val="clear" w:color="auto" w:fill="auto"/>
            <w:vAlign w:val="center"/>
          </w:tcPr>
          <w:p w14:paraId="26A8A9A4"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Av. Paseo de la Victoria</w:t>
            </w:r>
          </w:p>
        </w:tc>
      </w:tr>
      <w:tr w:rsidR="00E01F22" w:rsidRPr="00927BF6" w14:paraId="24B65BE5" w14:textId="77777777" w:rsidTr="004B6D6E">
        <w:trPr>
          <w:trHeight w:val="168"/>
        </w:trPr>
        <w:tc>
          <w:tcPr>
            <w:tcW w:w="959" w:type="dxa"/>
            <w:shd w:val="clear" w:color="auto" w:fill="auto"/>
            <w:vAlign w:val="center"/>
          </w:tcPr>
          <w:p w14:paraId="7B7CCB65"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7-1</w:t>
            </w:r>
          </w:p>
        </w:tc>
        <w:tc>
          <w:tcPr>
            <w:tcW w:w="1843" w:type="dxa"/>
            <w:tcBorders>
              <w:right w:val="single" w:sz="4" w:space="0" w:color="auto"/>
            </w:tcBorders>
            <w:shd w:val="clear" w:color="auto" w:fill="auto"/>
            <w:vAlign w:val="center"/>
          </w:tcPr>
          <w:p w14:paraId="7D93D5AD"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SE 72°38´29”</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14:paraId="2B7954F2"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47.36 metros</w:t>
            </w:r>
          </w:p>
        </w:tc>
        <w:tc>
          <w:tcPr>
            <w:tcW w:w="4259" w:type="dxa"/>
            <w:tcBorders>
              <w:left w:val="single" w:sz="4" w:space="0" w:color="auto"/>
            </w:tcBorders>
            <w:shd w:val="clear" w:color="auto" w:fill="auto"/>
            <w:vAlign w:val="center"/>
          </w:tcPr>
          <w:p w14:paraId="68BC8E92" w14:textId="77777777" w:rsidR="00E01F22" w:rsidRPr="00927BF6" w:rsidRDefault="00E01F22" w:rsidP="00A60C33">
            <w:pPr>
              <w:contextualSpacing/>
              <w:jc w:val="center"/>
              <w:rPr>
                <w:rFonts w:ascii="Century Gothic" w:hAnsi="Century Gothic" w:cs="Arial"/>
                <w:sz w:val="22"/>
                <w:szCs w:val="22"/>
              </w:rPr>
            </w:pPr>
            <w:r w:rsidRPr="00927BF6">
              <w:rPr>
                <w:rFonts w:ascii="Century Gothic" w:hAnsi="Century Gothic" w:cs="Arial"/>
                <w:sz w:val="22"/>
                <w:szCs w:val="22"/>
              </w:rPr>
              <w:t>Av. Paseo de la Victoria</w:t>
            </w:r>
          </w:p>
        </w:tc>
      </w:tr>
    </w:tbl>
    <w:p w14:paraId="02F02667" w14:textId="77777777" w:rsidR="00E01F22" w:rsidRPr="00927BF6" w:rsidRDefault="00E01F22" w:rsidP="00E01F22">
      <w:pPr>
        <w:ind w:right="49"/>
        <w:contextualSpacing/>
        <w:jc w:val="both"/>
        <w:rPr>
          <w:rFonts w:ascii="Century Gothic" w:hAnsi="Century Gothic" w:cs="Arial"/>
          <w:b/>
          <w:sz w:val="22"/>
          <w:szCs w:val="22"/>
          <w:u w:val="single"/>
        </w:rPr>
      </w:pPr>
    </w:p>
    <w:p w14:paraId="51FDF876" w14:textId="77777777" w:rsidR="00E01F22" w:rsidRPr="00927BF6" w:rsidRDefault="00E01F22" w:rsidP="00E01F22">
      <w:pPr>
        <w:ind w:right="49"/>
        <w:contextualSpacing/>
        <w:jc w:val="both"/>
        <w:rPr>
          <w:rFonts w:ascii="Century Gothic" w:hAnsi="Century Gothic" w:cs="Arial"/>
          <w:sz w:val="22"/>
          <w:szCs w:val="22"/>
        </w:rPr>
      </w:pPr>
      <w:r w:rsidRPr="00927BF6">
        <w:rPr>
          <w:rFonts w:ascii="Century Gothic" w:hAnsi="Century Gothic" w:cs="Arial"/>
          <w:b/>
          <w:sz w:val="22"/>
          <w:szCs w:val="22"/>
          <w:u w:val="single"/>
        </w:rPr>
        <w:t>TERCERO</w:t>
      </w:r>
      <w:r w:rsidRPr="00927BF6">
        <w:rPr>
          <w:rFonts w:ascii="Century Gothic" w:hAnsi="Century Gothic" w:cs="Arial"/>
          <w:b/>
          <w:sz w:val="22"/>
          <w:szCs w:val="22"/>
        </w:rPr>
        <w:t>.-</w:t>
      </w:r>
      <w:r w:rsidRPr="00927BF6">
        <w:rPr>
          <w:rFonts w:ascii="Century Gothic" w:hAnsi="Century Gothic" w:cs="Arial"/>
          <w:sz w:val="22"/>
          <w:szCs w:val="22"/>
        </w:rPr>
        <w:t xml:space="preserve"> El valor asignado para cada uno de los inmuebles materia de la permuta, serán de acuerdo a los avalúos emitidos por la Dirección de Catastro Municipal, los cuales cuentan con los siguientes valores catastrales:</w:t>
      </w:r>
    </w:p>
    <w:p w14:paraId="1731A5CE" w14:textId="77777777" w:rsidR="00E01F22" w:rsidRPr="00927BF6" w:rsidRDefault="00E01F22" w:rsidP="00E01F22">
      <w:pPr>
        <w:ind w:right="49"/>
        <w:contextualSpacing/>
        <w:jc w:val="both"/>
        <w:rPr>
          <w:rFonts w:ascii="Century Gothic" w:hAnsi="Century Gothic" w:cs="Arial"/>
          <w:sz w:val="22"/>
          <w:szCs w:val="22"/>
        </w:rPr>
      </w:pPr>
    </w:p>
    <w:p w14:paraId="66B29FA2" w14:textId="77777777" w:rsidR="00E01F22" w:rsidRPr="00927BF6" w:rsidRDefault="00E01F22" w:rsidP="00E01F22">
      <w:pPr>
        <w:ind w:right="49"/>
        <w:contextualSpacing/>
        <w:jc w:val="both"/>
        <w:rPr>
          <w:rFonts w:ascii="Century Gothic" w:hAnsi="Century Gothic" w:cs="Arial"/>
          <w:sz w:val="22"/>
          <w:szCs w:val="22"/>
        </w:rPr>
      </w:pPr>
      <w:r w:rsidRPr="00927BF6">
        <w:rPr>
          <w:rFonts w:ascii="Century Gothic" w:hAnsi="Century Gothic" w:cs="Arial"/>
          <w:sz w:val="22"/>
          <w:szCs w:val="22"/>
        </w:rPr>
        <w:t xml:space="preserve">El terreno municipal solicitado en permuta propiedad del MUNICIPIO con superficie de </w:t>
      </w:r>
      <w:r w:rsidRPr="00927BF6">
        <w:rPr>
          <w:rFonts w:ascii="Century Gothic" w:hAnsi="Century Gothic" w:cs="Arial"/>
          <w:b/>
          <w:sz w:val="22"/>
          <w:szCs w:val="22"/>
        </w:rPr>
        <w:t>3,210.7186 m</w:t>
      </w:r>
      <w:r w:rsidRPr="00927BF6">
        <w:rPr>
          <w:rFonts w:ascii="Century Gothic" w:hAnsi="Century Gothic" w:cs="Arial"/>
          <w:b/>
          <w:sz w:val="22"/>
          <w:szCs w:val="22"/>
          <w:vertAlign w:val="superscript"/>
        </w:rPr>
        <w:t>2</w:t>
      </w:r>
      <w:r w:rsidRPr="00927BF6">
        <w:rPr>
          <w:rFonts w:ascii="Century Gothic" w:hAnsi="Century Gothic" w:cs="Arial"/>
          <w:b/>
          <w:sz w:val="22"/>
          <w:szCs w:val="22"/>
        </w:rPr>
        <w:t xml:space="preserve">, </w:t>
      </w:r>
      <w:r w:rsidRPr="00927BF6">
        <w:rPr>
          <w:rFonts w:ascii="Century Gothic" w:hAnsi="Century Gothic" w:cs="Arial"/>
          <w:sz w:val="22"/>
          <w:szCs w:val="22"/>
        </w:rPr>
        <w:t xml:space="preserve">tiene un valor catastral de </w:t>
      </w:r>
      <w:r w:rsidRPr="00927BF6">
        <w:rPr>
          <w:rFonts w:ascii="Century Gothic" w:hAnsi="Century Gothic" w:cs="Arial"/>
          <w:b/>
          <w:sz w:val="22"/>
          <w:szCs w:val="22"/>
        </w:rPr>
        <w:t>$3´852,862.32</w:t>
      </w:r>
      <w:r w:rsidRPr="00927BF6">
        <w:rPr>
          <w:rFonts w:ascii="Century Gothic" w:hAnsi="Century Gothic" w:cs="Arial"/>
          <w:sz w:val="22"/>
          <w:szCs w:val="22"/>
        </w:rPr>
        <w:t xml:space="preserve"> (Tres millones ochocientos cincuenta </w:t>
      </w:r>
      <w:r w:rsidRPr="00927BF6">
        <w:rPr>
          <w:rFonts w:ascii="Century Gothic" w:hAnsi="Century Gothic" w:cs="Arial"/>
          <w:sz w:val="22"/>
          <w:szCs w:val="22"/>
        </w:rPr>
        <w:lastRenderedPageBreak/>
        <w:t>y dos mil, ochocientos sesenta y dos pesos 32/100 moneda nacional), a razón de $1,200.00 (Mil doscientos pesos 00/100 moneda nacional) por metro cuadrado.</w:t>
      </w:r>
    </w:p>
    <w:p w14:paraId="6DA2F4D9" w14:textId="77777777" w:rsidR="00E01F22" w:rsidRPr="00927BF6" w:rsidRDefault="00E01F22" w:rsidP="00E01F22">
      <w:pPr>
        <w:jc w:val="both"/>
        <w:rPr>
          <w:rFonts w:ascii="Century Gothic" w:hAnsi="Century Gothic" w:cs="Arial"/>
          <w:sz w:val="22"/>
          <w:szCs w:val="22"/>
        </w:rPr>
      </w:pPr>
      <w:r w:rsidRPr="00927BF6">
        <w:rPr>
          <w:rFonts w:ascii="Century Gothic" w:hAnsi="Century Gothic" w:cs="Arial"/>
          <w:sz w:val="22"/>
          <w:szCs w:val="22"/>
        </w:rPr>
        <w:t>El terreno propiedad de GRUPO ROMA y que se entregaría en contraprestación, con superficie de</w:t>
      </w:r>
      <w:r w:rsidRPr="00927BF6">
        <w:rPr>
          <w:rFonts w:ascii="Century Gothic" w:hAnsi="Century Gothic" w:cs="Arial"/>
          <w:b/>
          <w:sz w:val="22"/>
          <w:szCs w:val="22"/>
        </w:rPr>
        <w:t xml:space="preserve"> 4,677.523 m</w:t>
      </w:r>
      <w:r w:rsidRPr="00927BF6">
        <w:rPr>
          <w:rFonts w:ascii="Century Gothic" w:hAnsi="Century Gothic" w:cs="Arial"/>
          <w:b/>
          <w:sz w:val="22"/>
          <w:szCs w:val="22"/>
          <w:vertAlign w:val="superscript"/>
        </w:rPr>
        <w:t>2</w:t>
      </w:r>
      <w:r w:rsidRPr="00927BF6">
        <w:rPr>
          <w:rFonts w:ascii="Century Gothic" w:hAnsi="Century Gothic" w:cs="Arial"/>
          <w:sz w:val="22"/>
          <w:szCs w:val="22"/>
        </w:rPr>
        <w:t xml:space="preserve"> tiene un valor catastral de </w:t>
      </w:r>
      <w:r w:rsidRPr="00927BF6">
        <w:rPr>
          <w:rFonts w:ascii="Century Gothic" w:hAnsi="Century Gothic" w:cs="Arial"/>
          <w:b/>
          <w:sz w:val="22"/>
          <w:szCs w:val="22"/>
        </w:rPr>
        <w:t xml:space="preserve">$5´613,027.60 </w:t>
      </w:r>
      <w:r w:rsidRPr="00927BF6">
        <w:rPr>
          <w:rFonts w:ascii="Century Gothic" w:hAnsi="Century Gothic" w:cs="Arial"/>
          <w:sz w:val="22"/>
          <w:szCs w:val="22"/>
        </w:rPr>
        <w:t>(Cinco millones seiscientos trece mil veintisiete pesos 60/100 moneda nacional), a razón de $1,200.00 (Mil doscientos pesos 00/100 moneda nacional) por metro cuadrado.</w:t>
      </w:r>
    </w:p>
    <w:p w14:paraId="1F98115C" w14:textId="77777777" w:rsidR="00E01F22" w:rsidRPr="00927BF6" w:rsidRDefault="00E01F22" w:rsidP="00E01F22">
      <w:pPr>
        <w:jc w:val="both"/>
        <w:rPr>
          <w:rFonts w:ascii="Century Gothic" w:hAnsi="Century Gothic" w:cs="Arial"/>
          <w:sz w:val="22"/>
          <w:szCs w:val="22"/>
        </w:rPr>
      </w:pPr>
      <w:r w:rsidRPr="00927BF6">
        <w:rPr>
          <w:rFonts w:ascii="Century Gothic" w:hAnsi="Century Gothic" w:cs="Arial"/>
          <w:sz w:val="22"/>
          <w:szCs w:val="22"/>
        </w:rPr>
        <w:t xml:space="preserve">El solicitante manifiesta que el lote que está ofreciendo en contraprestación es de mayor superficie que el municipal, por lo que renuncia y está conforme en que la diferencia de valor entre uno y otro predio, que es la cantidad de $1´760,165.28 (Un millón setecientos sesenta mil ciento sesenta y cinco pesos 28/100 moneda nacional) quede a favor del MUNICIPIO. </w:t>
      </w:r>
    </w:p>
    <w:p w14:paraId="27DEB8E3" w14:textId="77777777" w:rsidR="00E01F22" w:rsidRPr="00927BF6" w:rsidRDefault="00E01F22" w:rsidP="00E01F22">
      <w:pPr>
        <w:jc w:val="both"/>
        <w:rPr>
          <w:rFonts w:ascii="Century Gothic" w:hAnsi="Century Gothic" w:cs="Arial"/>
          <w:sz w:val="22"/>
          <w:szCs w:val="22"/>
        </w:rPr>
      </w:pPr>
      <w:r w:rsidRPr="00927BF6">
        <w:rPr>
          <w:rFonts w:ascii="Century Gothic" w:hAnsi="Century Gothic" w:cs="Arial"/>
          <w:b/>
          <w:sz w:val="22"/>
          <w:szCs w:val="22"/>
          <w:u w:val="single"/>
        </w:rPr>
        <w:t>CUARTO</w:t>
      </w:r>
      <w:r w:rsidRPr="00927BF6">
        <w:rPr>
          <w:rFonts w:ascii="Century Gothic" w:hAnsi="Century Gothic" w:cs="Arial"/>
          <w:b/>
          <w:sz w:val="22"/>
          <w:szCs w:val="22"/>
        </w:rPr>
        <w:t xml:space="preserve">.- </w:t>
      </w:r>
      <w:r w:rsidRPr="00927BF6">
        <w:rPr>
          <w:rFonts w:ascii="Century Gothic" w:hAnsi="Century Gothic" w:cs="Arial"/>
          <w:sz w:val="22"/>
          <w:szCs w:val="22"/>
        </w:rPr>
        <w:t xml:space="preserve">Una vez autorizada la presente permuta por el Honorable Ayuntamiento, procédase por conducto de los ciudadanos Presidente Municipal, Secretario de la Presidencia Municipal y del Honorable Ayuntamiento, así como del Regidor Coordinador de la Comisión de Hacienda, a formalizar la presente enajenación, mediante el documento legal que corresponda con cargo a la adquirente, dentro de un plazo máximo de seis meses, contados a partir del mes en que se haya liquidado el precio, mismo que deberá incluir las condicionantes señaladas en el dictamen de factibilidad emitido mediante el oficio </w:t>
      </w:r>
      <w:r w:rsidRPr="00927BF6">
        <w:rPr>
          <w:rFonts w:ascii="Century Gothic" w:hAnsi="Century Gothic" w:cs="Arial"/>
          <w:b/>
          <w:sz w:val="22"/>
          <w:szCs w:val="22"/>
        </w:rPr>
        <w:t xml:space="preserve">DGDU/DCP/APDU/0714/2020 </w:t>
      </w:r>
      <w:r w:rsidRPr="00927BF6">
        <w:rPr>
          <w:rFonts w:ascii="Century Gothic" w:hAnsi="Century Gothic" w:cs="Arial"/>
          <w:sz w:val="22"/>
          <w:szCs w:val="22"/>
        </w:rPr>
        <w:t xml:space="preserve">por la Dirección General de Desarrollo Urbano, así como el oficio </w:t>
      </w:r>
      <w:r w:rsidRPr="00927BF6">
        <w:rPr>
          <w:rFonts w:ascii="Century Gothic" w:hAnsi="Century Gothic" w:cs="Arial"/>
          <w:b/>
          <w:sz w:val="22"/>
          <w:szCs w:val="22"/>
        </w:rPr>
        <w:t>SM/DAJOP/228/2020</w:t>
      </w:r>
      <w:r w:rsidRPr="00927BF6">
        <w:rPr>
          <w:rFonts w:ascii="Century Gothic" w:hAnsi="Century Gothic" w:cs="Arial"/>
          <w:sz w:val="22"/>
          <w:szCs w:val="22"/>
        </w:rPr>
        <w:t>, que contiene el dictamen para la desincorporación emitido en sentido positivo por la Sindicatura Municipal.</w:t>
      </w:r>
    </w:p>
    <w:p w14:paraId="2667945D" w14:textId="77777777" w:rsidR="00E01F22" w:rsidRPr="00927BF6" w:rsidRDefault="00E01F22" w:rsidP="00E01F22">
      <w:pPr>
        <w:jc w:val="both"/>
        <w:rPr>
          <w:rFonts w:ascii="Century Gothic" w:hAnsi="Century Gothic" w:cs="Arial"/>
          <w:sz w:val="22"/>
          <w:szCs w:val="22"/>
        </w:rPr>
      </w:pPr>
      <w:r w:rsidRPr="00927BF6">
        <w:rPr>
          <w:rFonts w:ascii="Century Gothic" w:hAnsi="Century Gothic" w:cs="Arial"/>
          <w:b/>
          <w:sz w:val="22"/>
          <w:szCs w:val="22"/>
          <w:u w:val="single"/>
        </w:rPr>
        <w:t>QUINTO</w:t>
      </w:r>
      <w:r w:rsidRPr="00927BF6">
        <w:rPr>
          <w:rFonts w:ascii="Century Gothic" w:hAnsi="Century Gothic" w:cs="Arial"/>
          <w:b/>
          <w:sz w:val="22"/>
          <w:szCs w:val="22"/>
        </w:rPr>
        <w:t>.-</w:t>
      </w:r>
      <w:r w:rsidRPr="00927BF6">
        <w:rPr>
          <w:rFonts w:ascii="Century Gothic" w:hAnsi="Century Gothic" w:cs="Arial"/>
          <w:sz w:val="22"/>
          <w:szCs w:val="22"/>
        </w:rPr>
        <w:t xml:space="preserve"> En caso de que la adquirente incumpla con alguna de las condicionantes descritas en los puntos del presente acuerdo, la propiedad será revertida a favor del Municipio de Juárez, Estado de Chihuahua, de acuerdo a lo establecido en el Artículo 29, fracción XXVII del Código Municipal para el Estado de Chihuahua, sin más trámite que el de notificar el auto por el que se revoca la presente autorización.</w:t>
      </w:r>
    </w:p>
    <w:p w14:paraId="6EB37A97" w14:textId="77777777" w:rsidR="008E70BD" w:rsidRPr="00927BF6" w:rsidRDefault="00E01F22" w:rsidP="00E01F22">
      <w:pPr>
        <w:pStyle w:val="Prrafodelista"/>
        <w:ind w:left="0"/>
        <w:contextualSpacing/>
        <w:jc w:val="both"/>
        <w:rPr>
          <w:rFonts w:ascii="Century Gothic" w:hAnsi="Century Gothic" w:cs="Arial"/>
          <w:sz w:val="22"/>
          <w:szCs w:val="22"/>
        </w:rPr>
      </w:pPr>
      <w:r w:rsidRPr="00927BF6">
        <w:rPr>
          <w:rFonts w:ascii="Century Gothic" w:hAnsi="Century Gothic" w:cs="Arial"/>
          <w:b/>
          <w:sz w:val="22"/>
          <w:szCs w:val="22"/>
          <w:u w:val="single"/>
        </w:rPr>
        <w:t>SEXTO</w:t>
      </w:r>
      <w:r w:rsidRPr="00927BF6">
        <w:rPr>
          <w:rFonts w:ascii="Century Gothic" w:hAnsi="Century Gothic" w:cs="Arial"/>
          <w:b/>
          <w:sz w:val="22"/>
          <w:szCs w:val="22"/>
        </w:rPr>
        <w:t xml:space="preserve">.- </w:t>
      </w:r>
      <w:r w:rsidRPr="00927BF6">
        <w:rPr>
          <w:rFonts w:ascii="Century Gothic" w:hAnsi="Century Gothic" w:cs="Arial"/>
          <w:sz w:val="22"/>
          <w:szCs w:val="22"/>
        </w:rPr>
        <w:t>Notifíquese el presente acuerdo para todos los efectos legales a que haya lugar</w:t>
      </w:r>
      <w:r w:rsidR="008E70BD" w:rsidRPr="00927BF6">
        <w:rPr>
          <w:rFonts w:ascii="Century Gothic" w:hAnsi="Century Gothic" w:cs="Arial"/>
          <w:sz w:val="22"/>
          <w:szCs w:val="22"/>
        </w:rPr>
        <w:t>.</w:t>
      </w:r>
    </w:p>
    <w:p w14:paraId="7672E5A5" w14:textId="77777777" w:rsidR="0003540C" w:rsidRPr="00927BF6" w:rsidRDefault="0003540C" w:rsidP="003835C8">
      <w:pPr>
        <w:rPr>
          <w:rFonts w:ascii="Century Gothic" w:hAnsi="Century Gothic"/>
          <w:sz w:val="22"/>
          <w:szCs w:val="22"/>
        </w:rPr>
      </w:pPr>
    </w:p>
    <w:p w14:paraId="30E0CF46" w14:textId="77777777" w:rsidR="00D449DF" w:rsidRPr="00927BF6" w:rsidRDefault="00D449DF" w:rsidP="003835C8">
      <w:pPr>
        <w:pStyle w:val="Sinespaciado"/>
        <w:tabs>
          <w:tab w:val="left" w:pos="851"/>
        </w:tabs>
        <w:jc w:val="both"/>
        <w:rPr>
          <w:rFonts w:ascii="Century Gothic" w:hAnsi="Century Gothic" w:cs="Arial"/>
          <w:b/>
          <w:bCs/>
          <w:spacing w:val="-3"/>
          <w:sz w:val="22"/>
          <w:szCs w:val="22"/>
          <w:lang w:val="es-MX"/>
        </w:rPr>
      </w:pPr>
    </w:p>
    <w:p w14:paraId="3B7C6C4C" w14:textId="77777777" w:rsidR="00742497" w:rsidRPr="00927BF6" w:rsidRDefault="00742497" w:rsidP="00742497">
      <w:pPr>
        <w:pStyle w:val="Textoindependiente2"/>
        <w:rPr>
          <w:rFonts w:ascii="Century Gothic" w:hAnsi="Century Gothic"/>
          <w:sz w:val="22"/>
          <w:szCs w:val="22"/>
        </w:rPr>
      </w:pPr>
      <w:r w:rsidRPr="00927BF6">
        <w:rPr>
          <w:rFonts w:ascii="Century Gothic" w:hAnsi="Century Gothic"/>
          <w:b/>
          <w:sz w:val="22"/>
          <w:szCs w:val="22"/>
        </w:rPr>
        <w:t>ASUNTO NÚMERO DIEZ.-</w:t>
      </w:r>
      <w:r w:rsidRPr="00927BF6">
        <w:rPr>
          <w:rFonts w:ascii="Century Gothic" w:hAnsi="Century Gothic"/>
          <w:sz w:val="22"/>
          <w:szCs w:val="22"/>
        </w:rPr>
        <w:t xml:space="preserve"> Relativo al acuerdo para la elaboración y ejecución de una campaña de información y sensibilización relacionada con los sismos o terremotos que pudieran presentarse en la región. Una vez analizado el presente asunto fue aprobado por unanimidad de votos, por lo que se acordó lo siguiente:</w:t>
      </w:r>
    </w:p>
    <w:p w14:paraId="2F537E78" w14:textId="77777777" w:rsidR="00742497" w:rsidRPr="00927BF6" w:rsidRDefault="00742497" w:rsidP="00742497">
      <w:pPr>
        <w:tabs>
          <w:tab w:val="left" w:pos="1843"/>
          <w:tab w:val="left" w:pos="2127"/>
          <w:tab w:val="left" w:pos="2268"/>
        </w:tabs>
        <w:jc w:val="both"/>
        <w:rPr>
          <w:rFonts w:ascii="Century Gothic" w:hAnsi="Century Gothic" w:cs="Arial"/>
          <w:sz w:val="22"/>
          <w:szCs w:val="22"/>
        </w:rPr>
      </w:pPr>
      <w:r w:rsidRPr="00927BF6">
        <w:rPr>
          <w:rFonts w:ascii="Century Gothic" w:hAnsi="Century Gothic" w:cs="Arial"/>
          <w:b/>
          <w:bCs/>
          <w:sz w:val="22"/>
          <w:szCs w:val="22"/>
        </w:rPr>
        <w:t xml:space="preserve">ACUERDO: </w:t>
      </w:r>
      <w:r w:rsidRPr="00927BF6">
        <w:rPr>
          <w:rFonts w:ascii="Century Gothic" w:hAnsi="Century Gothic" w:cs="Arial"/>
          <w:b/>
          <w:sz w:val="22"/>
          <w:szCs w:val="22"/>
          <w:u w:val="single"/>
        </w:rPr>
        <w:t>PRIMERO</w:t>
      </w:r>
      <w:r w:rsidRPr="00927BF6">
        <w:rPr>
          <w:rFonts w:ascii="Century Gothic" w:hAnsi="Century Gothic" w:cs="Arial"/>
          <w:b/>
          <w:sz w:val="22"/>
          <w:szCs w:val="22"/>
        </w:rPr>
        <w:t>.-</w:t>
      </w:r>
      <w:r w:rsidRPr="00927BF6">
        <w:rPr>
          <w:rFonts w:ascii="Century Gothic" w:hAnsi="Century Gothic" w:cs="Arial"/>
          <w:sz w:val="22"/>
          <w:szCs w:val="22"/>
        </w:rPr>
        <w:t xml:space="preserve"> </w:t>
      </w:r>
      <w:r w:rsidRPr="00927BF6">
        <w:rPr>
          <w:rFonts w:ascii="Century Gothic" w:eastAsia="MS Mincho" w:hAnsi="Century Gothic" w:cs="Arial"/>
          <w:sz w:val="22"/>
          <w:szCs w:val="22"/>
        </w:rPr>
        <w:t>Los integrantes de este Honorable Ayuntamiento en aras de proteger a sus habitantes, instruyen a la personas titulares de la Dirección General de Protección Civil y de la Coordinación General de Comunicación Social, para que de manera conjunta elaboren y ejecuten una campaña de información y sensibilización dirigida a la población del Municipio de Juárez, para que se tomen las acciones de prevención, preparación y respuesta ante los sismos o terremotos que pudieran presentarse en la región.</w:t>
      </w:r>
    </w:p>
    <w:p w14:paraId="312799C9" w14:textId="77777777" w:rsidR="00742497" w:rsidRPr="00927BF6" w:rsidRDefault="00742497" w:rsidP="00742497">
      <w:pPr>
        <w:tabs>
          <w:tab w:val="left" w:pos="1843"/>
          <w:tab w:val="left" w:pos="1985"/>
          <w:tab w:val="left" w:pos="2268"/>
        </w:tabs>
        <w:jc w:val="both"/>
        <w:rPr>
          <w:rFonts w:ascii="Century Gothic" w:hAnsi="Century Gothic" w:cs="Arial"/>
          <w:sz w:val="22"/>
          <w:szCs w:val="22"/>
        </w:rPr>
      </w:pPr>
      <w:r w:rsidRPr="00927BF6">
        <w:rPr>
          <w:rFonts w:ascii="Century Gothic" w:hAnsi="Century Gothic" w:cs="Arial"/>
          <w:b/>
          <w:sz w:val="22"/>
          <w:szCs w:val="22"/>
          <w:u w:val="single"/>
        </w:rPr>
        <w:t>SEGUNDO</w:t>
      </w:r>
      <w:r w:rsidRPr="00927BF6">
        <w:rPr>
          <w:rFonts w:ascii="Century Gothic" w:hAnsi="Century Gothic" w:cs="Arial"/>
          <w:b/>
          <w:sz w:val="22"/>
          <w:szCs w:val="22"/>
        </w:rPr>
        <w:t>.-</w:t>
      </w:r>
      <w:r w:rsidRPr="00927BF6">
        <w:rPr>
          <w:rFonts w:ascii="Century Gothic" w:hAnsi="Century Gothic" w:cs="Arial"/>
          <w:sz w:val="22"/>
          <w:szCs w:val="22"/>
        </w:rPr>
        <w:t xml:space="preserve"> Realizar reunión conjunta de las Comisiones Edilicias de Gobernación, Desarrollo Urbano y Obras Públicas, en la que se determinen las acciones tendientes a analizar la normatividad vigente y determinar si son necesarias actualizaciones para garantizar que las construcciones en la ciudad tengan las condiciones de seguridad adecuadas ante los efectos de los sismos.</w:t>
      </w:r>
    </w:p>
    <w:p w14:paraId="574385D7" w14:textId="77777777" w:rsidR="004A0671" w:rsidRPr="00927BF6" w:rsidRDefault="00742497" w:rsidP="00742497">
      <w:pPr>
        <w:pStyle w:val="Sinespaciado"/>
        <w:tabs>
          <w:tab w:val="left" w:pos="851"/>
        </w:tabs>
        <w:jc w:val="both"/>
        <w:rPr>
          <w:rFonts w:ascii="Century Gothic" w:hAnsi="Century Gothic" w:cs="Arial"/>
          <w:bCs/>
          <w:spacing w:val="-3"/>
          <w:sz w:val="22"/>
          <w:szCs w:val="22"/>
          <w:lang w:val="es-MX"/>
        </w:rPr>
      </w:pPr>
      <w:r w:rsidRPr="00927BF6">
        <w:rPr>
          <w:rFonts w:ascii="Century Gothic" w:hAnsi="Century Gothic" w:cs="Arial"/>
          <w:b/>
          <w:sz w:val="22"/>
          <w:szCs w:val="22"/>
          <w:u w:val="single"/>
          <w:lang w:val="es-MX"/>
        </w:rPr>
        <w:t>TERCERO</w:t>
      </w:r>
      <w:r w:rsidRPr="00927BF6">
        <w:rPr>
          <w:rFonts w:ascii="Century Gothic" w:hAnsi="Century Gothic" w:cs="Arial"/>
          <w:b/>
          <w:sz w:val="22"/>
          <w:szCs w:val="22"/>
          <w:lang w:val="es-MX"/>
        </w:rPr>
        <w:t xml:space="preserve">.- </w:t>
      </w:r>
      <w:r w:rsidRPr="00927BF6">
        <w:rPr>
          <w:rFonts w:ascii="Century Gothic" w:hAnsi="Century Gothic" w:cs="Arial"/>
          <w:sz w:val="22"/>
          <w:szCs w:val="22"/>
          <w:lang w:val="es-MX"/>
        </w:rPr>
        <w:t>Notifíquese el presente acuerdo para todos los efectos legales a que haya lugar</w:t>
      </w:r>
    </w:p>
    <w:p w14:paraId="5472706E" w14:textId="77777777" w:rsidR="004A0671" w:rsidRPr="00927BF6" w:rsidRDefault="004A0671" w:rsidP="003835C8">
      <w:pPr>
        <w:pStyle w:val="Sinespaciado"/>
        <w:tabs>
          <w:tab w:val="left" w:pos="851"/>
        </w:tabs>
        <w:jc w:val="both"/>
        <w:rPr>
          <w:rFonts w:ascii="Century Gothic" w:hAnsi="Century Gothic" w:cs="Arial"/>
          <w:bCs/>
          <w:spacing w:val="-3"/>
          <w:sz w:val="22"/>
          <w:szCs w:val="22"/>
          <w:lang w:val="es-MX"/>
        </w:rPr>
      </w:pPr>
    </w:p>
    <w:p w14:paraId="4550184F" w14:textId="77777777" w:rsidR="004A0671" w:rsidRPr="00927BF6" w:rsidRDefault="004A0671" w:rsidP="003835C8">
      <w:pPr>
        <w:pStyle w:val="Sinespaciado"/>
        <w:tabs>
          <w:tab w:val="left" w:pos="851"/>
        </w:tabs>
        <w:jc w:val="both"/>
        <w:rPr>
          <w:rFonts w:ascii="Century Gothic" w:hAnsi="Century Gothic" w:cs="Arial"/>
          <w:bCs/>
          <w:spacing w:val="-3"/>
          <w:sz w:val="22"/>
          <w:szCs w:val="22"/>
          <w:lang w:val="es-MX"/>
        </w:rPr>
      </w:pPr>
    </w:p>
    <w:p w14:paraId="2CC15B34" w14:textId="77777777" w:rsidR="00D872AB" w:rsidRPr="00927BF6" w:rsidRDefault="00D872AB" w:rsidP="003835C8">
      <w:pPr>
        <w:pStyle w:val="Sinespaciado"/>
        <w:tabs>
          <w:tab w:val="left" w:pos="851"/>
        </w:tabs>
        <w:jc w:val="both"/>
        <w:rPr>
          <w:rFonts w:ascii="Century Gothic" w:hAnsi="Century Gothic" w:cs="Arial"/>
          <w:b/>
          <w:sz w:val="22"/>
          <w:szCs w:val="22"/>
          <w:lang w:val="es-MX"/>
        </w:rPr>
      </w:pPr>
    </w:p>
    <w:p w14:paraId="10D49ED4" w14:textId="77777777" w:rsidR="00D872AB" w:rsidRPr="00927BF6" w:rsidRDefault="00D872AB" w:rsidP="003835C8">
      <w:pPr>
        <w:pStyle w:val="Sinespaciado"/>
        <w:tabs>
          <w:tab w:val="left" w:pos="851"/>
        </w:tabs>
        <w:jc w:val="both"/>
        <w:rPr>
          <w:rFonts w:ascii="Century Gothic" w:hAnsi="Century Gothic" w:cs="Arial"/>
          <w:b/>
          <w:sz w:val="22"/>
          <w:szCs w:val="22"/>
          <w:lang w:val="es-MX"/>
        </w:rPr>
      </w:pPr>
    </w:p>
    <w:p w14:paraId="47DDE2B0" w14:textId="77777777" w:rsidR="00B42608" w:rsidRPr="00927BF6" w:rsidRDefault="00D872AB" w:rsidP="00B42608">
      <w:pPr>
        <w:pStyle w:val="Sinespaciado"/>
        <w:tabs>
          <w:tab w:val="left" w:pos="851"/>
        </w:tabs>
        <w:jc w:val="both"/>
        <w:rPr>
          <w:rFonts w:ascii="Century Gothic" w:hAnsi="Century Gothic" w:cs="Arial"/>
          <w:bCs/>
          <w:spacing w:val="-3"/>
          <w:sz w:val="22"/>
          <w:szCs w:val="22"/>
          <w:lang w:val="es-MX"/>
        </w:rPr>
      </w:pPr>
      <w:r w:rsidRPr="00927BF6">
        <w:rPr>
          <w:rFonts w:ascii="Century Gothic" w:hAnsi="Century Gothic" w:cs="Arial"/>
          <w:b/>
          <w:sz w:val="22"/>
          <w:szCs w:val="22"/>
          <w:lang w:val="es-MX"/>
        </w:rPr>
        <w:lastRenderedPageBreak/>
        <w:t>ASUNTO NÚMERO ONCE.-</w:t>
      </w:r>
      <w:r w:rsidRPr="00927BF6">
        <w:rPr>
          <w:rFonts w:ascii="Century Gothic" w:hAnsi="Century Gothic" w:cs="Arial"/>
          <w:sz w:val="22"/>
          <w:szCs w:val="22"/>
          <w:lang w:val="es-MX"/>
        </w:rPr>
        <w:t xml:space="preserve"> Relativo al acuerdo </w:t>
      </w:r>
      <w:r w:rsidRPr="00927BF6">
        <w:rPr>
          <w:rFonts w:ascii="Century Gothic" w:hAnsi="Century Gothic" w:cs="Courier New"/>
          <w:sz w:val="22"/>
          <w:szCs w:val="22"/>
          <w:lang w:val="es-MX"/>
        </w:rPr>
        <w:t xml:space="preserve">para destinar el recurso que integre y sea integrado al </w:t>
      </w:r>
      <w:r w:rsidRPr="00927BF6">
        <w:rPr>
          <w:rFonts w:ascii="Century Gothic" w:hAnsi="Century Gothic" w:cs="Tahoma"/>
          <w:sz w:val="22"/>
          <w:szCs w:val="22"/>
          <w:lang w:val="es-MX"/>
        </w:rPr>
        <w:t xml:space="preserve">Fondo de Ayuda a Grupos Representativos de la ciudad, </w:t>
      </w:r>
      <w:r w:rsidRPr="00927BF6">
        <w:rPr>
          <w:rFonts w:ascii="Century Gothic" w:eastAsia="Calibri" w:hAnsi="Century Gothic" w:cs="Courier New"/>
          <w:sz w:val="22"/>
          <w:szCs w:val="22"/>
          <w:lang w:val="es-MX"/>
        </w:rPr>
        <w:t xml:space="preserve">a fin de coadyuvar con la actual contingencia del </w:t>
      </w:r>
      <w:r w:rsidRPr="00927BF6">
        <w:rPr>
          <w:rFonts w:ascii="Century Gothic" w:hAnsi="Century Gothic"/>
          <w:sz w:val="22"/>
          <w:szCs w:val="22"/>
          <w:lang w:val="es-MX"/>
        </w:rPr>
        <w:t>CORONAVIRUS COVID-19.</w:t>
      </w:r>
      <w:r w:rsidR="00B42608" w:rsidRPr="00927BF6">
        <w:rPr>
          <w:rFonts w:ascii="Century Gothic" w:hAnsi="Century Gothic"/>
          <w:sz w:val="22"/>
          <w:szCs w:val="22"/>
          <w:lang w:val="es-MX"/>
        </w:rPr>
        <w:t xml:space="preserve">  </w:t>
      </w:r>
      <w:r w:rsidR="00B42608" w:rsidRPr="00927BF6">
        <w:rPr>
          <w:rFonts w:ascii="Century Gothic" w:hAnsi="Century Gothic" w:cs="Arial"/>
          <w:bCs/>
          <w:spacing w:val="-3"/>
          <w:sz w:val="22"/>
          <w:szCs w:val="22"/>
          <w:lang w:val="es-MX"/>
        </w:rPr>
        <w:t>Acto seguido el Secretario de la Presidencia Municipal y del Honorable Ayuntamiento dio lectura al mismo en los siguientes términos:</w:t>
      </w:r>
    </w:p>
    <w:p w14:paraId="264E5234" w14:textId="77777777" w:rsidR="00B42608" w:rsidRPr="00927BF6" w:rsidRDefault="00B42608" w:rsidP="00B42608">
      <w:pPr>
        <w:tabs>
          <w:tab w:val="left" w:pos="1843"/>
          <w:tab w:val="left" w:pos="2127"/>
          <w:tab w:val="left" w:pos="2268"/>
        </w:tabs>
        <w:jc w:val="both"/>
        <w:rPr>
          <w:rFonts w:ascii="Century Gothic" w:hAnsi="Century Gothic" w:cs="Arial"/>
          <w:sz w:val="22"/>
          <w:szCs w:val="22"/>
          <w:lang w:eastAsia="en-US"/>
        </w:rPr>
      </w:pPr>
      <w:r w:rsidRPr="00927BF6">
        <w:rPr>
          <w:rFonts w:ascii="Century Gothic" w:hAnsi="Century Gothic" w:cs="Arial"/>
          <w:b/>
          <w:bCs/>
          <w:sz w:val="22"/>
          <w:szCs w:val="22"/>
        </w:rPr>
        <w:t xml:space="preserve">ACUERDO: PRIMERO.- </w:t>
      </w:r>
      <w:r w:rsidRPr="00927BF6">
        <w:rPr>
          <w:rFonts w:ascii="Century Gothic" w:eastAsia="MS Mincho" w:hAnsi="Century Gothic" w:cs="Arial"/>
          <w:sz w:val="22"/>
          <w:szCs w:val="22"/>
        </w:rPr>
        <w:t>Este H. Ayuntamiento aprueba destinar el recurso que integre y sea integrado al fondo de ayuda a grupos y equipos representativos de la ciudad creado según el punto decimocuarto del orden del día de la sesión ordinaria 3 del H. Ayuntamiento del Municipio de Juárez, Chihuahua celebrada en fecha 20 de septiembre de 2018, para la adquisición de forma extraordinaria de productos médicos, despensas, kits de limpieza, insumos por contingencia y apoyos económico directos a ciudadanos en situación de vulnerabilidad, lo anterior durante los meses de abril, mayo, junio, julio y agosto de 2020.</w:t>
      </w:r>
    </w:p>
    <w:p w14:paraId="25B46DAF" w14:textId="77777777" w:rsidR="00B42608" w:rsidRPr="00927BF6" w:rsidRDefault="00B42608" w:rsidP="00B42608">
      <w:pPr>
        <w:tabs>
          <w:tab w:val="left" w:pos="1843"/>
          <w:tab w:val="left" w:pos="2127"/>
          <w:tab w:val="left" w:pos="2268"/>
        </w:tabs>
        <w:jc w:val="both"/>
        <w:rPr>
          <w:rFonts w:ascii="Century Gothic" w:hAnsi="Century Gothic" w:cs="Arial"/>
          <w:sz w:val="22"/>
          <w:szCs w:val="22"/>
        </w:rPr>
      </w:pPr>
      <w:r w:rsidRPr="00927BF6">
        <w:rPr>
          <w:rFonts w:ascii="Century Gothic" w:eastAsia="MS Mincho" w:hAnsi="Century Gothic" w:cs="Arial"/>
          <w:b/>
          <w:sz w:val="22"/>
          <w:szCs w:val="22"/>
        </w:rPr>
        <w:t>SEGUNDO.-</w:t>
      </w:r>
      <w:r w:rsidRPr="00927BF6">
        <w:rPr>
          <w:rFonts w:ascii="Century Gothic" w:eastAsia="MS Mincho" w:hAnsi="Century Gothic" w:cs="Arial"/>
          <w:sz w:val="22"/>
          <w:szCs w:val="22"/>
        </w:rPr>
        <w:t xml:space="preserve"> Durante los meses de abril, mayo, junio, julio y agosto de 2020, el recurso del fondo de ayuda a grupos y equipos representativos de la ciudad será administrado por los Regidores integrantes de las Comisiones Edilicias de Hacienda, Atención de los Derechos Humanos y Grupos Vulnerables, Familia y Asistencia Social, Desarrollo Rural y Desarrollo Social y presidida por el Regidor Coordinador de la Comisión de Hacienda.</w:t>
      </w:r>
    </w:p>
    <w:p w14:paraId="15E08F6B" w14:textId="77777777" w:rsidR="004A0671" w:rsidRPr="00927BF6" w:rsidRDefault="00B42608" w:rsidP="00B42608">
      <w:pPr>
        <w:tabs>
          <w:tab w:val="left" w:pos="1843"/>
          <w:tab w:val="left" w:pos="2127"/>
          <w:tab w:val="left" w:pos="2268"/>
        </w:tabs>
        <w:jc w:val="both"/>
        <w:rPr>
          <w:rFonts w:ascii="Century Gothic" w:hAnsi="Century Gothic"/>
          <w:sz w:val="22"/>
          <w:szCs w:val="22"/>
        </w:rPr>
      </w:pPr>
      <w:r w:rsidRPr="00927BF6">
        <w:rPr>
          <w:rFonts w:ascii="Century Gothic" w:hAnsi="Century Gothic" w:cs="Tahoma"/>
          <w:b/>
          <w:sz w:val="22"/>
          <w:szCs w:val="22"/>
        </w:rPr>
        <w:t>TERCERO.-</w:t>
      </w:r>
      <w:r w:rsidRPr="00927BF6">
        <w:rPr>
          <w:rFonts w:ascii="Century Gothic" w:hAnsi="Century Gothic" w:cs="Tahoma"/>
          <w:sz w:val="22"/>
          <w:szCs w:val="22"/>
        </w:rPr>
        <w:t xml:space="preserve"> Notifíquese para los efectos legales a que haya lugar.</w:t>
      </w:r>
    </w:p>
    <w:p w14:paraId="7BDB42D6" w14:textId="16336C1B" w:rsidR="00927BF6" w:rsidRPr="00927BF6" w:rsidRDefault="00F7181A" w:rsidP="003835C8">
      <w:pPr>
        <w:pStyle w:val="Sinespaciado"/>
        <w:tabs>
          <w:tab w:val="left" w:pos="851"/>
        </w:tabs>
        <w:jc w:val="both"/>
        <w:rPr>
          <w:rFonts w:ascii="Century Gothic" w:hAnsi="Century Gothic"/>
          <w:sz w:val="22"/>
          <w:szCs w:val="22"/>
          <w:lang w:val="es-MX"/>
        </w:rPr>
      </w:pPr>
      <w:r>
        <w:rPr>
          <w:rFonts w:ascii="Century Gothic" w:eastAsia="Calibri" w:hAnsi="Century Gothic" w:cs="Arial"/>
          <w:sz w:val="22"/>
          <w:szCs w:val="22"/>
          <w:lang w:val="es-MX"/>
        </w:rPr>
        <w:t xml:space="preserve">Al pasar </w:t>
      </w:r>
      <w:r w:rsidR="00B42608" w:rsidRPr="004944E9">
        <w:rPr>
          <w:rFonts w:ascii="Century Gothic" w:eastAsia="Calibri" w:hAnsi="Century Gothic" w:cs="Arial"/>
          <w:sz w:val="22"/>
          <w:szCs w:val="22"/>
          <w:lang w:val="es-MX"/>
        </w:rPr>
        <w:t xml:space="preserve">al análisis y discusión la iniciativa presentada; </w:t>
      </w:r>
      <w:r w:rsidR="00B42608" w:rsidRPr="004944E9">
        <w:rPr>
          <w:rFonts w:ascii="Century Gothic" w:hAnsi="Century Gothic" w:cs="Tahoma"/>
          <w:sz w:val="22"/>
          <w:szCs w:val="22"/>
          <w:lang w:val="es-MX"/>
        </w:rPr>
        <w:t xml:space="preserve">en uso de la palabra </w:t>
      </w:r>
      <w:r w:rsidR="00D10232" w:rsidRPr="004944E9">
        <w:rPr>
          <w:rFonts w:ascii="Century Gothic" w:hAnsi="Century Gothic" w:cs="Tahoma"/>
          <w:sz w:val="22"/>
          <w:szCs w:val="22"/>
          <w:lang w:val="es-MX"/>
        </w:rPr>
        <w:t>el</w:t>
      </w:r>
      <w:r w:rsidR="00B42608" w:rsidRPr="004944E9">
        <w:rPr>
          <w:rFonts w:ascii="Century Gothic" w:hAnsi="Century Gothic" w:cs="Tahoma"/>
          <w:sz w:val="22"/>
          <w:szCs w:val="22"/>
          <w:lang w:val="es-MX"/>
        </w:rPr>
        <w:t xml:space="preserve"> </w:t>
      </w:r>
      <w:r w:rsidR="00D10232" w:rsidRPr="004944E9">
        <w:rPr>
          <w:rFonts w:ascii="Century Gothic" w:hAnsi="Century Gothic" w:cs="Tahoma"/>
          <w:sz w:val="22"/>
          <w:szCs w:val="22"/>
          <w:lang w:val="es-MX"/>
        </w:rPr>
        <w:t>Regidor</w:t>
      </w:r>
      <w:r w:rsidR="00D10232" w:rsidRPr="00927BF6">
        <w:rPr>
          <w:rFonts w:ascii="Century Gothic" w:hAnsi="Century Gothic" w:cs="Tahoma"/>
          <w:sz w:val="22"/>
          <w:szCs w:val="22"/>
          <w:lang w:val="es-MX"/>
        </w:rPr>
        <w:t xml:space="preserve"> </w:t>
      </w:r>
      <w:r w:rsidR="00927BF6" w:rsidRPr="00927BF6">
        <w:rPr>
          <w:rFonts w:ascii="Century Gothic" w:hAnsi="Century Gothic" w:cs="Tahoma"/>
          <w:sz w:val="22"/>
          <w:szCs w:val="22"/>
          <w:lang w:val="es-MX"/>
        </w:rPr>
        <w:t>Ó</w:t>
      </w:r>
      <w:r w:rsidR="00927BF6">
        <w:rPr>
          <w:rFonts w:ascii="Century Gothic" w:hAnsi="Century Gothic" w:cs="Tahoma"/>
          <w:sz w:val="22"/>
          <w:szCs w:val="22"/>
          <w:lang w:val="es-MX"/>
        </w:rPr>
        <w:t>s</w:t>
      </w:r>
      <w:r w:rsidR="00927BF6" w:rsidRPr="00927BF6">
        <w:rPr>
          <w:rFonts w:ascii="Century Gothic" w:hAnsi="Century Gothic" w:cs="Tahoma"/>
          <w:sz w:val="22"/>
          <w:szCs w:val="22"/>
          <w:lang w:val="es-MX"/>
        </w:rPr>
        <w:t>car Arturo Gallegos González</w:t>
      </w:r>
      <w:r w:rsidR="00927BF6">
        <w:rPr>
          <w:rFonts w:ascii="Century Gothic" w:hAnsi="Century Gothic" w:cs="Tahoma"/>
          <w:sz w:val="22"/>
          <w:szCs w:val="22"/>
          <w:lang w:val="es-MX"/>
        </w:rPr>
        <w:t xml:space="preserve"> solicita una modificación en el acuerdo para que</w:t>
      </w:r>
      <w:r w:rsidR="00C503B4">
        <w:rPr>
          <w:rFonts w:ascii="Century Gothic" w:hAnsi="Century Gothic" w:cs="Tahoma"/>
          <w:sz w:val="22"/>
          <w:szCs w:val="22"/>
          <w:lang w:val="es-MX"/>
        </w:rPr>
        <w:t xml:space="preserve"> en vez de que sea contemplado </w:t>
      </w:r>
      <w:r w:rsidR="00C503B4" w:rsidRPr="00927BF6">
        <w:rPr>
          <w:rFonts w:ascii="Century Gothic" w:eastAsia="MS Mincho" w:hAnsi="Century Gothic" w:cs="Arial"/>
          <w:sz w:val="22"/>
          <w:szCs w:val="22"/>
          <w:lang w:val="es-MX"/>
        </w:rPr>
        <w:t>durante los meses de abril, mayo, junio, julio y agosto de 2020</w:t>
      </w:r>
      <w:r w:rsidR="00C503B4">
        <w:rPr>
          <w:rFonts w:ascii="Century Gothic" w:eastAsia="MS Mincho" w:hAnsi="Century Gothic" w:cs="Arial"/>
          <w:sz w:val="22"/>
          <w:szCs w:val="22"/>
          <w:lang w:val="es-MX"/>
        </w:rPr>
        <w:t xml:space="preserve">, se modifique para </w:t>
      </w:r>
      <w:r>
        <w:rPr>
          <w:rFonts w:ascii="Century Gothic" w:eastAsia="MS Mincho" w:hAnsi="Century Gothic" w:cs="Arial"/>
          <w:sz w:val="22"/>
          <w:szCs w:val="22"/>
          <w:lang w:val="es-MX"/>
        </w:rPr>
        <w:t>que diga</w:t>
      </w:r>
      <w:r w:rsidR="00C503B4">
        <w:rPr>
          <w:rFonts w:ascii="Century Gothic" w:eastAsia="MS Mincho" w:hAnsi="Century Gothic" w:cs="Arial"/>
          <w:sz w:val="22"/>
          <w:szCs w:val="22"/>
          <w:lang w:val="es-MX"/>
        </w:rPr>
        <w:t xml:space="preserve"> </w:t>
      </w:r>
      <w:r w:rsidR="00927BF6">
        <w:rPr>
          <w:rFonts w:ascii="Century Gothic" w:hAnsi="Century Gothic" w:cs="Tahoma"/>
          <w:sz w:val="22"/>
          <w:szCs w:val="22"/>
          <w:lang w:val="es-MX"/>
        </w:rPr>
        <w:t>“</w:t>
      </w:r>
      <w:r w:rsidR="00927BF6">
        <w:rPr>
          <w:rFonts w:ascii="Century Gothic" w:hAnsi="Century Gothic"/>
          <w:sz w:val="22"/>
          <w:szCs w:val="22"/>
          <w:lang w:val="es-MX"/>
        </w:rPr>
        <w:t>durante el periodo que persista la contingencia sanitaria de la pandemia del brote de CORONAVIRUS (COVID-19)</w:t>
      </w:r>
      <w:r w:rsidR="00C503B4">
        <w:rPr>
          <w:rFonts w:ascii="Century Gothic" w:hAnsi="Century Gothic"/>
          <w:sz w:val="22"/>
          <w:szCs w:val="22"/>
          <w:lang w:val="es-MX"/>
        </w:rPr>
        <w:t>”</w:t>
      </w:r>
      <w:r w:rsidR="00927BF6">
        <w:rPr>
          <w:rFonts w:ascii="Century Gothic" w:hAnsi="Century Gothic"/>
          <w:sz w:val="22"/>
          <w:szCs w:val="22"/>
          <w:lang w:val="es-MX"/>
        </w:rPr>
        <w:t xml:space="preserve">, lo cual fue debidamente secundado por el Regidor Magdaleno Silva </w:t>
      </w:r>
      <w:r w:rsidR="00C503B4">
        <w:rPr>
          <w:rFonts w:ascii="Century Gothic" w:hAnsi="Century Gothic"/>
          <w:sz w:val="22"/>
          <w:szCs w:val="22"/>
          <w:lang w:val="es-MX"/>
        </w:rPr>
        <w:t>López</w:t>
      </w:r>
      <w:r w:rsidR="00927BF6">
        <w:rPr>
          <w:rFonts w:ascii="Century Gothic" w:hAnsi="Century Gothic"/>
          <w:sz w:val="22"/>
          <w:szCs w:val="22"/>
          <w:lang w:val="es-MX"/>
        </w:rPr>
        <w:t xml:space="preserve">. </w:t>
      </w:r>
      <w:r>
        <w:rPr>
          <w:rFonts w:ascii="Century Gothic" w:hAnsi="Century Gothic"/>
          <w:sz w:val="22"/>
          <w:szCs w:val="22"/>
          <w:lang w:val="es-MX"/>
        </w:rPr>
        <w:t xml:space="preserve"> </w:t>
      </w:r>
      <w:r w:rsidR="00927BF6">
        <w:rPr>
          <w:rFonts w:ascii="Century Gothic" w:hAnsi="Century Gothic"/>
          <w:sz w:val="22"/>
          <w:szCs w:val="22"/>
          <w:lang w:val="es-MX"/>
        </w:rPr>
        <w:t xml:space="preserve">En uso de la palabra el Regidor </w:t>
      </w:r>
      <w:r w:rsidR="00C503B4">
        <w:rPr>
          <w:rFonts w:ascii="Century Gothic" w:hAnsi="Century Gothic"/>
          <w:sz w:val="22"/>
          <w:szCs w:val="22"/>
          <w:lang w:val="es-MX"/>
        </w:rPr>
        <w:t>José</w:t>
      </w:r>
      <w:r w:rsidR="00927BF6">
        <w:rPr>
          <w:rFonts w:ascii="Century Gothic" w:hAnsi="Century Gothic"/>
          <w:sz w:val="22"/>
          <w:szCs w:val="22"/>
          <w:lang w:val="es-MX"/>
        </w:rPr>
        <w:t xml:space="preserve"> Ubaldo </w:t>
      </w:r>
      <w:r w:rsidR="00C503B4">
        <w:rPr>
          <w:rFonts w:ascii="Century Gothic" w:hAnsi="Century Gothic"/>
          <w:sz w:val="22"/>
          <w:szCs w:val="22"/>
          <w:lang w:val="es-MX"/>
        </w:rPr>
        <w:t>Solís</w:t>
      </w:r>
      <w:r w:rsidR="00927BF6">
        <w:rPr>
          <w:rFonts w:ascii="Century Gothic" w:hAnsi="Century Gothic"/>
          <w:sz w:val="22"/>
          <w:szCs w:val="22"/>
          <w:lang w:val="es-MX"/>
        </w:rPr>
        <w:t xml:space="preserve"> solicito que este asunto fuera turnado a comisiones </w:t>
      </w:r>
      <w:r w:rsidR="00C503B4">
        <w:rPr>
          <w:rFonts w:ascii="Century Gothic" w:hAnsi="Century Gothic"/>
          <w:sz w:val="22"/>
          <w:szCs w:val="22"/>
          <w:lang w:val="es-MX"/>
        </w:rPr>
        <w:t xml:space="preserve">correspondientes, </w:t>
      </w:r>
      <w:r w:rsidR="00927BF6">
        <w:rPr>
          <w:rFonts w:ascii="Century Gothic" w:hAnsi="Century Gothic"/>
          <w:sz w:val="22"/>
          <w:szCs w:val="22"/>
          <w:lang w:val="es-MX"/>
        </w:rPr>
        <w:t xml:space="preserve">lo cual fue debidamente secundado por la Regidora </w:t>
      </w:r>
      <w:r w:rsidR="00C503B4">
        <w:rPr>
          <w:rFonts w:ascii="Century Gothic" w:hAnsi="Century Gothic"/>
          <w:sz w:val="22"/>
          <w:szCs w:val="22"/>
          <w:lang w:val="es-MX"/>
        </w:rPr>
        <w:t>María</w:t>
      </w:r>
      <w:r w:rsidR="00927BF6">
        <w:rPr>
          <w:rFonts w:ascii="Century Gothic" w:hAnsi="Century Gothic"/>
          <w:sz w:val="22"/>
          <w:szCs w:val="22"/>
          <w:lang w:val="es-MX"/>
        </w:rPr>
        <w:t xml:space="preserve"> del Rosario Valadez Aranda y al someterse a votación obtuvo doce votos a favor y seis votos en contra de los Regidores </w:t>
      </w:r>
      <w:r w:rsidR="00C503B4">
        <w:rPr>
          <w:rFonts w:ascii="Century Gothic" w:hAnsi="Century Gothic"/>
          <w:sz w:val="22"/>
          <w:szCs w:val="22"/>
          <w:lang w:val="es-MX"/>
        </w:rPr>
        <w:t>Óscar</w:t>
      </w:r>
      <w:r w:rsidR="00927BF6">
        <w:rPr>
          <w:rFonts w:ascii="Century Gothic" w:hAnsi="Century Gothic"/>
          <w:sz w:val="22"/>
          <w:szCs w:val="22"/>
          <w:lang w:val="es-MX"/>
        </w:rPr>
        <w:t xml:space="preserve"> Arturo Gallegos </w:t>
      </w:r>
      <w:r w:rsidR="00C503B4">
        <w:rPr>
          <w:rFonts w:ascii="Century Gothic" w:hAnsi="Century Gothic"/>
          <w:sz w:val="22"/>
          <w:szCs w:val="22"/>
          <w:lang w:val="es-MX"/>
        </w:rPr>
        <w:t>González</w:t>
      </w:r>
      <w:r w:rsidR="00927BF6">
        <w:rPr>
          <w:rFonts w:ascii="Century Gothic" w:hAnsi="Century Gothic"/>
          <w:sz w:val="22"/>
          <w:szCs w:val="22"/>
          <w:lang w:val="es-MX"/>
        </w:rPr>
        <w:t xml:space="preserve">, Laura Yanely </w:t>
      </w:r>
      <w:r w:rsidR="00C503B4">
        <w:rPr>
          <w:rFonts w:ascii="Century Gothic" w:hAnsi="Century Gothic"/>
          <w:sz w:val="22"/>
          <w:szCs w:val="22"/>
          <w:lang w:val="es-MX"/>
        </w:rPr>
        <w:t>Rodríguez</w:t>
      </w:r>
      <w:r w:rsidR="00927BF6">
        <w:rPr>
          <w:rFonts w:ascii="Century Gothic" w:hAnsi="Century Gothic"/>
          <w:sz w:val="22"/>
          <w:szCs w:val="22"/>
          <w:lang w:val="es-MX"/>
        </w:rPr>
        <w:t xml:space="preserve"> Mireles, Enrique Torres Valadez, Amparo </w:t>
      </w:r>
      <w:r w:rsidR="00C503B4">
        <w:rPr>
          <w:rFonts w:ascii="Century Gothic" w:hAnsi="Century Gothic"/>
          <w:sz w:val="22"/>
          <w:szCs w:val="22"/>
          <w:lang w:val="es-MX"/>
        </w:rPr>
        <w:t>Beltrán</w:t>
      </w:r>
      <w:r w:rsidR="00927BF6">
        <w:rPr>
          <w:rFonts w:ascii="Century Gothic" w:hAnsi="Century Gothic"/>
          <w:sz w:val="22"/>
          <w:szCs w:val="22"/>
          <w:lang w:val="es-MX"/>
        </w:rPr>
        <w:t xml:space="preserve"> Ceballos, Silvia </w:t>
      </w:r>
      <w:r w:rsidR="00C503B4">
        <w:rPr>
          <w:rFonts w:ascii="Century Gothic" w:hAnsi="Century Gothic"/>
          <w:sz w:val="22"/>
          <w:szCs w:val="22"/>
          <w:lang w:val="es-MX"/>
        </w:rPr>
        <w:t>Sánchez</w:t>
      </w:r>
      <w:r w:rsidR="00927BF6">
        <w:rPr>
          <w:rFonts w:ascii="Century Gothic" w:hAnsi="Century Gothic"/>
          <w:sz w:val="22"/>
          <w:szCs w:val="22"/>
          <w:lang w:val="es-MX"/>
        </w:rPr>
        <w:t xml:space="preserve"> </w:t>
      </w:r>
      <w:r w:rsidR="00C503B4">
        <w:rPr>
          <w:rFonts w:ascii="Century Gothic" w:hAnsi="Century Gothic"/>
          <w:sz w:val="22"/>
          <w:szCs w:val="22"/>
          <w:lang w:val="es-MX"/>
        </w:rPr>
        <w:t>Márquez</w:t>
      </w:r>
      <w:r w:rsidR="00927BF6">
        <w:rPr>
          <w:rFonts w:ascii="Century Gothic" w:hAnsi="Century Gothic"/>
          <w:sz w:val="22"/>
          <w:szCs w:val="22"/>
          <w:lang w:val="es-MX"/>
        </w:rPr>
        <w:t xml:space="preserve"> y Magdaleno Silva </w:t>
      </w:r>
      <w:r w:rsidR="00C503B4">
        <w:rPr>
          <w:rFonts w:ascii="Century Gothic" w:hAnsi="Century Gothic"/>
          <w:sz w:val="22"/>
          <w:szCs w:val="22"/>
          <w:lang w:val="es-MX"/>
        </w:rPr>
        <w:t>López</w:t>
      </w:r>
      <w:r w:rsidR="00927BF6">
        <w:rPr>
          <w:rFonts w:ascii="Century Gothic" w:hAnsi="Century Gothic"/>
          <w:sz w:val="22"/>
          <w:szCs w:val="22"/>
          <w:lang w:val="es-MX"/>
        </w:rPr>
        <w:t xml:space="preserve">. </w:t>
      </w:r>
    </w:p>
    <w:p w14:paraId="446E4658" w14:textId="77777777" w:rsidR="004A0671" w:rsidRPr="00927BF6" w:rsidRDefault="004A0671" w:rsidP="003835C8">
      <w:pPr>
        <w:pStyle w:val="Sinespaciado"/>
        <w:tabs>
          <w:tab w:val="left" w:pos="851"/>
        </w:tabs>
        <w:jc w:val="both"/>
        <w:rPr>
          <w:rFonts w:ascii="Century Gothic" w:hAnsi="Century Gothic" w:cs="Arial"/>
          <w:bCs/>
          <w:spacing w:val="-3"/>
          <w:sz w:val="22"/>
          <w:szCs w:val="22"/>
          <w:lang w:val="es-MX"/>
        </w:rPr>
      </w:pPr>
    </w:p>
    <w:p w14:paraId="558D82D2" w14:textId="77777777" w:rsidR="004A0671" w:rsidRPr="00927BF6" w:rsidRDefault="004A0671" w:rsidP="003835C8">
      <w:pPr>
        <w:pStyle w:val="Sinespaciado"/>
        <w:tabs>
          <w:tab w:val="left" w:pos="851"/>
        </w:tabs>
        <w:jc w:val="both"/>
        <w:rPr>
          <w:rFonts w:ascii="Century Gothic" w:hAnsi="Century Gothic" w:cs="Arial"/>
          <w:bCs/>
          <w:spacing w:val="-3"/>
          <w:sz w:val="22"/>
          <w:szCs w:val="22"/>
          <w:lang w:val="es-MX"/>
        </w:rPr>
      </w:pPr>
    </w:p>
    <w:p w14:paraId="30E09EDD" w14:textId="49C0DA88" w:rsidR="003F4577" w:rsidRDefault="006277C3" w:rsidP="003F4577">
      <w:pPr>
        <w:pStyle w:val="Sinespaciado"/>
        <w:tabs>
          <w:tab w:val="left" w:pos="851"/>
        </w:tabs>
        <w:jc w:val="both"/>
        <w:rPr>
          <w:rFonts w:ascii="Century Gothic" w:hAnsi="Century Gothic" w:cs="Arial"/>
          <w:bCs/>
          <w:spacing w:val="-3"/>
          <w:sz w:val="22"/>
          <w:szCs w:val="22"/>
          <w:lang w:val="es-MX"/>
        </w:rPr>
      </w:pPr>
      <w:r w:rsidRPr="00927BF6">
        <w:rPr>
          <w:rFonts w:ascii="Century Gothic" w:hAnsi="Century Gothic" w:cs="Arial"/>
          <w:bCs/>
          <w:spacing w:val="-3"/>
          <w:sz w:val="22"/>
          <w:szCs w:val="22"/>
          <w:lang w:val="es-MX"/>
        </w:rPr>
        <w:t>Con fundamento en el artículo 111 fracción VIII</w:t>
      </w:r>
      <w:r w:rsidR="00222E34">
        <w:rPr>
          <w:rFonts w:ascii="Century Gothic" w:hAnsi="Century Gothic" w:cs="Arial"/>
          <w:bCs/>
          <w:spacing w:val="-3"/>
          <w:sz w:val="22"/>
          <w:szCs w:val="22"/>
          <w:lang w:val="es-MX"/>
        </w:rPr>
        <w:t xml:space="preserve">, los Regidores integrantes de la Comisión de Desarrollo Rural, </w:t>
      </w:r>
      <w:r w:rsidR="00222E34" w:rsidRPr="00927BF6">
        <w:rPr>
          <w:rFonts w:ascii="Century Gothic" w:hAnsi="Century Gothic" w:cs="Arial"/>
          <w:bCs/>
          <w:spacing w:val="-3"/>
          <w:sz w:val="22"/>
          <w:szCs w:val="22"/>
          <w:lang w:val="es-MX"/>
        </w:rPr>
        <w:t>solicit</w:t>
      </w:r>
      <w:r w:rsidR="00222E34">
        <w:rPr>
          <w:rFonts w:ascii="Century Gothic" w:hAnsi="Century Gothic" w:cs="Arial"/>
          <w:bCs/>
          <w:spacing w:val="-3"/>
          <w:sz w:val="22"/>
          <w:szCs w:val="22"/>
          <w:lang w:val="es-MX"/>
        </w:rPr>
        <w:t>aron</w:t>
      </w:r>
      <w:r w:rsidR="00222E34" w:rsidRPr="00927BF6">
        <w:rPr>
          <w:rFonts w:ascii="Century Gothic" w:hAnsi="Century Gothic" w:cs="Arial"/>
          <w:bCs/>
          <w:spacing w:val="-3"/>
          <w:sz w:val="22"/>
          <w:szCs w:val="22"/>
          <w:lang w:val="es-MX"/>
        </w:rPr>
        <w:t xml:space="preserve"> la inclusión de un asunto especial y urgente</w:t>
      </w:r>
      <w:r w:rsidR="00222E34">
        <w:rPr>
          <w:rFonts w:ascii="Century Gothic" w:hAnsi="Century Gothic" w:cs="Arial"/>
          <w:bCs/>
          <w:spacing w:val="-3"/>
          <w:sz w:val="22"/>
          <w:szCs w:val="22"/>
          <w:lang w:val="es-MX"/>
        </w:rPr>
        <w:t>, votando a favor de que se diera a conocer dicha propuesta</w:t>
      </w:r>
      <w:r w:rsidR="001030E8">
        <w:rPr>
          <w:rFonts w:ascii="Century Gothic" w:hAnsi="Century Gothic" w:cs="Arial"/>
          <w:bCs/>
          <w:spacing w:val="-3"/>
          <w:sz w:val="22"/>
          <w:szCs w:val="22"/>
          <w:lang w:val="es-MX"/>
        </w:rPr>
        <w:t xml:space="preserve"> se obtuvieron</w:t>
      </w:r>
      <w:r w:rsidR="00222E34">
        <w:rPr>
          <w:rFonts w:ascii="Century Gothic" w:hAnsi="Century Gothic" w:cs="Arial"/>
          <w:bCs/>
          <w:spacing w:val="-3"/>
          <w:sz w:val="22"/>
          <w:szCs w:val="22"/>
          <w:lang w:val="es-MX"/>
        </w:rPr>
        <w:t xml:space="preserve"> ocho votos a favor y diez votos en contra, por lo que fue desechada la moción. </w:t>
      </w:r>
    </w:p>
    <w:p w14:paraId="601CDBF7" w14:textId="4E2F738A" w:rsidR="006277C3" w:rsidRDefault="006277C3" w:rsidP="003F4577">
      <w:pPr>
        <w:pStyle w:val="Sinespaciado"/>
        <w:tabs>
          <w:tab w:val="left" w:pos="851"/>
        </w:tabs>
        <w:jc w:val="both"/>
        <w:rPr>
          <w:rFonts w:ascii="Century Gothic" w:hAnsi="Century Gothic" w:cs="Arial"/>
          <w:bCs/>
          <w:spacing w:val="-3"/>
          <w:sz w:val="22"/>
          <w:szCs w:val="22"/>
          <w:lang w:val="es-MX"/>
        </w:rPr>
      </w:pPr>
    </w:p>
    <w:p w14:paraId="0D7042B0" w14:textId="77777777" w:rsidR="006277C3" w:rsidRPr="00927BF6" w:rsidRDefault="006277C3" w:rsidP="003F4577">
      <w:pPr>
        <w:pStyle w:val="Sinespaciado"/>
        <w:tabs>
          <w:tab w:val="left" w:pos="851"/>
        </w:tabs>
        <w:jc w:val="both"/>
        <w:rPr>
          <w:rFonts w:ascii="Century Gothic" w:hAnsi="Century Gothic" w:cs="Arial"/>
          <w:bCs/>
          <w:spacing w:val="-3"/>
          <w:sz w:val="22"/>
          <w:szCs w:val="22"/>
          <w:lang w:val="es-MX"/>
        </w:rPr>
      </w:pPr>
    </w:p>
    <w:p w14:paraId="343B3F54" w14:textId="19FA2CC3" w:rsidR="003835C8" w:rsidRPr="00927BF6" w:rsidRDefault="003835C8" w:rsidP="00E54E53">
      <w:pPr>
        <w:pStyle w:val="Sinespaciado"/>
        <w:tabs>
          <w:tab w:val="left" w:pos="851"/>
        </w:tabs>
        <w:jc w:val="both"/>
        <w:rPr>
          <w:rFonts w:ascii="Century Gothic" w:hAnsi="Century Gothic" w:cs="Arial"/>
          <w:bCs/>
          <w:spacing w:val="-3"/>
          <w:sz w:val="22"/>
          <w:szCs w:val="22"/>
          <w:lang w:val="es-MX"/>
        </w:rPr>
      </w:pPr>
      <w:r w:rsidRPr="00927BF6">
        <w:rPr>
          <w:rFonts w:ascii="Century Gothic" w:hAnsi="Century Gothic" w:cs="Arial"/>
          <w:bCs/>
          <w:spacing w:val="-3"/>
          <w:sz w:val="22"/>
          <w:szCs w:val="22"/>
          <w:lang w:val="es-MX"/>
        </w:rPr>
        <w:t xml:space="preserve">Con fundamento en el artículo 111 fracción VIII el ciudadano Presidente Municipal, Héctor Armando Cabada Alvídrez, solicitó la inclusión de un asunto especial y urgente por lo que, </w:t>
      </w:r>
      <w:r w:rsidR="001030E8">
        <w:rPr>
          <w:rFonts w:ascii="Century Gothic" w:hAnsi="Century Gothic" w:cs="Arial"/>
          <w:bCs/>
          <w:spacing w:val="-3"/>
          <w:sz w:val="22"/>
          <w:szCs w:val="22"/>
          <w:lang w:val="es-MX"/>
        </w:rPr>
        <w:t xml:space="preserve">obteniendo dieciséis votos a favor, un voto en contra del Regidor Óscar Arturo Gallegos González y una ausencia del Regidor Magdaleno Silva </w:t>
      </w:r>
      <w:r w:rsidR="00D872AB" w:rsidRPr="00927BF6">
        <w:rPr>
          <w:rFonts w:ascii="Century Gothic" w:hAnsi="Century Gothic" w:cs="Arial"/>
          <w:bCs/>
          <w:spacing w:val="-3"/>
          <w:sz w:val="22"/>
          <w:szCs w:val="22"/>
          <w:lang w:val="es-MX"/>
        </w:rPr>
        <w:t xml:space="preserve">López, </w:t>
      </w:r>
      <w:r w:rsidR="001030E8">
        <w:rPr>
          <w:rFonts w:ascii="Century Gothic" w:hAnsi="Century Gothic" w:cs="Arial"/>
          <w:bCs/>
          <w:spacing w:val="-3"/>
          <w:sz w:val="22"/>
          <w:szCs w:val="22"/>
          <w:lang w:val="es-MX"/>
        </w:rPr>
        <w:t xml:space="preserve">por lo que se aprobó por mayoría de votos </w:t>
      </w:r>
      <w:r w:rsidRPr="00927BF6">
        <w:rPr>
          <w:rFonts w:ascii="Century Gothic" w:hAnsi="Century Gothic" w:cs="Arial"/>
          <w:bCs/>
          <w:spacing w:val="-3"/>
          <w:sz w:val="22"/>
          <w:szCs w:val="22"/>
          <w:lang w:val="es-MX"/>
        </w:rPr>
        <w:t xml:space="preserve">que </w:t>
      </w:r>
      <w:r w:rsidR="001030E8">
        <w:rPr>
          <w:rFonts w:ascii="Century Gothic" w:hAnsi="Century Gothic" w:cs="Arial"/>
          <w:bCs/>
          <w:spacing w:val="-3"/>
          <w:sz w:val="22"/>
          <w:szCs w:val="22"/>
          <w:lang w:val="es-MX"/>
        </w:rPr>
        <w:t>se</w:t>
      </w:r>
      <w:r w:rsidRPr="00927BF6">
        <w:rPr>
          <w:rFonts w:ascii="Century Gothic" w:hAnsi="Century Gothic" w:cs="Arial"/>
          <w:bCs/>
          <w:spacing w:val="-3"/>
          <w:sz w:val="22"/>
          <w:szCs w:val="22"/>
          <w:lang w:val="es-MX"/>
        </w:rPr>
        <w:t xml:space="preserve"> diera a conocer</w:t>
      </w:r>
      <w:r w:rsidR="001030E8">
        <w:rPr>
          <w:rFonts w:ascii="Century Gothic" w:hAnsi="Century Gothic" w:cs="Arial"/>
          <w:bCs/>
          <w:spacing w:val="-3"/>
          <w:sz w:val="22"/>
          <w:szCs w:val="22"/>
          <w:lang w:val="es-MX"/>
        </w:rPr>
        <w:t xml:space="preserve"> dicho asunto</w:t>
      </w:r>
      <w:r w:rsidRPr="00927BF6">
        <w:rPr>
          <w:rFonts w:ascii="Century Gothic" w:hAnsi="Century Gothic" w:cs="Arial"/>
          <w:bCs/>
          <w:spacing w:val="-3"/>
          <w:sz w:val="22"/>
          <w:szCs w:val="22"/>
          <w:lang w:val="es-MX"/>
        </w:rPr>
        <w:t xml:space="preserve">. </w:t>
      </w:r>
      <w:r w:rsidR="009F46E2">
        <w:rPr>
          <w:rFonts w:ascii="Century Gothic" w:hAnsi="Century Gothic" w:cs="Arial"/>
          <w:bCs/>
          <w:spacing w:val="-3"/>
          <w:sz w:val="22"/>
          <w:szCs w:val="22"/>
          <w:lang w:val="es-MX"/>
        </w:rPr>
        <w:t xml:space="preserve"> Siendo las diecinueve horas con veintitrés minutos se hace constar que se retiraron los Regidores Óscar Arturo Gallegos González y Magdaleno Silva </w:t>
      </w:r>
      <w:r w:rsidR="009F46E2" w:rsidRPr="00927BF6">
        <w:rPr>
          <w:rFonts w:ascii="Century Gothic" w:hAnsi="Century Gothic" w:cs="Arial"/>
          <w:bCs/>
          <w:spacing w:val="-3"/>
          <w:sz w:val="22"/>
          <w:szCs w:val="22"/>
          <w:lang w:val="es-MX"/>
        </w:rPr>
        <w:t>López</w:t>
      </w:r>
      <w:r w:rsidR="009F46E2">
        <w:rPr>
          <w:rFonts w:ascii="Century Gothic" w:hAnsi="Century Gothic" w:cs="Arial"/>
          <w:bCs/>
          <w:spacing w:val="-3"/>
          <w:sz w:val="22"/>
          <w:szCs w:val="22"/>
          <w:lang w:val="es-MX"/>
        </w:rPr>
        <w:t xml:space="preserve">. </w:t>
      </w:r>
      <w:r w:rsidRPr="00927BF6">
        <w:rPr>
          <w:rFonts w:ascii="Century Gothic" w:hAnsi="Century Gothic" w:cs="Arial"/>
          <w:bCs/>
          <w:spacing w:val="-3"/>
          <w:sz w:val="22"/>
          <w:szCs w:val="22"/>
          <w:lang w:val="es-MX"/>
        </w:rPr>
        <w:t>Acto seguido el Secretario de la Presidencia Municipal y del Honorable Ayuntamiento dio lectura al mismo en los siguientes términos:</w:t>
      </w:r>
    </w:p>
    <w:p w14:paraId="111DEC52" w14:textId="77777777" w:rsidR="00F7181A" w:rsidRPr="00E54E53" w:rsidRDefault="003F4577" w:rsidP="00E54E53">
      <w:pPr>
        <w:tabs>
          <w:tab w:val="left" w:pos="1701"/>
        </w:tabs>
        <w:jc w:val="both"/>
        <w:rPr>
          <w:rFonts w:ascii="Century Gothic" w:hAnsi="Century Gothic" w:cs="Arial"/>
          <w:sz w:val="22"/>
          <w:szCs w:val="22"/>
          <w:lang w:eastAsia="en-US"/>
        </w:rPr>
      </w:pPr>
      <w:r w:rsidRPr="00E54E53">
        <w:rPr>
          <w:rFonts w:ascii="Century Gothic" w:hAnsi="Century Gothic" w:cs="Arial"/>
          <w:b/>
          <w:bCs/>
          <w:sz w:val="22"/>
          <w:szCs w:val="22"/>
        </w:rPr>
        <w:t>ACUERDO</w:t>
      </w:r>
      <w:r w:rsidR="00E26F36" w:rsidRPr="00E54E53">
        <w:rPr>
          <w:rFonts w:ascii="Century Gothic" w:hAnsi="Century Gothic" w:cs="Arial"/>
          <w:b/>
          <w:bCs/>
          <w:sz w:val="22"/>
          <w:szCs w:val="22"/>
        </w:rPr>
        <w:t>:</w:t>
      </w:r>
      <w:r w:rsidRPr="00E54E53">
        <w:rPr>
          <w:rFonts w:ascii="Century Gothic" w:hAnsi="Century Gothic" w:cs="Arial"/>
          <w:b/>
          <w:bCs/>
          <w:sz w:val="22"/>
          <w:szCs w:val="22"/>
        </w:rPr>
        <w:t xml:space="preserve"> </w:t>
      </w:r>
      <w:r w:rsidRPr="00E54E53">
        <w:rPr>
          <w:rFonts w:ascii="Century Gothic" w:hAnsi="Century Gothic" w:cs="Arial"/>
          <w:b/>
          <w:bCs/>
          <w:sz w:val="22"/>
          <w:szCs w:val="22"/>
          <w:u w:val="single"/>
        </w:rPr>
        <w:t>PRIMERO</w:t>
      </w:r>
      <w:r w:rsidRPr="00E54E53">
        <w:rPr>
          <w:rFonts w:ascii="Century Gothic" w:hAnsi="Century Gothic" w:cs="Arial"/>
          <w:b/>
          <w:bCs/>
          <w:sz w:val="22"/>
          <w:szCs w:val="22"/>
        </w:rPr>
        <w:t xml:space="preserve">.- </w:t>
      </w:r>
      <w:r w:rsidR="00F7181A" w:rsidRPr="00E54E53">
        <w:rPr>
          <w:rFonts w:ascii="Century Gothic" w:hAnsi="Century Gothic" w:cs="Arial"/>
          <w:sz w:val="22"/>
          <w:szCs w:val="22"/>
        </w:rPr>
        <w:t xml:space="preserve">Se autoriza al ciudadano Presidente Municipal para que previa valoración que se haga respecto de la importancia de los asuntos a tratar, pueda ordenar que se convoque a la celebración de Sesiones del Honorable Ayuntamiento del Municipio de Juárez, Estado de Chihuahua, a través de videoconferencias, con el fin de desahogar, </w:t>
      </w:r>
      <w:r w:rsidR="00F7181A" w:rsidRPr="00E54E53">
        <w:rPr>
          <w:rFonts w:ascii="Century Gothic" w:hAnsi="Century Gothic" w:cs="Arial"/>
          <w:sz w:val="22"/>
          <w:szCs w:val="22"/>
        </w:rPr>
        <w:lastRenderedPageBreak/>
        <w:t xml:space="preserve">aprobar y validar los acuerdos que en las misma se tomen, durante el periodo que persista la contingencia sanitaria de la pandemia del brote de CORONAVIRUS COVID 19. </w:t>
      </w:r>
    </w:p>
    <w:p w14:paraId="7BC312EF" w14:textId="2D78DF5E" w:rsidR="003835C8" w:rsidRPr="00927BF6" w:rsidRDefault="003F4577" w:rsidP="00E54E53">
      <w:pPr>
        <w:tabs>
          <w:tab w:val="left" w:pos="1701"/>
        </w:tabs>
        <w:jc w:val="both"/>
        <w:rPr>
          <w:rFonts w:ascii="Century Gothic" w:hAnsi="Century Gothic" w:cs="Arial"/>
          <w:b/>
          <w:sz w:val="22"/>
          <w:szCs w:val="22"/>
        </w:rPr>
      </w:pPr>
      <w:r w:rsidRPr="00927BF6">
        <w:rPr>
          <w:rFonts w:ascii="Century Gothic" w:hAnsi="Century Gothic" w:cs="Arial"/>
          <w:b/>
          <w:bCs/>
          <w:sz w:val="22"/>
          <w:szCs w:val="22"/>
          <w:u w:val="single"/>
        </w:rPr>
        <w:t>SEGUNDO</w:t>
      </w:r>
      <w:r w:rsidRPr="00927BF6">
        <w:rPr>
          <w:rFonts w:ascii="Century Gothic" w:hAnsi="Century Gothic" w:cs="Arial"/>
          <w:b/>
          <w:bCs/>
          <w:sz w:val="22"/>
          <w:szCs w:val="22"/>
        </w:rPr>
        <w:t xml:space="preserve">.- </w:t>
      </w:r>
      <w:r w:rsidRPr="00927BF6">
        <w:rPr>
          <w:rFonts w:ascii="Century Gothic" w:hAnsi="Century Gothic" w:cs="Arial"/>
          <w:sz w:val="22"/>
          <w:szCs w:val="22"/>
        </w:rPr>
        <w:t>Notifíquese el presente acuerdo para todos los efectos legales</w:t>
      </w:r>
      <w:r w:rsidR="00E26F36" w:rsidRPr="00927BF6">
        <w:rPr>
          <w:rFonts w:ascii="Century Gothic" w:hAnsi="Century Gothic" w:cs="Arial"/>
          <w:sz w:val="22"/>
          <w:szCs w:val="22"/>
        </w:rPr>
        <w:t>.</w:t>
      </w:r>
    </w:p>
    <w:p w14:paraId="05BA4EE4" w14:textId="4E195387" w:rsidR="003835C8" w:rsidRPr="00927BF6" w:rsidRDefault="003835C8" w:rsidP="00E54E53">
      <w:pPr>
        <w:pStyle w:val="Sinespaciado"/>
        <w:tabs>
          <w:tab w:val="left" w:pos="993"/>
        </w:tabs>
        <w:jc w:val="both"/>
        <w:rPr>
          <w:rFonts w:ascii="Century Gothic" w:eastAsia="Calibri" w:hAnsi="Century Gothic" w:cs="Arial"/>
          <w:sz w:val="22"/>
          <w:szCs w:val="22"/>
          <w:lang w:val="es-MX"/>
        </w:rPr>
      </w:pPr>
      <w:r w:rsidRPr="00927BF6">
        <w:rPr>
          <w:rFonts w:ascii="Century Gothic" w:eastAsia="Calibri" w:hAnsi="Century Gothic" w:cs="Arial"/>
          <w:sz w:val="22"/>
          <w:szCs w:val="22"/>
          <w:lang w:val="es-MX"/>
        </w:rPr>
        <w:t xml:space="preserve">Acto seguido se sometió al análisis y discusión la iniciativa presentada; y después de haberse vertido diversos posicionamientos y una vez agotadas las participaciones de los integrantes del Honorable Ayuntamiento, se sometió a votación dicho acuerdo, solicitando el Presidente que cada integrante con ese derecho, emitieran el sentido de su voto, a lo cual votaron aprobando el proyecto </w:t>
      </w:r>
      <w:r w:rsidR="00E431C2">
        <w:rPr>
          <w:rFonts w:ascii="Century Gothic" w:eastAsia="Calibri" w:hAnsi="Century Gothic" w:cs="Arial"/>
          <w:sz w:val="22"/>
          <w:szCs w:val="22"/>
          <w:lang w:val="es-MX"/>
        </w:rPr>
        <w:t xml:space="preserve">por </w:t>
      </w:r>
      <w:r w:rsidRPr="00927BF6">
        <w:rPr>
          <w:rFonts w:ascii="Century Gothic" w:eastAsia="Calibri" w:hAnsi="Century Gothic" w:cs="Arial"/>
          <w:sz w:val="22"/>
          <w:szCs w:val="22"/>
          <w:lang w:val="es-MX"/>
        </w:rPr>
        <w:t>un</w:t>
      </w:r>
      <w:r w:rsidR="00E431C2">
        <w:rPr>
          <w:rFonts w:ascii="Century Gothic" w:eastAsia="Calibri" w:hAnsi="Century Gothic" w:cs="Arial"/>
          <w:sz w:val="22"/>
          <w:szCs w:val="22"/>
          <w:lang w:val="es-MX"/>
        </w:rPr>
        <w:t>animidad de los presentes con</w:t>
      </w:r>
      <w:r w:rsidR="00E54E53">
        <w:rPr>
          <w:rFonts w:ascii="Century Gothic" w:eastAsia="Calibri" w:hAnsi="Century Gothic" w:cs="Arial"/>
          <w:sz w:val="22"/>
          <w:szCs w:val="22"/>
          <w:lang w:val="es-MX"/>
        </w:rPr>
        <w:t xml:space="preserve"> </w:t>
      </w:r>
      <w:r w:rsidR="00D872AB" w:rsidRPr="00927BF6">
        <w:rPr>
          <w:rFonts w:ascii="Century Gothic" w:hAnsi="Century Gothic" w:cs="Arial"/>
          <w:bCs/>
          <w:spacing w:val="-3"/>
          <w:sz w:val="22"/>
          <w:szCs w:val="22"/>
          <w:lang w:val="es-MX"/>
        </w:rPr>
        <w:t>dos ausencias de los Regidores Óscar Arturo Gallegos González y Magdaleno Silva López</w:t>
      </w:r>
      <w:r w:rsidRPr="00927BF6">
        <w:rPr>
          <w:rFonts w:ascii="Century Gothic" w:eastAsia="Calibri" w:hAnsi="Century Gothic" w:cs="Arial"/>
          <w:sz w:val="22"/>
          <w:szCs w:val="22"/>
          <w:lang w:val="es-MX"/>
        </w:rPr>
        <w:t xml:space="preserve">. </w:t>
      </w:r>
      <w:r w:rsidR="00E54E53">
        <w:rPr>
          <w:rFonts w:ascii="Century Gothic" w:eastAsia="Calibri" w:hAnsi="Century Gothic" w:cs="Arial"/>
          <w:sz w:val="22"/>
          <w:szCs w:val="22"/>
          <w:lang w:val="es-MX"/>
        </w:rPr>
        <w:t xml:space="preserve"> </w:t>
      </w:r>
      <w:r w:rsidRPr="00927BF6">
        <w:rPr>
          <w:rFonts w:ascii="Century Gothic" w:eastAsia="Calibri" w:hAnsi="Century Gothic" w:cs="Arial"/>
          <w:sz w:val="22"/>
          <w:szCs w:val="22"/>
          <w:lang w:val="es-MX"/>
        </w:rPr>
        <w:t xml:space="preserve">Al hacer el respectivo cómputo de votos, el Secretario del Ayuntamiento informó que la votación a favor de la propuesta fue en sentido unánime </w:t>
      </w:r>
      <w:r w:rsidR="00D872AB" w:rsidRPr="00927BF6">
        <w:rPr>
          <w:rFonts w:ascii="Century Gothic" w:hAnsi="Century Gothic" w:cs="Arial"/>
          <w:bCs/>
          <w:spacing w:val="-3"/>
          <w:sz w:val="22"/>
          <w:szCs w:val="22"/>
          <w:lang w:val="es-MX"/>
        </w:rPr>
        <w:t xml:space="preserve">con dos ausencias de los Regidores Óscar Arturo Gallegos González y Magdaleno Silva López, </w:t>
      </w:r>
      <w:r w:rsidRPr="00927BF6">
        <w:rPr>
          <w:rFonts w:ascii="Century Gothic" w:eastAsia="Calibri" w:hAnsi="Century Gothic" w:cs="Arial"/>
          <w:sz w:val="22"/>
          <w:szCs w:val="22"/>
          <w:lang w:val="es-MX"/>
        </w:rPr>
        <w:t>y debido a eso, el Presidente declaró aprobada la propuesta.</w:t>
      </w:r>
    </w:p>
    <w:p w14:paraId="5771423D" w14:textId="77777777" w:rsidR="003835C8" w:rsidRPr="00927BF6" w:rsidRDefault="003835C8" w:rsidP="003F4577">
      <w:pPr>
        <w:pStyle w:val="Sinespaciado"/>
        <w:tabs>
          <w:tab w:val="left" w:pos="851"/>
        </w:tabs>
        <w:jc w:val="both"/>
        <w:rPr>
          <w:rFonts w:ascii="Century Gothic" w:hAnsi="Century Gothic" w:cs="Arial"/>
          <w:b/>
          <w:bCs/>
          <w:spacing w:val="-3"/>
          <w:sz w:val="22"/>
          <w:szCs w:val="22"/>
          <w:lang w:val="es-MX"/>
        </w:rPr>
      </w:pPr>
    </w:p>
    <w:p w14:paraId="2F070DF4" w14:textId="77777777" w:rsidR="003835C8" w:rsidRPr="00927BF6" w:rsidRDefault="003835C8" w:rsidP="003835C8">
      <w:pPr>
        <w:pStyle w:val="Sinespaciado"/>
        <w:tabs>
          <w:tab w:val="left" w:pos="851"/>
        </w:tabs>
        <w:jc w:val="both"/>
        <w:rPr>
          <w:rFonts w:ascii="Century Gothic" w:hAnsi="Century Gothic" w:cs="Arial"/>
          <w:b/>
          <w:bCs/>
          <w:spacing w:val="-3"/>
          <w:sz w:val="22"/>
          <w:szCs w:val="22"/>
          <w:lang w:val="es-MX"/>
        </w:rPr>
      </w:pPr>
    </w:p>
    <w:p w14:paraId="3CAF23C8" w14:textId="77777777" w:rsidR="004333E6" w:rsidRPr="00927BF6" w:rsidRDefault="008E70BD" w:rsidP="000E2545">
      <w:pPr>
        <w:pStyle w:val="Sinespaciado"/>
        <w:tabs>
          <w:tab w:val="left" w:pos="851"/>
        </w:tabs>
        <w:jc w:val="both"/>
        <w:rPr>
          <w:rFonts w:ascii="Century Gothic" w:hAnsi="Century Gothic" w:cs="Arial"/>
          <w:b/>
          <w:bCs/>
          <w:spacing w:val="-3"/>
          <w:sz w:val="22"/>
          <w:szCs w:val="22"/>
          <w:lang w:val="es-MX"/>
        </w:rPr>
      </w:pPr>
      <w:r w:rsidRPr="00927BF6">
        <w:rPr>
          <w:rFonts w:ascii="Century Gothic" w:hAnsi="Century Gothic" w:cs="Arial"/>
          <w:b/>
          <w:bCs/>
          <w:spacing w:val="-3"/>
          <w:sz w:val="22"/>
          <w:szCs w:val="22"/>
          <w:lang w:val="es-MX"/>
        </w:rPr>
        <w:t>ASUNTO NÚMERO D</w:t>
      </w:r>
      <w:r w:rsidR="004A0671" w:rsidRPr="00927BF6">
        <w:rPr>
          <w:rFonts w:ascii="Century Gothic" w:hAnsi="Century Gothic" w:cs="Arial"/>
          <w:b/>
          <w:bCs/>
          <w:spacing w:val="-3"/>
          <w:sz w:val="22"/>
          <w:szCs w:val="22"/>
          <w:lang w:val="es-MX"/>
        </w:rPr>
        <w:t>OCE</w:t>
      </w:r>
      <w:r w:rsidRPr="00927BF6">
        <w:rPr>
          <w:rFonts w:ascii="Century Gothic" w:hAnsi="Century Gothic" w:cs="Arial"/>
          <w:b/>
          <w:bCs/>
          <w:spacing w:val="-3"/>
          <w:sz w:val="22"/>
          <w:szCs w:val="22"/>
          <w:lang w:val="es-MX"/>
        </w:rPr>
        <w:t>.-</w:t>
      </w:r>
      <w:r w:rsidRPr="00927BF6">
        <w:rPr>
          <w:rFonts w:ascii="Century Gothic" w:hAnsi="Century Gothic" w:cs="Arial"/>
          <w:bCs/>
          <w:spacing w:val="-3"/>
          <w:sz w:val="22"/>
          <w:szCs w:val="22"/>
          <w:lang w:val="es-MX"/>
        </w:rPr>
        <w:t xml:space="preserve"> </w:t>
      </w:r>
      <w:r w:rsidR="004333E6" w:rsidRPr="00927BF6">
        <w:rPr>
          <w:rFonts w:ascii="Century Gothic" w:hAnsi="Century Gothic" w:cs="Arial"/>
          <w:sz w:val="22"/>
          <w:szCs w:val="22"/>
          <w:lang w:val="es-MX"/>
        </w:rPr>
        <w:t xml:space="preserve">No habiendo otro asunto que tratar en el orden del día y siendo las </w:t>
      </w:r>
      <w:r w:rsidR="009D2049" w:rsidRPr="00927BF6">
        <w:rPr>
          <w:rFonts w:ascii="Century Gothic" w:hAnsi="Century Gothic" w:cs="Arial"/>
          <w:sz w:val="22"/>
          <w:szCs w:val="22"/>
          <w:lang w:val="es-MX"/>
        </w:rPr>
        <w:t>diecinueve</w:t>
      </w:r>
      <w:r w:rsidRPr="00927BF6">
        <w:rPr>
          <w:rFonts w:ascii="Century Gothic" w:hAnsi="Century Gothic" w:cs="Arial"/>
          <w:sz w:val="22"/>
          <w:szCs w:val="22"/>
          <w:lang w:val="es-MX"/>
        </w:rPr>
        <w:t xml:space="preserve"> </w:t>
      </w:r>
      <w:r w:rsidR="004333E6" w:rsidRPr="00927BF6">
        <w:rPr>
          <w:rFonts w:ascii="Century Gothic" w:hAnsi="Century Gothic" w:cs="Arial"/>
          <w:sz w:val="22"/>
          <w:szCs w:val="22"/>
          <w:lang w:val="es-MX"/>
        </w:rPr>
        <w:t>horas</w:t>
      </w:r>
      <w:r w:rsidR="000D3582" w:rsidRPr="00927BF6">
        <w:rPr>
          <w:rFonts w:ascii="Century Gothic" w:hAnsi="Century Gothic" w:cs="Arial"/>
          <w:sz w:val="22"/>
          <w:szCs w:val="22"/>
          <w:lang w:val="es-MX"/>
        </w:rPr>
        <w:t xml:space="preserve"> con </w:t>
      </w:r>
      <w:r w:rsidR="004A0671" w:rsidRPr="00927BF6">
        <w:rPr>
          <w:rFonts w:ascii="Century Gothic" w:hAnsi="Century Gothic" w:cs="Arial"/>
          <w:sz w:val="22"/>
          <w:szCs w:val="22"/>
          <w:lang w:val="es-MX"/>
        </w:rPr>
        <w:t xml:space="preserve">veinticinco </w:t>
      </w:r>
      <w:r w:rsidR="000D3582" w:rsidRPr="00927BF6">
        <w:rPr>
          <w:rFonts w:ascii="Century Gothic" w:hAnsi="Century Gothic" w:cs="Arial"/>
          <w:sz w:val="22"/>
          <w:szCs w:val="22"/>
          <w:lang w:val="es-MX"/>
        </w:rPr>
        <w:t>minutos</w:t>
      </w:r>
      <w:r w:rsidR="004333E6" w:rsidRPr="00927BF6">
        <w:rPr>
          <w:rFonts w:ascii="Century Gothic" w:hAnsi="Century Gothic" w:cs="Arial"/>
          <w:sz w:val="22"/>
          <w:szCs w:val="22"/>
          <w:lang w:val="es-MX"/>
        </w:rPr>
        <w:t xml:space="preserve"> del mismo día, mes y año, el Presidente </w:t>
      </w:r>
      <w:r w:rsidR="00CB253D" w:rsidRPr="00927BF6">
        <w:rPr>
          <w:rFonts w:ascii="Century Gothic" w:hAnsi="Century Gothic" w:cs="Arial"/>
          <w:sz w:val="22"/>
          <w:szCs w:val="22"/>
          <w:lang w:val="es-MX"/>
        </w:rPr>
        <w:t xml:space="preserve">Municipal </w:t>
      </w:r>
      <w:r w:rsidR="004333E6" w:rsidRPr="00927BF6">
        <w:rPr>
          <w:rFonts w:ascii="Century Gothic" w:hAnsi="Century Gothic" w:cs="Arial"/>
          <w:sz w:val="22"/>
          <w:szCs w:val="22"/>
          <w:lang w:val="es-MX"/>
        </w:rPr>
        <w:t>dio por clausurada la presente sesión, levantándose la presente acta para constan</w:t>
      </w:r>
      <w:r w:rsidR="004333E6" w:rsidRPr="00927BF6">
        <w:rPr>
          <w:rFonts w:ascii="Century Gothic" w:hAnsi="Century Gothic" w:cs="Arial"/>
          <w:sz w:val="22"/>
          <w:szCs w:val="22"/>
          <w:lang w:val="es-MX"/>
        </w:rPr>
        <w:softHyphen/>
        <w:t xml:space="preserve">cia.  </w:t>
      </w:r>
    </w:p>
    <w:p w14:paraId="25FC76D7" w14:textId="77777777" w:rsidR="000918DF" w:rsidRPr="00927BF6" w:rsidRDefault="000918DF" w:rsidP="000E2545">
      <w:pPr>
        <w:jc w:val="both"/>
        <w:rPr>
          <w:rFonts w:ascii="Century Gothic" w:hAnsi="Century Gothic" w:cs="Arial"/>
          <w:b/>
          <w:sz w:val="22"/>
          <w:szCs w:val="22"/>
        </w:rPr>
      </w:pPr>
    </w:p>
    <w:p w14:paraId="6167DF02" w14:textId="77777777" w:rsidR="00E90FB1" w:rsidRPr="00927BF6" w:rsidRDefault="00E90FB1" w:rsidP="000E2545">
      <w:pPr>
        <w:jc w:val="both"/>
        <w:rPr>
          <w:rFonts w:ascii="Century Gothic" w:hAnsi="Century Gothic" w:cs="Arial"/>
          <w:b/>
          <w:sz w:val="22"/>
          <w:szCs w:val="22"/>
        </w:rPr>
      </w:pPr>
    </w:p>
    <w:p w14:paraId="68E345D0" w14:textId="77777777" w:rsidR="00380943" w:rsidRPr="00927BF6" w:rsidRDefault="00710945" w:rsidP="000E2545">
      <w:pPr>
        <w:jc w:val="both"/>
        <w:rPr>
          <w:rFonts w:ascii="Century Gothic" w:hAnsi="Century Gothic" w:cs="Arial"/>
          <w:b/>
          <w:sz w:val="22"/>
          <w:szCs w:val="22"/>
        </w:rPr>
      </w:pPr>
      <w:r w:rsidRPr="00927BF6">
        <w:rPr>
          <w:rFonts w:ascii="Century Gothic" w:hAnsi="Century Gothic" w:cs="Arial"/>
          <w:b/>
          <w:sz w:val="22"/>
          <w:szCs w:val="22"/>
        </w:rPr>
        <w:t>Documentos que se agregan al apéndice de la presente acta:</w:t>
      </w:r>
    </w:p>
    <w:p w14:paraId="71FA2097" w14:textId="77777777" w:rsidR="00D0634B" w:rsidRPr="00927BF6" w:rsidRDefault="00D0634B" w:rsidP="000E2545">
      <w:pPr>
        <w:pStyle w:val="Sinespaciado"/>
        <w:tabs>
          <w:tab w:val="left" w:pos="709"/>
          <w:tab w:val="left" w:pos="851"/>
        </w:tabs>
        <w:jc w:val="both"/>
        <w:rPr>
          <w:rFonts w:ascii="Century Gothic" w:hAnsi="Century Gothic" w:cs="Tahoma"/>
          <w:b/>
          <w:sz w:val="18"/>
          <w:szCs w:val="18"/>
          <w:lang w:val="es-MX"/>
        </w:rPr>
      </w:pPr>
    </w:p>
    <w:p w14:paraId="23C12D81" w14:textId="77777777" w:rsidR="00710945" w:rsidRPr="00927BF6" w:rsidRDefault="00F6319C" w:rsidP="00F6319C">
      <w:pPr>
        <w:tabs>
          <w:tab w:val="left" w:pos="0"/>
          <w:tab w:val="left" w:pos="709"/>
        </w:tabs>
        <w:ind w:right="-263"/>
        <w:jc w:val="both"/>
        <w:rPr>
          <w:rFonts w:ascii="Century Gothic" w:eastAsia="Calibri" w:hAnsi="Century Gothic"/>
          <w:sz w:val="18"/>
          <w:szCs w:val="18"/>
        </w:rPr>
      </w:pPr>
      <w:r w:rsidRPr="00927BF6">
        <w:rPr>
          <w:rFonts w:ascii="Century Gothic" w:eastAsia="Calibri" w:hAnsi="Century Gothic" w:cs="Calibri Light"/>
          <w:b/>
          <w:sz w:val="18"/>
          <w:szCs w:val="18"/>
        </w:rPr>
        <w:t>a).-</w:t>
      </w:r>
      <w:r w:rsidRPr="00927BF6">
        <w:rPr>
          <w:rFonts w:ascii="Century Gothic" w:eastAsia="Calibri" w:hAnsi="Century Gothic" w:cs="Calibri Light"/>
          <w:sz w:val="18"/>
          <w:szCs w:val="18"/>
        </w:rPr>
        <w:t xml:space="preserve"> Proyecto de acuerdo</w:t>
      </w:r>
      <w:r w:rsidRPr="00927BF6">
        <w:rPr>
          <w:rFonts w:ascii="Century Gothic" w:eastAsia="Calibri" w:hAnsi="Century Gothic" w:cs="Courier New"/>
          <w:sz w:val="18"/>
          <w:szCs w:val="18"/>
        </w:rPr>
        <w:t xml:space="preserve"> </w:t>
      </w:r>
      <w:r w:rsidRPr="00927BF6">
        <w:rPr>
          <w:rFonts w:ascii="Century Gothic" w:hAnsi="Century Gothic" w:cs="Courier New"/>
          <w:sz w:val="18"/>
          <w:szCs w:val="18"/>
        </w:rPr>
        <w:t xml:space="preserve">para la modificación del asunto </w:t>
      </w:r>
      <w:r w:rsidRPr="00927BF6">
        <w:rPr>
          <w:rFonts w:ascii="Century Gothic" w:hAnsi="Century Gothic" w:cs="Arial"/>
          <w:sz w:val="18"/>
          <w:szCs w:val="18"/>
        </w:rPr>
        <w:t xml:space="preserve">relativo a la </w:t>
      </w:r>
      <w:r w:rsidRPr="00927BF6">
        <w:rPr>
          <w:rFonts w:ascii="Century Gothic" w:hAnsi="Century Gothic" w:cs="Tahoma"/>
          <w:sz w:val="18"/>
          <w:szCs w:val="18"/>
        </w:rPr>
        <w:t>autorización para la creación de un Fondo de Ayuda a Grupos Representativos de la ciudad, aprobado en la sesión 3 ordinaria del Honorable Ayuntamiento de fecha 20 de septiembre de 2018</w:t>
      </w:r>
      <w:r w:rsidRPr="00927BF6">
        <w:rPr>
          <w:rFonts w:ascii="Century Gothic" w:hAnsi="Century Gothic" w:cs="Courier New"/>
          <w:sz w:val="18"/>
          <w:szCs w:val="18"/>
        </w:rPr>
        <w:t xml:space="preserve">; </w:t>
      </w:r>
      <w:r w:rsidRPr="00927BF6">
        <w:rPr>
          <w:rFonts w:ascii="Century Gothic" w:eastAsia="Calibri" w:hAnsi="Century Gothic" w:cs="Calibri Light"/>
          <w:b/>
          <w:sz w:val="18"/>
          <w:szCs w:val="18"/>
        </w:rPr>
        <w:t>b).-</w:t>
      </w:r>
      <w:r w:rsidRPr="00927BF6">
        <w:rPr>
          <w:rFonts w:ascii="Century Gothic" w:eastAsia="Calibri" w:hAnsi="Century Gothic" w:cs="Calibri Light"/>
          <w:sz w:val="18"/>
          <w:szCs w:val="18"/>
        </w:rPr>
        <w:t xml:space="preserve"> Proyecto de acuerdo</w:t>
      </w:r>
      <w:r w:rsidRPr="00927BF6">
        <w:rPr>
          <w:rFonts w:ascii="Century Gothic" w:eastAsia="Calibri" w:hAnsi="Century Gothic" w:cs="Courier New"/>
          <w:sz w:val="18"/>
          <w:szCs w:val="18"/>
        </w:rPr>
        <w:t xml:space="preserve"> </w:t>
      </w:r>
      <w:r w:rsidRPr="00927BF6">
        <w:rPr>
          <w:rFonts w:ascii="Century Gothic" w:hAnsi="Century Gothic" w:cs="Courier New"/>
          <w:sz w:val="18"/>
          <w:szCs w:val="18"/>
        </w:rPr>
        <w:t xml:space="preserve">para otorgar la exención del pago de aportaciones al Fondo de Pensiones y Jubilaciones, a los ciudadanos Pedro Zamarrón Solano, Salvador Nuñez Alvarado y J. Guadalupe González López, empleados al servicio del Municipio de Juárez, Estado de Chihuahua; </w:t>
      </w:r>
      <w:r w:rsidRPr="00927BF6">
        <w:rPr>
          <w:rFonts w:ascii="Century Gothic" w:eastAsia="Calibri" w:hAnsi="Century Gothic" w:cs="Calibri Light"/>
          <w:b/>
          <w:sz w:val="18"/>
          <w:szCs w:val="18"/>
        </w:rPr>
        <w:t>c).-</w:t>
      </w:r>
      <w:r w:rsidRPr="00927BF6">
        <w:rPr>
          <w:rFonts w:ascii="Century Gothic" w:eastAsia="Calibri" w:hAnsi="Century Gothic" w:cs="Calibri Light"/>
          <w:sz w:val="18"/>
          <w:szCs w:val="18"/>
        </w:rPr>
        <w:t xml:space="preserve"> Proyecto de acuerdo</w:t>
      </w:r>
      <w:r w:rsidRPr="00927BF6">
        <w:rPr>
          <w:rFonts w:ascii="Century Gothic" w:eastAsia="Calibri" w:hAnsi="Century Gothic" w:cs="Courier New"/>
          <w:sz w:val="18"/>
          <w:szCs w:val="18"/>
        </w:rPr>
        <w:t xml:space="preserve"> </w:t>
      </w:r>
      <w:r w:rsidRPr="00927BF6">
        <w:rPr>
          <w:rFonts w:ascii="Century Gothic" w:hAnsi="Century Gothic" w:cs="Courier New"/>
          <w:sz w:val="18"/>
          <w:szCs w:val="18"/>
        </w:rPr>
        <w:t xml:space="preserve">para otorgar la exención del pago de aportaciones al Fondo de Pensiones y Jubilaciones, a la ciudadana Rogelia Prospero Carrasco empleada al servicio del Municipio de Juárez, Estado de Chihuahua; </w:t>
      </w:r>
      <w:r w:rsidRPr="00927BF6">
        <w:rPr>
          <w:rFonts w:ascii="Century Gothic" w:eastAsia="Calibri" w:hAnsi="Century Gothic" w:cs="Calibri Light"/>
          <w:b/>
          <w:sz w:val="18"/>
          <w:szCs w:val="18"/>
        </w:rPr>
        <w:t>d).-</w:t>
      </w:r>
      <w:r w:rsidRPr="00927BF6">
        <w:rPr>
          <w:rFonts w:ascii="Century Gothic" w:eastAsia="Calibri" w:hAnsi="Century Gothic" w:cs="Calibri Light"/>
          <w:sz w:val="18"/>
          <w:szCs w:val="18"/>
        </w:rPr>
        <w:t xml:space="preserve"> Proyecto de acuerdo</w:t>
      </w:r>
      <w:r w:rsidRPr="00927BF6">
        <w:rPr>
          <w:rFonts w:ascii="Century Gothic" w:eastAsia="Calibri" w:hAnsi="Century Gothic" w:cs="Courier New"/>
          <w:sz w:val="18"/>
          <w:szCs w:val="18"/>
        </w:rPr>
        <w:t xml:space="preserve"> </w:t>
      </w:r>
      <w:r w:rsidRPr="00927BF6">
        <w:rPr>
          <w:rFonts w:ascii="Century Gothic" w:hAnsi="Century Gothic" w:cs="Courier New"/>
          <w:sz w:val="18"/>
          <w:szCs w:val="18"/>
        </w:rPr>
        <w:t xml:space="preserve">para modificar del asunto </w:t>
      </w:r>
      <w:r w:rsidRPr="00927BF6">
        <w:rPr>
          <w:rFonts w:ascii="Century Gothic" w:hAnsi="Century Gothic" w:cs="Arial"/>
          <w:sz w:val="18"/>
          <w:szCs w:val="18"/>
        </w:rPr>
        <w:t xml:space="preserve">relativo a la </w:t>
      </w:r>
      <w:r w:rsidRPr="00927BF6">
        <w:rPr>
          <w:rFonts w:ascii="Century Gothic" w:hAnsi="Century Gothic" w:cs="Tahoma"/>
          <w:sz w:val="18"/>
          <w:szCs w:val="18"/>
        </w:rPr>
        <w:t xml:space="preserve">autorización para </w:t>
      </w:r>
      <w:r w:rsidRPr="00927BF6">
        <w:rPr>
          <w:rFonts w:ascii="Century Gothic" w:hAnsi="Century Gothic" w:cs="Courier New"/>
          <w:sz w:val="18"/>
          <w:szCs w:val="18"/>
        </w:rPr>
        <w:t>instituir el Reconocimiento al Mérito en el Servicio Público para Empleados al Servicio del Municipio de Juárez,</w:t>
      </w:r>
      <w:r w:rsidRPr="00927BF6">
        <w:rPr>
          <w:rFonts w:ascii="Century Gothic" w:hAnsi="Century Gothic" w:cs="Tahoma"/>
          <w:sz w:val="18"/>
          <w:szCs w:val="18"/>
        </w:rPr>
        <w:t xml:space="preserve"> aprobado en la sesión 20 ordinaria del Honorable Ayuntamiento de fecha 21 de febrero de 2019</w:t>
      </w:r>
      <w:r w:rsidRPr="00927BF6">
        <w:rPr>
          <w:rFonts w:ascii="Century Gothic" w:hAnsi="Century Gothic" w:cs="Courier New"/>
          <w:sz w:val="18"/>
          <w:szCs w:val="18"/>
        </w:rPr>
        <w:t xml:space="preserve">; </w:t>
      </w:r>
      <w:r w:rsidRPr="00927BF6">
        <w:rPr>
          <w:rFonts w:ascii="Century Gothic" w:eastAsia="Calibri" w:hAnsi="Century Gothic" w:cs="Calibri Light"/>
          <w:b/>
          <w:sz w:val="18"/>
          <w:szCs w:val="18"/>
        </w:rPr>
        <w:t>e).-</w:t>
      </w:r>
      <w:r w:rsidRPr="00927BF6">
        <w:rPr>
          <w:rFonts w:ascii="Century Gothic" w:eastAsia="Calibri" w:hAnsi="Century Gothic" w:cs="Calibri Light"/>
          <w:sz w:val="18"/>
          <w:szCs w:val="18"/>
        </w:rPr>
        <w:t xml:space="preserve"> Proyecto de acuerdo</w:t>
      </w:r>
      <w:r w:rsidRPr="00927BF6">
        <w:rPr>
          <w:rFonts w:ascii="Century Gothic" w:eastAsia="Calibri" w:hAnsi="Century Gothic" w:cs="Courier New"/>
          <w:sz w:val="18"/>
          <w:szCs w:val="18"/>
        </w:rPr>
        <w:t xml:space="preserve"> </w:t>
      </w:r>
      <w:r w:rsidRPr="00927BF6">
        <w:rPr>
          <w:rFonts w:ascii="Century Gothic" w:hAnsi="Century Gothic" w:cs="Courier New"/>
          <w:sz w:val="18"/>
          <w:szCs w:val="18"/>
        </w:rPr>
        <w:t xml:space="preserve">para la modificación de la aprobación del fraccionamiento habitacional denominado Cerrada Norte; </w:t>
      </w:r>
      <w:r w:rsidRPr="00927BF6">
        <w:rPr>
          <w:rFonts w:ascii="Century Gothic" w:eastAsia="Calibri" w:hAnsi="Century Gothic" w:cs="Calibri Light"/>
          <w:b/>
          <w:sz w:val="18"/>
          <w:szCs w:val="18"/>
        </w:rPr>
        <w:t>f).-</w:t>
      </w:r>
      <w:r w:rsidRPr="00927BF6">
        <w:rPr>
          <w:rFonts w:ascii="Century Gothic" w:eastAsia="Calibri" w:hAnsi="Century Gothic" w:cs="Calibri Light"/>
          <w:sz w:val="18"/>
          <w:szCs w:val="18"/>
        </w:rPr>
        <w:t xml:space="preserve"> Proyecto de acuerdo</w:t>
      </w:r>
      <w:r w:rsidRPr="00927BF6">
        <w:rPr>
          <w:rFonts w:ascii="Century Gothic" w:eastAsia="Calibri" w:hAnsi="Century Gothic" w:cs="Courier New"/>
          <w:sz w:val="18"/>
          <w:szCs w:val="18"/>
        </w:rPr>
        <w:t xml:space="preserve"> </w:t>
      </w:r>
      <w:r w:rsidRPr="00927BF6">
        <w:rPr>
          <w:rFonts w:ascii="Century Gothic" w:hAnsi="Century Gothic" w:cs="Courier New"/>
          <w:sz w:val="18"/>
          <w:szCs w:val="18"/>
        </w:rPr>
        <w:t xml:space="preserve">para la autorización del fraccionamiento unifamiliar a denominarse Cantares Residencial etapas 1, 2 y 3; </w:t>
      </w:r>
      <w:r w:rsidRPr="00927BF6">
        <w:rPr>
          <w:rFonts w:ascii="Century Gothic" w:eastAsia="Calibri" w:hAnsi="Century Gothic" w:cs="Calibri Light"/>
          <w:b/>
          <w:sz w:val="18"/>
          <w:szCs w:val="18"/>
        </w:rPr>
        <w:t>g).-</w:t>
      </w:r>
      <w:r w:rsidRPr="00927BF6">
        <w:rPr>
          <w:rFonts w:ascii="Century Gothic" w:eastAsia="Calibri" w:hAnsi="Century Gothic" w:cs="Calibri Light"/>
          <w:sz w:val="18"/>
          <w:szCs w:val="18"/>
        </w:rPr>
        <w:t xml:space="preserve"> </w:t>
      </w:r>
      <w:r w:rsidRPr="00927BF6">
        <w:rPr>
          <w:rFonts w:ascii="Century Gothic" w:hAnsi="Century Gothic" w:cs="Courier New"/>
          <w:sz w:val="18"/>
          <w:szCs w:val="18"/>
        </w:rPr>
        <w:t xml:space="preserve">Proyecto de acuerdo para autorizar la desincorporación y enajenación vía permuta de un terreno municipal con superficie de 3,210.7186 m², ubicado en la calle Misión Santa Cecilia, del fraccionamiento Misión de los Lagos, a favor de la persona moral GRUPO ROMA DE JUÁREZ SOCIEDAD ANÓNIMA DE CAPITAL VARIABLE; </w:t>
      </w:r>
      <w:r w:rsidRPr="00927BF6">
        <w:rPr>
          <w:rFonts w:ascii="Century Gothic" w:eastAsia="Calibri" w:hAnsi="Century Gothic" w:cs="Calibri Light"/>
          <w:b/>
          <w:sz w:val="18"/>
          <w:szCs w:val="18"/>
        </w:rPr>
        <w:t>h).-</w:t>
      </w:r>
      <w:r w:rsidRPr="00927BF6">
        <w:rPr>
          <w:rFonts w:ascii="Century Gothic" w:eastAsia="Calibri" w:hAnsi="Century Gothic" w:cs="Calibri Light"/>
          <w:sz w:val="18"/>
          <w:szCs w:val="18"/>
        </w:rPr>
        <w:t xml:space="preserve"> </w:t>
      </w:r>
      <w:r w:rsidRPr="00927BF6">
        <w:rPr>
          <w:rFonts w:ascii="Century Gothic" w:hAnsi="Century Gothic" w:cs="Courier New"/>
          <w:sz w:val="18"/>
          <w:szCs w:val="18"/>
        </w:rPr>
        <w:t xml:space="preserve">Proyecto de acuerdo para la elaboración y ejecución de una campaña de información y sensibilización relacionada con los sismos o terremotos que pudieran presentarse en la región; </w:t>
      </w:r>
      <w:r w:rsidRPr="00927BF6">
        <w:rPr>
          <w:rFonts w:ascii="Century Gothic" w:eastAsia="Calibri" w:hAnsi="Century Gothic" w:cs="Calibri Light"/>
          <w:b/>
          <w:sz w:val="18"/>
          <w:szCs w:val="18"/>
        </w:rPr>
        <w:t>i).-</w:t>
      </w:r>
      <w:r w:rsidRPr="00927BF6">
        <w:rPr>
          <w:rFonts w:ascii="Century Gothic" w:eastAsia="Calibri" w:hAnsi="Century Gothic" w:cs="Calibri Light"/>
          <w:sz w:val="18"/>
          <w:szCs w:val="18"/>
        </w:rPr>
        <w:t xml:space="preserve"> </w:t>
      </w:r>
      <w:r w:rsidRPr="00927BF6">
        <w:rPr>
          <w:rFonts w:ascii="Century Gothic" w:hAnsi="Century Gothic" w:cs="Courier New"/>
          <w:sz w:val="18"/>
          <w:szCs w:val="18"/>
        </w:rPr>
        <w:t xml:space="preserve">Proyecto de acuerdo para destinar el recurso que integre y sea integrado al </w:t>
      </w:r>
      <w:r w:rsidRPr="00927BF6">
        <w:rPr>
          <w:rFonts w:ascii="Century Gothic" w:hAnsi="Century Gothic" w:cs="Tahoma"/>
          <w:sz w:val="18"/>
          <w:szCs w:val="18"/>
        </w:rPr>
        <w:t xml:space="preserve">Fondo de Ayuda a Grupos Representativos de la ciudad, </w:t>
      </w:r>
      <w:r w:rsidRPr="00927BF6">
        <w:rPr>
          <w:rFonts w:ascii="Century Gothic" w:eastAsia="Calibri" w:hAnsi="Century Gothic" w:cs="Courier New"/>
          <w:sz w:val="18"/>
          <w:szCs w:val="18"/>
        </w:rPr>
        <w:t xml:space="preserve">a fin de coadyuvar con la actual contingencia del </w:t>
      </w:r>
      <w:r w:rsidRPr="00927BF6">
        <w:rPr>
          <w:rFonts w:ascii="Century Gothic" w:hAnsi="Century Gothic"/>
          <w:sz w:val="18"/>
          <w:szCs w:val="18"/>
        </w:rPr>
        <w:t>CORONAVIRUS COVID-19</w:t>
      </w:r>
      <w:r w:rsidRPr="00927BF6">
        <w:rPr>
          <w:rFonts w:ascii="Century Gothic" w:hAnsi="Century Gothic" w:cs="Tahoma"/>
          <w:sz w:val="18"/>
          <w:szCs w:val="18"/>
        </w:rPr>
        <w:t xml:space="preserve">; </w:t>
      </w:r>
      <w:r w:rsidRPr="00927BF6">
        <w:rPr>
          <w:rFonts w:ascii="Century Gothic" w:eastAsia="Calibri" w:hAnsi="Century Gothic" w:cs="Calibri Light"/>
          <w:b/>
          <w:sz w:val="18"/>
          <w:szCs w:val="18"/>
        </w:rPr>
        <w:t>j).-</w:t>
      </w:r>
      <w:r w:rsidRPr="00927BF6">
        <w:rPr>
          <w:rFonts w:ascii="Century Gothic" w:eastAsia="Calibri" w:hAnsi="Century Gothic" w:cs="Calibri Light"/>
          <w:sz w:val="18"/>
          <w:szCs w:val="18"/>
        </w:rPr>
        <w:t xml:space="preserve"> Asunto Especial y Urgente presentado por el Presidente Municipal;</w:t>
      </w:r>
      <w:r w:rsidR="00C201F0" w:rsidRPr="00927BF6">
        <w:rPr>
          <w:rFonts w:ascii="Century Gothic" w:eastAsia="Calibri" w:hAnsi="Century Gothic" w:cs="Courier New"/>
          <w:sz w:val="18"/>
          <w:szCs w:val="18"/>
        </w:rPr>
        <w:t xml:space="preserve"> </w:t>
      </w:r>
      <w:r w:rsidRPr="00927BF6">
        <w:rPr>
          <w:rFonts w:ascii="Century Gothic" w:hAnsi="Century Gothic" w:cs="Tahoma"/>
          <w:b/>
          <w:sz w:val="18"/>
          <w:szCs w:val="18"/>
        </w:rPr>
        <w:t>k</w:t>
      </w:r>
      <w:r w:rsidR="004829F2" w:rsidRPr="00927BF6">
        <w:rPr>
          <w:rFonts w:ascii="Century Gothic" w:hAnsi="Century Gothic" w:cs="Tahoma"/>
          <w:b/>
          <w:sz w:val="18"/>
          <w:szCs w:val="18"/>
        </w:rPr>
        <w:t>).-</w:t>
      </w:r>
      <w:r w:rsidR="000044C3" w:rsidRPr="00927BF6">
        <w:rPr>
          <w:rFonts w:ascii="Century Gothic" w:hAnsi="Century Gothic" w:cs="Tahoma"/>
          <w:sz w:val="18"/>
          <w:szCs w:val="18"/>
        </w:rPr>
        <w:t xml:space="preserve"> </w:t>
      </w:r>
      <w:r w:rsidR="00710945" w:rsidRPr="00927BF6">
        <w:rPr>
          <w:rFonts w:ascii="Century Gothic" w:hAnsi="Century Gothic" w:cs="Arial"/>
          <w:sz w:val="18"/>
          <w:szCs w:val="18"/>
        </w:rPr>
        <w:t>Cintas</w:t>
      </w:r>
      <w:r w:rsidR="00710945" w:rsidRPr="00927BF6">
        <w:rPr>
          <w:rFonts w:ascii="Century Gothic" w:hAnsi="Century Gothic" w:cs="Arial"/>
          <w:spacing w:val="-3"/>
          <w:sz w:val="18"/>
          <w:szCs w:val="18"/>
        </w:rPr>
        <w:t xml:space="preserve"> magnetofónicas y de video que contiene la grabación.</w:t>
      </w:r>
    </w:p>
    <w:p w14:paraId="44FB7006" w14:textId="77777777" w:rsidR="00B46AEA" w:rsidRPr="00927BF6" w:rsidRDefault="00B46AEA" w:rsidP="000E2545">
      <w:pPr>
        <w:tabs>
          <w:tab w:val="left" w:pos="546"/>
          <w:tab w:val="left" w:pos="4455"/>
        </w:tabs>
        <w:rPr>
          <w:rFonts w:ascii="Century Gothic" w:hAnsi="Century Gothic" w:cs="Arial"/>
          <w:spacing w:val="-3"/>
          <w:sz w:val="22"/>
          <w:szCs w:val="22"/>
        </w:rPr>
      </w:pPr>
    </w:p>
    <w:p w14:paraId="7D057EED" w14:textId="77777777" w:rsidR="0058106D" w:rsidRPr="00927BF6" w:rsidRDefault="0058106D" w:rsidP="000E2545">
      <w:pPr>
        <w:tabs>
          <w:tab w:val="left" w:pos="546"/>
          <w:tab w:val="left" w:pos="4455"/>
        </w:tabs>
        <w:jc w:val="center"/>
        <w:rPr>
          <w:rFonts w:ascii="Century Gothic" w:hAnsi="Century Gothic" w:cs="Arial"/>
          <w:b/>
          <w:spacing w:val="-3"/>
          <w:sz w:val="22"/>
          <w:szCs w:val="22"/>
        </w:rPr>
      </w:pPr>
      <w:r w:rsidRPr="00927BF6">
        <w:rPr>
          <w:rFonts w:ascii="Century Gothic" w:hAnsi="Century Gothic" w:cs="Arial"/>
          <w:b/>
          <w:spacing w:val="-3"/>
          <w:sz w:val="22"/>
          <w:szCs w:val="22"/>
        </w:rPr>
        <w:t>PRESIDENTE DEL MUNICIPIO DE JUÁREZ</w:t>
      </w:r>
    </w:p>
    <w:p w14:paraId="56E347C0" w14:textId="77777777" w:rsidR="0058106D" w:rsidRPr="00927BF6" w:rsidRDefault="0058106D" w:rsidP="000E2545">
      <w:pPr>
        <w:tabs>
          <w:tab w:val="left" w:pos="546"/>
          <w:tab w:val="left" w:pos="4455"/>
        </w:tabs>
        <w:jc w:val="center"/>
        <w:rPr>
          <w:rFonts w:ascii="Century Gothic" w:hAnsi="Century Gothic" w:cs="Arial"/>
          <w:b/>
          <w:spacing w:val="-3"/>
          <w:sz w:val="22"/>
          <w:szCs w:val="22"/>
        </w:rPr>
      </w:pPr>
      <w:r w:rsidRPr="00927BF6">
        <w:rPr>
          <w:rFonts w:ascii="Century Gothic" w:hAnsi="Century Gothic" w:cs="Arial"/>
          <w:b/>
          <w:spacing w:val="-3"/>
          <w:sz w:val="22"/>
          <w:szCs w:val="22"/>
        </w:rPr>
        <w:t>ESTADO DE CHIHUAHUA</w:t>
      </w:r>
    </w:p>
    <w:p w14:paraId="6844821D" w14:textId="77777777" w:rsidR="00C92BBC" w:rsidRPr="00927BF6" w:rsidRDefault="00C92BBC" w:rsidP="000E2545">
      <w:pPr>
        <w:tabs>
          <w:tab w:val="left" w:pos="546"/>
          <w:tab w:val="left" w:pos="4455"/>
        </w:tabs>
        <w:jc w:val="center"/>
        <w:rPr>
          <w:rFonts w:ascii="Century Gothic" w:hAnsi="Century Gothic" w:cs="Arial"/>
          <w:spacing w:val="-3"/>
          <w:sz w:val="22"/>
          <w:szCs w:val="22"/>
        </w:rPr>
      </w:pPr>
    </w:p>
    <w:p w14:paraId="27408BEC" w14:textId="77777777" w:rsidR="0058106D" w:rsidRPr="00927BF6" w:rsidRDefault="0058106D" w:rsidP="000E2545">
      <w:pPr>
        <w:tabs>
          <w:tab w:val="left" w:pos="546"/>
          <w:tab w:val="left" w:pos="4455"/>
        </w:tabs>
        <w:jc w:val="center"/>
        <w:rPr>
          <w:rFonts w:ascii="Century Gothic" w:hAnsi="Century Gothic" w:cs="Arial"/>
          <w:b/>
          <w:spacing w:val="-3"/>
          <w:sz w:val="22"/>
          <w:szCs w:val="22"/>
        </w:rPr>
      </w:pPr>
      <w:r w:rsidRPr="00927BF6">
        <w:rPr>
          <w:rFonts w:ascii="Century Gothic" w:hAnsi="Century Gothic" w:cs="Arial"/>
          <w:b/>
          <w:spacing w:val="-3"/>
          <w:sz w:val="22"/>
          <w:szCs w:val="22"/>
        </w:rPr>
        <w:t xml:space="preserve">C. HÉCTOR ARMANDO CABADA ALVÍDREZ </w:t>
      </w:r>
    </w:p>
    <w:p w14:paraId="72449A19" w14:textId="77777777" w:rsidR="004E1271" w:rsidRPr="00927BF6" w:rsidRDefault="004E1271" w:rsidP="000E2545">
      <w:pPr>
        <w:tabs>
          <w:tab w:val="left" w:pos="546"/>
          <w:tab w:val="left" w:pos="4455"/>
        </w:tabs>
        <w:jc w:val="center"/>
        <w:rPr>
          <w:rFonts w:ascii="Century Gothic" w:hAnsi="Century Gothic" w:cs="Arial"/>
          <w:b/>
          <w:spacing w:val="-3"/>
          <w:sz w:val="22"/>
          <w:szCs w:val="22"/>
        </w:rPr>
      </w:pPr>
    </w:p>
    <w:p w14:paraId="4CD8A838" w14:textId="77777777" w:rsidR="0058106D" w:rsidRPr="00927BF6" w:rsidRDefault="0058106D" w:rsidP="000E2545">
      <w:pPr>
        <w:tabs>
          <w:tab w:val="left" w:pos="546"/>
          <w:tab w:val="left" w:pos="4455"/>
        </w:tabs>
        <w:jc w:val="center"/>
        <w:rPr>
          <w:rFonts w:ascii="Century Gothic" w:hAnsi="Century Gothic" w:cs="Arial"/>
          <w:b/>
          <w:spacing w:val="-3"/>
          <w:sz w:val="22"/>
          <w:szCs w:val="22"/>
        </w:rPr>
      </w:pPr>
      <w:r w:rsidRPr="00927BF6">
        <w:rPr>
          <w:rFonts w:ascii="Century Gothic" w:hAnsi="Century Gothic" w:cs="Arial"/>
          <w:b/>
          <w:sz w:val="22"/>
          <w:szCs w:val="22"/>
        </w:rPr>
        <w:t xml:space="preserve">SÍNDICA DEL HONORABLE AYUNTAMIENTO </w:t>
      </w:r>
      <w:r w:rsidRPr="00927BF6">
        <w:rPr>
          <w:rFonts w:ascii="Century Gothic" w:hAnsi="Century Gothic" w:cs="Arial"/>
          <w:b/>
          <w:spacing w:val="-3"/>
          <w:sz w:val="22"/>
          <w:szCs w:val="22"/>
        </w:rPr>
        <w:t>DEL</w:t>
      </w:r>
    </w:p>
    <w:p w14:paraId="2EBA3EFE" w14:textId="77777777" w:rsidR="0058106D" w:rsidRPr="00927BF6" w:rsidRDefault="0058106D" w:rsidP="000E2545">
      <w:pPr>
        <w:keepNext/>
        <w:keepLines/>
        <w:tabs>
          <w:tab w:val="right" w:pos="9360"/>
        </w:tabs>
        <w:jc w:val="center"/>
        <w:rPr>
          <w:rFonts w:ascii="Century Gothic" w:hAnsi="Century Gothic" w:cs="Arial"/>
          <w:b/>
          <w:spacing w:val="-3"/>
          <w:sz w:val="22"/>
          <w:szCs w:val="22"/>
        </w:rPr>
      </w:pPr>
      <w:r w:rsidRPr="00927BF6">
        <w:rPr>
          <w:rFonts w:ascii="Century Gothic" w:hAnsi="Century Gothic" w:cs="Arial"/>
          <w:b/>
          <w:spacing w:val="-3"/>
          <w:sz w:val="22"/>
          <w:szCs w:val="22"/>
        </w:rPr>
        <w:t>MUNICIPIO DE JUÁREZ, ESTADO DE CHIHUAHUA</w:t>
      </w:r>
    </w:p>
    <w:p w14:paraId="3A0F5729" w14:textId="77777777" w:rsidR="00062CD7" w:rsidRPr="00927BF6" w:rsidRDefault="00062CD7" w:rsidP="000E2545">
      <w:pPr>
        <w:jc w:val="both"/>
        <w:rPr>
          <w:rFonts w:ascii="Century Gothic" w:hAnsi="Century Gothic" w:cs="Arial"/>
          <w:b/>
          <w:sz w:val="22"/>
          <w:szCs w:val="22"/>
        </w:rPr>
      </w:pPr>
    </w:p>
    <w:p w14:paraId="798FA545" w14:textId="77777777" w:rsidR="0058106D" w:rsidRPr="00927BF6" w:rsidRDefault="0058106D" w:rsidP="000E2545">
      <w:pPr>
        <w:jc w:val="center"/>
        <w:rPr>
          <w:rFonts w:ascii="Century Gothic" w:hAnsi="Century Gothic" w:cs="Arial"/>
          <w:b/>
          <w:sz w:val="22"/>
          <w:szCs w:val="22"/>
        </w:rPr>
      </w:pPr>
      <w:r w:rsidRPr="00927BF6">
        <w:rPr>
          <w:rFonts w:ascii="Century Gothic" w:hAnsi="Century Gothic" w:cs="Arial"/>
          <w:b/>
          <w:sz w:val="22"/>
          <w:szCs w:val="22"/>
        </w:rPr>
        <w:t>C. LETICIA ORTEGA MÁYNEZ</w:t>
      </w:r>
    </w:p>
    <w:p w14:paraId="16C43F0E" w14:textId="77777777" w:rsidR="00062CD7" w:rsidRPr="00927BF6" w:rsidRDefault="00062CD7" w:rsidP="000E2545">
      <w:pPr>
        <w:tabs>
          <w:tab w:val="left" w:pos="546"/>
          <w:tab w:val="left" w:pos="4455"/>
        </w:tabs>
        <w:jc w:val="center"/>
        <w:rPr>
          <w:rFonts w:ascii="Century Gothic" w:hAnsi="Century Gothic" w:cs="Arial"/>
          <w:b/>
          <w:spacing w:val="-3"/>
          <w:sz w:val="22"/>
          <w:szCs w:val="22"/>
        </w:rPr>
      </w:pPr>
    </w:p>
    <w:p w14:paraId="01B3C0A6" w14:textId="77777777" w:rsidR="0058106D" w:rsidRPr="00927BF6" w:rsidRDefault="0058106D" w:rsidP="000E2545">
      <w:pPr>
        <w:tabs>
          <w:tab w:val="left" w:pos="546"/>
          <w:tab w:val="left" w:pos="4455"/>
        </w:tabs>
        <w:jc w:val="center"/>
        <w:rPr>
          <w:rFonts w:ascii="Century Gothic" w:hAnsi="Century Gothic" w:cs="Arial"/>
          <w:b/>
          <w:spacing w:val="-3"/>
          <w:sz w:val="22"/>
          <w:szCs w:val="22"/>
        </w:rPr>
      </w:pPr>
      <w:r w:rsidRPr="00927BF6">
        <w:rPr>
          <w:rFonts w:ascii="Century Gothic" w:hAnsi="Century Gothic" w:cs="Arial"/>
          <w:b/>
          <w:spacing w:val="-3"/>
          <w:sz w:val="22"/>
          <w:szCs w:val="22"/>
        </w:rPr>
        <w:lastRenderedPageBreak/>
        <w:t>REGIDORES DEL HONORABLE AYUNTAMIENTO DEL</w:t>
      </w:r>
    </w:p>
    <w:p w14:paraId="67F25B7F" w14:textId="77777777" w:rsidR="0058106D" w:rsidRPr="00927BF6" w:rsidRDefault="0058106D" w:rsidP="000E2545">
      <w:pPr>
        <w:tabs>
          <w:tab w:val="center" w:pos="4680"/>
        </w:tabs>
        <w:jc w:val="center"/>
        <w:rPr>
          <w:rFonts w:ascii="Century Gothic" w:hAnsi="Century Gothic" w:cs="Arial"/>
          <w:b/>
          <w:spacing w:val="-3"/>
          <w:sz w:val="22"/>
          <w:szCs w:val="22"/>
        </w:rPr>
      </w:pPr>
      <w:r w:rsidRPr="00927BF6">
        <w:rPr>
          <w:rFonts w:ascii="Century Gothic" w:hAnsi="Century Gothic" w:cs="Arial"/>
          <w:b/>
          <w:spacing w:val="-3"/>
          <w:sz w:val="22"/>
          <w:szCs w:val="22"/>
        </w:rPr>
        <w:t>MUNICIPIO DE JUÁREZ, ESTADO DE CHIHUAHUA</w:t>
      </w:r>
    </w:p>
    <w:p w14:paraId="57AD0402" w14:textId="77777777" w:rsidR="0058106D" w:rsidRPr="00927BF6" w:rsidRDefault="0058106D" w:rsidP="000E2545">
      <w:pPr>
        <w:tabs>
          <w:tab w:val="left" w:pos="546"/>
          <w:tab w:val="left" w:pos="4455"/>
        </w:tabs>
        <w:rPr>
          <w:rFonts w:ascii="Century Gothic" w:hAnsi="Century Gothic" w:cs="Arial"/>
          <w:b/>
          <w:spacing w:val="-3"/>
          <w:sz w:val="22"/>
          <w:szCs w:val="22"/>
        </w:rPr>
      </w:pPr>
    </w:p>
    <w:p w14:paraId="237FAEA6" w14:textId="77777777" w:rsidR="00A518D4" w:rsidRPr="00927BF6" w:rsidRDefault="00A518D4" w:rsidP="00A518D4">
      <w:pPr>
        <w:tabs>
          <w:tab w:val="left" w:pos="546"/>
          <w:tab w:val="left" w:pos="4455"/>
        </w:tabs>
        <w:rPr>
          <w:rFonts w:ascii="Century Gothic" w:hAnsi="Century Gothic" w:cs="Arial"/>
          <w:b/>
          <w:sz w:val="22"/>
          <w:szCs w:val="22"/>
        </w:rPr>
      </w:pPr>
      <w:r w:rsidRPr="00927BF6">
        <w:rPr>
          <w:rFonts w:ascii="Century Gothic" w:hAnsi="Century Gothic" w:cs="Arial"/>
          <w:b/>
          <w:bCs/>
          <w:sz w:val="22"/>
          <w:szCs w:val="22"/>
        </w:rPr>
        <w:t xml:space="preserve">C. JACQUELINE ARMENDÁRIZ MARTÍNEZ </w:t>
      </w:r>
      <w:r w:rsidRPr="00927BF6">
        <w:rPr>
          <w:rFonts w:ascii="Century Gothic" w:hAnsi="Century Gothic" w:cs="Arial"/>
          <w:b/>
          <w:bCs/>
          <w:sz w:val="22"/>
          <w:szCs w:val="22"/>
        </w:rPr>
        <w:tab/>
      </w:r>
      <w:r w:rsidRPr="00927BF6">
        <w:rPr>
          <w:rFonts w:ascii="Century Gothic" w:hAnsi="Century Gothic" w:cs="Arial"/>
          <w:b/>
          <w:bCs/>
          <w:sz w:val="22"/>
          <w:szCs w:val="22"/>
        </w:rPr>
        <w:tab/>
      </w:r>
      <w:r w:rsidRPr="00927BF6">
        <w:rPr>
          <w:rFonts w:ascii="Century Gothic" w:hAnsi="Century Gothic" w:cs="Arial"/>
          <w:b/>
          <w:bCs/>
          <w:sz w:val="22"/>
          <w:szCs w:val="22"/>
        </w:rPr>
        <w:tab/>
        <w:t xml:space="preserve">                </w:t>
      </w:r>
      <w:r w:rsidRPr="00927BF6">
        <w:rPr>
          <w:rFonts w:ascii="Century Gothic" w:hAnsi="Century Gothic" w:cs="Arial"/>
          <w:b/>
          <w:sz w:val="22"/>
          <w:szCs w:val="22"/>
        </w:rPr>
        <w:t>C. AMPARO BELTRÁN CEBALLOS</w:t>
      </w:r>
    </w:p>
    <w:p w14:paraId="745BDBAF" w14:textId="77777777" w:rsidR="00A518D4" w:rsidRPr="00927BF6" w:rsidRDefault="00A518D4" w:rsidP="00A518D4">
      <w:pPr>
        <w:tabs>
          <w:tab w:val="left" w:pos="546"/>
          <w:tab w:val="left" w:pos="4455"/>
        </w:tabs>
        <w:rPr>
          <w:rFonts w:ascii="Century Gothic" w:hAnsi="Century Gothic" w:cs="Arial"/>
          <w:b/>
          <w:bCs/>
          <w:sz w:val="22"/>
          <w:szCs w:val="22"/>
        </w:rPr>
      </w:pPr>
    </w:p>
    <w:p w14:paraId="0307D06C" w14:textId="77777777" w:rsidR="00A518D4" w:rsidRPr="00927BF6" w:rsidRDefault="00A518D4" w:rsidP="00A518D4">
      <w:pPr>
        <w:tabs>
          <w:tab w:val="left" w:pos="546"/>
          <w:tab w:val="left" w:pos="4455"/>
        </w:tabs>
        <w:rPr>
          <w:rFonts w:ascii="Century Gothic" w:hAnsi="Century Gothic" w:cs="Arial"/>
          <w:b/>
          <w:bCs/>
          <w:sz w:val="22"/>
          <w:szCs w:val="22"/>
        </w:rPr>
      </w:pPr>
      <w:r w:rsidRPr="00927BF6">
        <w:rPr>
          <w:rFonts w:ascii="Century Gothic" w:hAnsi="Century Gothic" w:cs="Arial"/>
          <w:b/>
          <w:sz w:val="22"/>
          <w:szCs w:val="22"/>
        </w:rPr>
        <w:t>C. PERLA PATRICIA BUSTAMANTE CORONA</w:t>
      </w:r>
      <w:r w:rsidRPr="00927BF6">
        <w:rPr>
          <w:rFonts w:ascii="Century Gothic" w:hAnsi="Century Gothic" w:cs="Arial"/>
          <w:b/>
          <w:sz w:val="22"/>
          <w:szCs w:val="22"/>
        </w:rPr>
        <w:tab/>
      </w:r>
      <w:r w:rsidRPr="00927BF6">
        <w:rPr>
          <w:rFonts w:ascii="Century Gothic" w:hAnsi="Century Gothic" w:cs="Arial"/>
          <w:b/>
          <w:sz w:val="22"/>
          <w:szCs w:val="22"/>
        </w:rPr>
        <w:tab/>
      </w:r>
      <w:r w:rsidRPr="00927BF6">
        <w:rPr>
          <w:rFonts w:ascii="Century Gothic" w:hAnsi="Century Gothic" w:cs="Arial"/>
          <w:b/>
          <w:sz w:val="22"/>
          <w:szCs w:val="22"/>
        </w:rPr>
        <w:tab/>
      </w:r>
      <w:r w:rsidRPr="00927BF6">
        <w:rPr>
          <w:rFonts w:ascii="Century Gothic" w:hAnsi="Century Gothic" w:cs="Arial"/>
          <w:b/>
          <w:sz w:val="22"/>
          <w:szCs w:val="22"/>
        </w:rPr>
        <w:tab/>
      </w:r>
      <w:r w:rsidRPr="00927BF6">
        <w:rPr>
          <w:rFonts w:ascii="Century Gothic" w:hAnsi="Century Gothic" w:cs="Arial"/>
          <w:b/>
          <w:sz w:val="22"/>
          <w:szCs w:val="22"/>
        </w:rPr>
        <w:tab/>
        <w:t xml:space="preserve">  C. RENÉ CARRASCO ROJO</w:t>
      </w:r>
    </w:p>
    <w:p w14:paraId="5DD37ED9" w14:textId="77777777" w:rsidR="00A518D4" w:rsidRPr="00927BF6" w:rsidRDefault="00A518D4" w:rsidP="00A518D4">
      <w:pPr>
        <w:tabs>
          <w:tab w:val="left" w:pos="546"/>
          <w:tab w:val="left" w:pos="4455"/>
        </w:tabs>
        <w:rPr>
          <w:rFonts w:ascii="Century Gothic" w:hAnsi="Century Gothic" w:cs="Arial"/>
          <w:b/>
          <w:bCs/>
          <w:sz w:val="22"/>
          <w:szCs w:val="22"/>
        </w:rPr>
      </w:pPr>
    </w:p>
    <w:p w14:paraId="15B62CD8" w14:textId="77777777" w:rsidR="00A518D4" w:rsidRPr="00927BF6" w:rsidRDefault="00A518D4" w:rsidP="00A518D4">
      <w:pPr>
        <w:tabs>
          <w:tab w:val="left" w:pos="546"/>
          <w:tab w:val="left" w:pos="4455"/>
        </w:tabs>
        <w:rPr>
          <w:rFonts w:ascii="Century Gothic" w:hAnsi="Century Gothic" w:cs="Arial"/>
          <w:b/>
          <w:sz w:val="22"/>
          <w:szCs w:val="22"/>
        </w:rPr>
      </w:pPr>
      <w:r w:rsidRPr="00927BF6">
        <w:rPr>
          <w:rFonts w:ascii="Century Gothic" w:hAnsi="Century Gothic" w:cs="Arial"/>
          <w:b/>
          <w:sz w:val="22"/>
          <w:szCs w:val="22"/>
        </w:rPr>
        <w:t xml:space="preserve">C. LUZ ELENA ESQUIVEL SÁENZ      </w:t>
      </w:r>
      <w:r w:rsidRPr="00927BF6">
        <w:rPr>
          <w:rFonts w:ascii="Century Gothic" w:hAnsi="Century Gothic" w:cs="Arial"/>
          <w:b/>
          <w:sz w:val="22"/>
          <w:szCs w:val="22"/>
        </w:rPr>
        <w:tab/>
        <w:t xml:space="preserve">                   C. ÓSCAR ARTURO GALLEGOS GONZÁLEZ</w:t>
      </w:r>
    </w:p>
    <w:p w14:paraId="08E31511" w14:textId="77777777" w:rsidR="00A518D4" w:rsidRPr="00927BF6" w:rsidRDefault="00A518D4" w:rsidP="00A518D4">
      <w:pPr>
        <w:tabs>
          <w:tab w:val="left" w:pos="546"/>
          <w:tab w:val="left" w:pos="4455"/>
        </w:tabs>
        <w:rPr>
          <w:rFonts w:ascii="Century Gothic" w:hAnsi="Century Gothic" w:cs="Arial"/>
          <w:b/>
          <w:sz w:val="22"/>
          <w:szCs w:val="22"/>
        </w:rPr>
      </w:pPr>
    </w:p>
    <w:p w14:paraId="0AABE24E" w14:textId="77777777" w:rsidR="00A518D4" w:rsidRPr="00927BF6" w:rsidRDefault="00A518D4" w:rsidP="00A518D4">
      <w:pPr>
        <w:tabs>
          <w:tab w:val="left" w:pos="546"/>
          <w:tab w:val="left" w:pos="4455"/>
        </w:tabs>
        <w:rPr>
          <w:rFonts w:ascii="Century Gothic" w:hAnsi="Century Gothic" w:cs="Arial"/>
          <w:b/>
          <w:sz w:val="22"/>
          <w:szCs w:val="22"/>
        </w:rPr>
      </w:pPr>
      <w:r w:rsidRPr="00927BF6">
        <w:rPr>
          <w:rFonts w:ascii="Century Gothic" w:hAnsi="Century Gothic" w:cs="Arial"/>
          <w:b/>
          <w:sz w:val="22"/>
          <w:szCs w:val="22"/>
        </w:rPr>
        <w:t xml:space="preserve">C. ALBERTO ENRIQUE GUZMÁN AGUILAR </w:t>
      </w:r>
      <w:r w:rsidRPr="00927BF6">
        <w:rPr>
          <w:rFonts w:ascii="Century Gothic" w:hAnsi="Century Gothic" w:cs="Arial"/>
          <w:b/>
          <w:sz w:val="22"/>
          <w:szCs w:val="22"/>
        </w:rPr>
        <w:tab/>
      </w:r>
      <w:r w:rsidRPr="00927BF6">
        <w:rPr>
          <w:rFonts w:ascii="Century Gothic" w:hAnsi="Century Gothic" w:cs="Arial"/>
          <w:b/>
          <w:sz w:val="22"/>
          <w:szCs w:val="22"/>
        </w:rPr>
        <w:tab/>
      </w:r>
      <w:r w:rsidRPr="00927BF6">
        <w:rPr>
          <w:rFonts w:ascii="Century Gothic" w:hAnsi="Century Gothic" w:cs="Arial"/>
          <w:b/>
          <w:sz w:val="22"/>
          <w:szCs w:val="22"/>
        </w:rPr>
        <w:tab/>
        <w:t xml:space="preserve">     C. MÓNICA PATRICIA MENDOZA RÍOS</w:t>
      </w:r>
    </w:p>
    <w:p w14:paraId="7F15757E" w14:textId="77777777" w:rsidR="00A518D4" w:rsidRPr="00927BF6" w:rsidRDefault="00A518D4" w:rsidP="00A518D4">
      <w:pPr>
        <w:tabs>
          <w:tab w:val="left" w:pos="546"/>
          <w:tab w:val="left" w:pos="4455"/>
        </w:tabs>
        <w:rPr>
          <w:rFonts w:ascii="Century Gothic" w:hAnsi="Century Gothic" w:cs="Arial"/>
          <w:b/>
          <w:sz w:val="22"/>
          <w:szCs w:val="22"/>
        </w:rPr>
      </w:pPr>
    </w:p>
    <w:p w14:paraId="75495496" w14:textId="77777777" w:rsidR="00A518D4" w:rsidRPr="00927BF6" w:rsidRDefault="00A518D4" w:rsidP="00A518D4">
      <w:pPr>
        <w:tabs>
          <w:tab w:val="left" w:pos="546"/>
          <w:tab w:val="left" w:pos="4455"/>
        </w:tabs>
        <w:rPr>
          <w:rFonts w:ascii="Century Gothic" w:hAnsi="Century Gothic" w:cs="Arial"/>
          <w:b/>
          <w:bCs/>
          <w:sz w:val="22"/>
          <w:szCs w:val="22"/>
        </w:rPr>
      </w:pPr>
      <w:r w:rsidRPr="00927BF6">
        <w:rPr>
          <w:rFonts w:ascii="Century Gothic" w:hAnsi="Century Gothic" w:cs="Arial"/>
          <w:b/>
          <w:bCs/>
          <w:sz w:val="22"/>
          <w:szCs w:val="22"/>
        </w:rPr>
        <w:t>C. JUANA REYES ESPEJO</w:t>
      </w:r>
      <w:r w:rsidRPr="00927BF6">
        <w:rPr>
          <w:rFonts w:ascii="Century Gothic" w:hAnsi="Century Gothic" w:cs="Arial"/>
          <w:b/>
          <w:bCs/>
          <w:sz w:val="22"/>
          <w:szCs w:val="22"/>
        </w:rPr>
        <w:tab/>
      </w:r>
      <w:r w:rsidRPr="00927BF6">
        <w:rPr>
          <w:rFonts w:ascii="Century Gothic" w:hAnsi="Century Gothic" w:cs="Arial"/>
          <w:b/>
          <w:bCs/>
          <w:sz w:val="22"/>
          <w:szCs w:val="22"/>
        </w:rPr>
        <w:tab/>
      </w:r>
      <w:r w:rsidRPr="00927BF6">
        <w:rPr>
          <w:rFonts w:ascii="Century Gothic" w:hAnsi="Century Gothic" w:cs="Arial"/>
          <w:b/>
          <w:bCs/>
          <w:sz w:val="22"/>
          <w:szCs w:val="22"/>
        </w:rPr>
        <w:tab/>
        <w:t xml:space="preserve">         C. MARTHA LETICIA REYES MARTÍNEZ</w:t>
      </w:r>
    </w:p>
    <w:p w14:paraId="193EFB66" w14:textId="77777777" w:rsidR="00A518D4" w:rsidRPr="00927BF6" w:rsidRDefault="00A518D4" w:rsidP="00A518D4">
      <w:pPr>
        <w:tabs>
          <w:tab w:val="left" w:pos="546"/>
          <w:tab w:val="left" w:pos="4455"/>
        </w:tabs>
        <w:rPr>
          <w:rFonts w:ascii="Century Gothic" w:hAnsi="Century Gothic" w:cs="Arial"/>
          <w:b/>
          <w:bCs/>
          <w:sz w:val="22"/>
          <w:szCs w:val="22"/>
        </w:rPr>
      </w:pPr>
    </w:p>
    <w:p w14:paraId="203F4A1A" w14:textId="77777777" w:rsidR="00A518D4" w:rsidRPr="00927BF6" w:rsidRDefault="00A518D4" w:rsidP="00A518D4">
      <w:pPr>
        <w:tabs>
          <w:tab w:val="left" w:pos="546"/>
          <w:tab w:val="left" w:pos="4455"/>
        </w:tabs>
        <w:rPr>
          <w:rFonts w:ascii="Century Gothic" w:hAnsi="Century Gothic" w:cs="Arial"/>
          <w:b/>
          <w:bCs/>
          <w:sz w:val="22"/>
          <w:szCs w:val="22"/>
        </w:rPr>
      </w:pPr>
      <w:r w:rsidRPr="00927BF6">
        <w:rPr>
          <w:rFonts w:ascii="Century Gothic" w:hAnsi="Century Gothic" w:cs="Arial"/>
          <w:b/>
          <w:bCs/>
          <w:sz w:val="22"/>
          <w:szCs w:val="22"/>
        </w:rPr>
        <w:t>C. LAURA YANELY RODRÍGUEZ MIRELES</w:t>
      </w:r>
      <w:r w:rsidRPr="00927BF6">
        <w:rPr>
          <w:rFonts w:ascii="Century Gothic" w:hAnsi="Century Gothic" w:cs="Arial"/>
          <w:b/>
          <w:bCs/>
          <w:sz w:val="22"/>
          <w:szCs w:val="22"/>
        </w:rPr>
        <w:tab/>
      </w:r>
      <w:r w:rsidRPr="00927BF6">
        <w:rPr>
          <w:rFonts w:ascii="Century Gothic" w:hAnsi="Century Gothic" w:cs="Arial"/>
          <w:b/>
          <w:bCs/>
          <w:sz w:val="22"/>
          <w:szCs w:val="22"/>
        </w:rPr>
        <w:tab/>
      </w:r>
      <w:r w:rsidRPr="00927BF6">
        <w:rPr>
          <w:rFonts w:ascii="Century Gothic" w:hAnsi="Century Gothic" w:cs="Arial"/>
          <w:b/>
          <w:bCs/>
          <w:sz w:val="22"/>
          <w:szCs w:val="22"/>
        </w:rPr>
        <w:tab/>
      </w:r>
      <w:r w:rsidRPr="00927BF6">
        <w:rPr>
          <w:rFonts w:ascii="Century Gothic" w:hAnsi="Century Gothic" w:cs="Arial"/>
          <w:b/>
          <w:bCs/>
          <w:sz w:val="22"/>
          <w:szCs w:val="22"/>
        </w:rPr>
        <w:tab/>
        <w:t xml:space="preserve">        </w:t>
      </w:r>
      <w:r w:rsidRPr="00927BF6">
        <w:rPr>
          <w:rFonts w:ascii="Century Gothic" w:hAnsi="Century Gothic" w:cs="Arial"/>
          <w:b/>
          <w:sz w:val="22"/>
          <w:szCs w:val="22"/>
        </w:rPr>
        <w:t>C. SILVIA SÁNCHEZ MÁRQUEZ</w:t>
      </w:r>
    </w:p>
    <w:p w14:paraId="370A9D50" w14:textId="77777777" w:rsidR="00A518D4" w:rsidRPr="00927BF6" w:rsidRDefault="00A518D4" w:rsidP="00A518D4">
      <w:pPr>
        <w:tabs>
          <w:tab w:val="left" w:pos="546"/>
          <w:tab w:val="left" w:pos="4455"/>
        </w:tabs>
        <w:rPr>
          <w:rFonts w:ascii="Century Gothic" w:hAnsi="Century Gothic" w:cs="Arial"/>
          <w:b/>
          <w:bCs/>
          <w:sz w:val="22"/>
          <w:szCs w:val="22"/>
        </w:rPr>
      </w:pPr>
    </w:p>
    <w:p w14:paraId="2D41E60C" w14:textId="77777777" w:rsidR="00A518D4" w:rsidRPr="00927BF6" w:rsidRDefault="00A518D4" w:rsidP="00A518D4">
      <w:pPr>
        <w:tabs>
          <w:tab w:val="left" w:pos="546"/>
          <w:tab w:val="left" w:pos="4455"/>
        </w:tabs>
        <w:rPr>
          <w:rFonts w:ascii="Century Gothic" w:hAnsi="Century Gothic" w:cs="Arial"/>
          <w:b/>
          <w:bCs/>
          <w:sz w:val="22"/>
          <w:szCs w:val="22"/>
        </w:rPr>
      </w:pPr>
      <w:r w:rsidRPr="00927BF6">
        <w:rPr>
          <w:rFonts w:ascii="Century Gothic" w:hAnsi="Century Gothic" w:cs="Arial"/>
          <w:b/>
          <w:bCs/>
          <w:sz w:val="22"/>
          <w:szCs w:val="22"/>
        </w:rPr>
        <w:t>C. ALFREDO SEÁÑEZ NÁJERA</w:t>
      </w:r>
      <w:r w:rsidRPr="00927BF6">
        <w:rPr>
          <w:rFonts w:ascii="Century Gothic" w:hAnsi="Century Gothic" w:cs="Arial"/>
          <w:b/>
          <w:bCs/>
          <w:sz w:val="22"/>
          <w:szCs w:val="22"/>
        </w:rPr>
        <w:tab/>
      </w:r>
      <w:r w:rsidRPr="00927BF6">
        <w:rPr>
          <w:rFonts w:ascii="Century Gothic" w:hAnsi="Century Gothic" w:cs="Arial"/>
          <w:b/>
          <w:bCs/>
          <w:sz w:val="22"/>
          <w:szCs w:val="22"/>
        </w:rPr>
        <w:tab/>
      </w:r>
      <w:r w:rsidRPr="00927BF6">
        <w:rPr>
          <w:rFonts w:ascii="Century Gothic" w:hAnsi="Century Gothic" w:cs="Arial"/>
          <w:b/>
          <w:bCs/>
          <w:sz w:val="22"/>
          <w:szCs w:val="22"/>
        </w:rPr>
        <w:tab/>
      </w:r>
      <w:r w:rsidRPr="00927BF6">
        <w:rPr>
          <w:rFonts w:ascii="Century Gothic" w:hAnsi="Century Gothic" w:cs="Arial"/>
          <w:b/>
          <w:bCs/>
          <w:sz w:val="22"/>
          <w:szCs w:val="22"/>
        </w:rPr>
        <w:tab/>
        <w:t xml:space="preserve">         </w:t>
      </w:r>
      <w:r w:rsidRPr="00927BF6">
        <w:rPr>
          <w:rFonts w:ascii="Century Gothic" w:hAnsi="Century Gothic" w:cs="Arial"/>
          <w:b/>
          <w:sz w:val="22"/>
          <w:szCs w:val="22"/>
        </w:rPr>
        <w:t>C. MAGDALENO SILVA LÓPEZ</w:t>
      </w:r>
    </w:p>
    <w:p w14:paraId="542327FC" w14:textId="77777777" w:rsidR="00A518D4" w:rsidRPr="00927BF6" w:rsidRDefault="00A518D4" w:rsidP="00A518D4">
      <w:pPr>
        <w:tabs>
          <w:tab w:val="left" w:pos="546"/>
          <w:tab w:val="left" w:pos="4455"/>
        </w:tabs>
        <w:rPr>
          <w:rFonts w:ascii="Century Gothic" w:hAnsi="Century Gothic" w:cs="Arial"/>
          <w:b/>
          <w:sz w:val="22"/>
          <w:szCs w:val="22"/>
        </w:rPr>
      </w:pPr>
    </w:p>
    <w:p w14:paraId="1D39C3BE" w14:textId="77777777" w:rsidR="00A518D4" w:rsidRPr="00927BF6" w:rsidRDefault="00A518D4" w:rsidP="00A518D4">
      <w:pPr>
        <w:tabs>
          <w:tab w:val="left" w:pos="546"/>
          <w:tab w:val="left" w:pos="4455"/>
        </w:tabs>
        <w:rPr>
          <w:rFonts w:ascii="Century Gothic" w:hAnsi="Century Gothic" w:cs="Arial"/>
          <w:b/>
          <w:bCs/>
          <w:sz w:val="22"/>
          <w:szCs w:val="22"/>
        </w:rPr>
      </w:pPr>
      <w:r w:rsidRPr="00927BF6">
        <w:rPr>
          <w:rFonts w:ascii="Century Gothic" w:hAnsi="Century Gothic" w:cs="Arial"/>
          <w:b/>
          <w:bCs/>
          <w:sz w:val="22"/>
          <w:szCs w:val="22"/>
        </w:rPr>
        <w:t>C. JOSÉ UBALDO SOLÍS</w:t>
      </w:r>
      <w:r w:rsidRPr="00927BF6">
        <w:rPr>
          <w:rFonts w:ascii="Century Gothic" w:hAnsi="Century Gothic" w:cs="Arial"/>
          <w:b/>
          <w:bCs/>
          <w:sz w:val="22"/>
          <w:szCs w:val="22"/>
        </w:rPr>
        <w:tab/>
      </w:r>
      <w:r w:rsidRPr="00927BF6">
        <w:rPr>
          <w:rFonts w:ascii="Century Gothic" w:hAnsi="Century Gothic" w:cs="Arial"/>
          <w:b/>
          <w:bCs/>
          <w:sz w:val="22"/>
          <w:szCs w:val="22"/>
        </w:rPr>
        <w:tab/>
      </w:r>
      <w:r w:rsidRPr="00927BF6">
        <w:rPr>
          <w:rFonts w:ascii="Century Gothic" w:hAnsi="Century Gothic" w:cs="Arial"/>
          <w:b/>
          <w:bCs/>
          <w:sz w:val="22"/>
          <w:szCs w:val="22"/>
        </w:rPr>
        <w:tab/>
      </w:r>
      <w:r w:rsidRPr="00927BF6">
        <w:rPr>
          <w:rFonts w:ascii="Century Gothic" w:hAnsi="Century Gothic" w:cs="Arial"/>
          <w:b/>
          <w:bCs/>
          <w:sz w:val="22"/>
          <w:szCs w:val="22"/>
        </w:rPr>
        <w:tab/>
        <w:t xml:space="preserve">         </w:t>
      </w:r>
      <w:r w:rsidRPr="00927BF6">
        <w:rPr>
          <w:rFonts w:ascii="Century Gothic" w:hAnsi="Century Gothic" w:cs="Arial"/>
          <w:b/>
          <w:sz w:val="22"/>
          <w:szCs w:val="22"/>
        </w:rPr>
        <w:t>C. ENRIQUE TORRES VALADEZ</w:t>
      </w:r>
    </w:p>
    <w:p w14:paraId="4C17078B" w14:textId="77777777" w:rsidR="00A518D4" w:rsidRPr="00927BF6" w:rsidRDefault="00A518D4" w:rsidP="00A518D4">
      <w:pPr>
        <w:tabs>
          <w:tab w:val="left" w:pos="546"/>
          <w:tab w:val="left" w:pos="4455"/>
        </w:tabs>
        <w:rPr>
          <w:rFonts w:ascii="Century Gothic" w:hAnsi="Century Gothic" w:cs="Arial"/>
          <w:b/>
          <w:sz w:val="22"/>
          <w:szCs w:val="22"/>
        </w:rPr>
      </w:pPr>
    </w:p>
    <w:p w14:paraId="2A895031" w14:textId="77777777" w:rsidR="00A518D4" w:rsidRPr="00927BF6" w:rsidRDefault="00A518D4" w:rsidP="00A518D4">
      <w:pPr>
        <w:tabs>
          <w:tab w:val="left" w:pos="546"/>
          <w:tab w:val="left" w:pos="4455"/>
        </w:tabs>
        <w:rPr>
          <w:rFonts w:ascii="Century Gothic" w:hAnsi="Century Gothic" w:cs="Arial"/>
          <w:b/>
          <w:sz w:val="22"/>
          <w:szCs w:val="22"/>
        </w:rPr>
      </w:pPr>
      <w:r w:rsidRPr="00927BF6">
        <w:rPr>
          <w:rFonts w:ascii="Century Gothic" w:hAnsi="Century Gothic" w:cs="Arial"/>
          <w:b/>
          <w:bCs/>
          <w:sz w:val="22"/>
          <w:szCs w:val="22"/>
        </w:rPr>
        <w:t>C. MARÍA DEL ROSARIO VALADEZ ARANDA</w:t>
      </w:r>
    </w:p>
    <w:p w14:paraId="70D62278" w14:textId="77777777" w:rsidR="00D0634B" w:rsidRPr="00927BF6" w:rsidRDefault="00D0634B" w:rsidP="000E2545">
      <w:pPr>
        <w:tabs>
          <w:tab w:val="left" w:pos="546"/>
          <w:tab w:val="left" w:pos="4455"/>
        </w:tabs>
        <w:rPr>
          <w:rFonts w:ascii="Century Gothic" w:hAnsi="Century Gothic" w:cs="Arial"/>
          <w:b/>
          <w:sz w:val="22"/>
          <w:szCs w:val="22"/>
        </w:rPr>
      </w:pPr>
    </w:p>
    <w:p w14:paraId="61F5380C" w14:textId="77777777" w:rsidR="0058106D" w:rsidRPr="00927BF6" w:rsidRDefault="0058106D" w:rsidP="000E2545">
      <w:pPr>
        <w:tabs>
          <w:tab w:val="left" w:pos="546"/>
          <w:tab w:val="left" w:pos="4455"/>
        </w:tabs>
        <w:jc w:val="center"/>
        <w:rPr>
          <w:rFonts w:ascii="Century Gothic" w:hAnsi="Century Gothic" w:cs="Arial"/>
          <w:b/>
          <w:spacing w:val="-3"/>
          <w:sz w:val="22"/>
          <w:szCs w:val="22"/>
        </w:rPr>
      </w:pPr>
      <w:r w:rsidRPr="00927BF6">
        <w:rPr>
          <w:rFonts w:ascii="Century Gothic" w:hAnsi="Century Gothic" w:cs="Arial"/>
          <w:b/>
          <w:spacing w:val="-3"/>
          <w:sz w:val="22"/>
          <w:szCs w:val="22"/>
        </w:rPr>
        <w:t>----------------------------------------------DOY FE--------------------------------------------------</w:t>
      </w:r>
    </w:p>
    <w:p w14:paraId="17741847" w14:textId="77777777" w:rsidR="00614133" w:rsidRPr="00927BF6" w:rsidRDefault="00614133" w:rsidP="000E2545">
      <w:pPr>
        <w:tabs>
          <w:tab w:val="center" w:pos="4680"/>
        </w:tabs>
        <w:jc w:val="center"/>
        <w:rPr>
          <w:rFonts w:ascii="Century Gothic" w:hAnsi="Century Gothic" w:cs="Arial"/>
          <w:b/>
          <w:spacing w:val="-3"/>
          <w:sz w:val="22"/>
          <w:szCs w:val="22"/>
        </w:rPr>
      </w:pPr>
    </w:p>
    <w:p w14:paraId="5BD40F31" w14:textId="77777777" w:rsidR="0058106D" w:rsidRPr="00927BF6" w:rsidRDefault="0058106D" w:rsidP="000E2545">
      <w:pPr>
        <w:tabs>
          <w:tab w:val="center" w:pos="4680"/>
        </w:tabs>
        <w:jc w:val="center"/>
        <w:rPr>
          <w:rFonts w:ascii="Century Gothic" w:hAnsi="Century Gothic" w:cs="Arial"/>
          <w:b/>
          <w:spacing w:val="-3"/>
          <w:sz w:val="22"/>
          <w:szCs w:val="22"/>
        </w:rPr>
      </w:pPr>
      <w:r w:rsidRPr="00927BF6">
        <w:rPr>
          <w:rFonts w:ascii="Century Gothic" w:hAnsi="Century Gothic" w:cs="Arial"/>
          <w:b/>
          <w:spacing w:val="-3"/>
          <w:sz w:val="22"/>
          <w:szCs w:val="22"/>
        </w:rPr>
        <w:t>SECRETARIO DE LA PRESIDENCIA MUNICIPAL</w:t>
      </w:r>
    </w:p>
    <w:p w14:paraId="7157BBDD" w14:textId="77777777" w:rsidR="004E1271" w:rsidRPr="00927BF6" w:rsidRDefault="0058106D" w:rsidP="000E2545">
      <w:pPr>
        <w:tabs>
          <w:tab w:val="center" w:pos="4680"/>
        </w:tabs>
        <w:jc w:val="center"/>
        <w:rPr>
          <w:rFonts w:ascii="Century Gothic" w:hAnsi="Century Gothic" w:cs="Arial"/>
          <w:b/>
          <w:spacing w:val="-3"/>
          <w:sz w:val="22"/>
          <w:szCs w:val="22"/>
        </w:rPr>
      </w:pPr>
      <w:r w:rsidRPr="00927BF6">
        <w:rPr>
          <w:rFonts w:ascii="Century Gothic" w:hAnsi="Century Gothic" w:cs="Arial"/>
          <w:b/>
          <w:spacing w:val="-3"/>
          <w:sz w:val="22"/>
          <w:szCs w:val="22"/>
        </w:rPr>
        <w:t xml:space="preserve">Y DEL HONORABLE AYUNTAMIENTO </w:t>
      </w:r>
    </w:p>
    <w:p w14:paraId="4DCF1129" w14:textId="77777777" w:rsidR="00062CD7" w:rsidRPr="00927BF6" w:rsidRDefault="00062CD7" w:rsidP="000E2545">
      <w:pPr>
        <w:tabs>
          <w:tab w:val="center" w:pos="4680"/>
        </w:tabs>
        <w:jc w:val="center"/>
        <w:rPr>
          <w:rFonts w:ascii="Century Gothic" w:hAnsi="Century Gothic" w:cs="Arial"/>
          <w:b/>
          <w:spacing w:val="-3"/>
          <w:sz w:val="22"/>
          <w:szCs w:val="22"/>
        </w:rPr>
      </w:pPr>
    </w:p>
    <w:p w14:paraId="1BD21FBF" w14:textId="77777777" w:rsidR="00B4622A" w:rsidRPr="00927BF6" w:rsidRDefault="0058106D" w:rsidP="000E2545">
      <w:pPr>
        <w:tabs>
          <w:tab w:val="left" w:pos="546"/>
          <w:tab w:val="left" w:pos="4455"/>
        </w:tabs>
        <w:jc w:val="center"/>
        <w:rPr>
          <w:rFonts w:ascii="Century Gothic" w:hAnsi="Century Gothic" w:cs="Arial"/>
          <w:b/>
          <w:spacing w:val="-3"/>
          <w:sz w:val="22"/>
          <w:szCs w:val="22"/>
        </w:rPr>
      </w:pPr>
      <w:r w:rsidRPr="00927BF6">
        <w:rPr>
          <w:rFonts w:ascii="Century Gothic" w:hAnsi="Century Gothic" w:cs="Arial"/>
          <w:b/>
          <w:spacing w:val="-3"/>
          <w:sz w:val="22"/>
          <w:szCs w:val="22"/>
        </w:rPr>
        <w:t xml:space="preserve">LICENCIADO MACLOVIO MURILLO CHÁVEZ </w:t>
      </w:r>
    </w:p>
    <w:sectPr w:rsidR="00B4622A" w:rsidRPr="00927BF6" w:rsidSect="00D449DF">
      <w:headerReference w:type="default" r:id="rId8"/>
      <w:footerReference w:type="even" r:id="rId9"/>
      <w:footerReference w:type="default" r:id="rId10"/>
      <w:pgSz w:w="12240" w:h="15840" w:code="1"/>
      <w:pgMar w:top="1185" w:right="1080" w:bottom="1276" w:left="1170" w:header="1170" w:footer="63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06311" w14:textId="77777777" w:rsidR="009441F6" w:rsidRDefault="009441F6">
      <w:r>
        <w:separator/>
      </w:r>
    </w:p>
  </w:endnote>
  <w:endnote w:type="continuationSeparator" w:id="0">
    <w:p w14:paraId="3314FD2E" w14:textId="77777777" w:rsidR="009441F6" w:rsidRDefault="0094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B9243" w14:textId="77777777" w:rsidR="005F7485" w:rsidRDefault="005F748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46E827" w14:textId="77777777" w:rsidR="005F7485" w:rsidRDefault="005F748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CA8BB" w14:textId="5A409E61" w:rsidR="005F7485" w:rsidRPr="00C16C83" w:rsidRDefault="005F7485">
    <w:pPr>
      <w:pStyle w:val="Piedepgina"/>
      <w:jc w:val="center"/>
      <w:rPr>
        <w:rFonts w:ascii="Century Gothic" w:hAnsi="Century Gothic"/>
        <w:sz w:val="18"/>
        <w:szCs w:val="18"/>
      </w:rPr>
    </w:pPr>
    <w:r w:rsidRPr="00C16C83">
      <w:rPr>
        <w:rFonts w:ascii="Century Gothic" w:hAnsi="Century Gothic"/>
        <w:sz w:val="18"/>
        <w:szCs w:val="18"/>
      </w:rPr>
      <w:fldChar w:fldCharType="begin"/>
    </w:r>
    <w:r w:rsidRPr="00C16C83">
      <w:rPr>
        <w:rFonts w:ascii="Century Gothic" w:hAnsi="Century Gothic"/>
        <w:sz w:val="18"/>
        <w:szCs w:val="18"/>
      </w:rPr>
      <w:instrText>PAGE   \* MERGEFORMAT</w:instrText>
    </w:r>
    <w:r w:rsidRPr="00C16C83">
      <w:rPr>
        <w:rFonts w:ascii="Century Gothic" w:hAnsi="Century Gothic"/>
        <w:sz w:val="18"/>
        <w:szCs w:val="18"/>
      </w:rPr>
      <w:fldChar w:fldCharType="separate"/>
    </w:r>
    <w:r w:rsidR="009B54F2" w:rsidRPr="009B54F2">
      <w:rPr>
        <w:rFonts w:ascii="Century Gothic" w:hAnsi="Century Gothic"/>
        <w:noProof/>
        <w:sz w:val="18"/>
        <w:szCs w:val="18"/>
        <w:lang w:val="es-ES"/>
      </w:rPr>
      <w:t>1</w:t>
    </w:r>
    <w:r w:rsidRPr="00C16C83">
      <w:rPr>
        <w:rFonts w:ascii="Century Gothic" w:hAnsi="Century Gothic"/>
        <w:sz w:val="18"/>
        <w:szCs w:val="18"/>
      </w:rPr>
      <w:fldChar w:fldCharType="end"/>
    </w:r>
  </w:p>
  <w:p w14:paraId="4F31CF1F" w14:textId="77777777" w:rsidR="005F7485" w:rsidRDefault="005F7485" w:rsidP="00DE736E">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EC7CE" w14:textId="77777777" w:rsidR="009441F6" w:rsidRDefault="009441F6">
      <w:r>
        <w:separator/>
      </w:r>
    </w:p>
  </w:footnote>
  <w:footnote w:type="continuationSeparator" w:id="0">
    <w:p w14:paraId="2EE5616B" w14:textId="77777777" w:rsidR="009441F6" w:rsidRDefault="009441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98369" w14:textId="6AFB9C6C" w:rsidR="005F7485" w:rsidRDefault="009441F6" w:rsidP="00F97841">
    <w:pPr>
      <w:spacing w:line="360" w:lineRule="auto"/>
      <w:jc w:val="both"/>
      <w:rPr>
        <w:sz w:val="10"/>
      </w:rPr>
    </w:pPr>
    <w:r>
      <w:pict w14:anchorId="435E6906">
        <v:rect id="_x0000_s2049" style="position:absolute;left:0;text-align:left;margin-left:1in;margin-top:0;width:468pt;height:12pt;z-index:1;mso-position-horizontal-relative:page" o:allowincell="f" filled="f" stroked="f" strokeweight="0">
          <v:textbox style="mso-next-textbox:#_x0000_s2049" inset="0,0,0,0">
            <w:txbxContent>
              <w:p w14:paraId="17EFD30A" w14:textId="77777777" w:rsidR="005F7485" w:rsidRDefault="005F7485">
                <w:pPr>
                  <w:tabs>
                    <w:tab w:val="center" w:pos="4680"/>
                    <w:tab w:val="right" w:pos="9360"/>
                  </w:tabs>
                  <w:rPr>
                    <w:spacing w:val="-3"/>
                  </w:rPr>
                </w:pPr>
                <w:r>
                  <w:tab/>
                </w:r>
                <w:r>
                  <w:tab/>
                </w:r>
              </w:p>
            </w:txbxContent>
          </v:textbox>
          <w10:wrap anchorx="page"/>
        </v:rec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70538"/>
    <w:multiLevelType w:val="hybridMultilevel"/>
    <w:tmpl w:val="AA0C176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0FF381C"/>
    <w:multiLevelType w:val="hybridMultilevel"/>
    <w:tmpl w:val="9C2A88D0"/>
    <w:lvl w:ilvl="0" w:tplc="F8E27CB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FF3B97"/>
    <w:multiLevelType w:val="hybridMultilevel"/>
    <w:tmpl w:val="F07087B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21102BDA"/>
    <w:multiLevelType w:val="hybridMultilevel"/>
    <w:tmpl w:val="EEAE0E66"/>
    <w:lvl w:ilvl="0" w:tplc="CB9E0548">
      <w:start w:val="1"/>
      <w:numFmt w:val="ordinalText"/>
      <w:lvlText w:val="%1.-"/>
      <w:lvlJc w:val="left"/>
      <w:pPr>
        <w:ind w:left="720" w:hanging="360"/>
      </w:pPr>
      <w:rPr>
        <w:b/>
        <w:cap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14F066F"/>
    <w:multiLevelType w:val="hybridMultilevel"/>
    <w:tmpl w:val="F006BCBC"/>
    <w:lvl w:ilvl="0" w:tplc="080A0013">
      <w:start w:val="1"/>
      <w:numFmt w:val="upperRoman"/>
      <w:lvlText w:val="%1."/>
      <w:lvlJc w:val="right"/>
      <w:pPr>
        <w:ind w:left="1425" w:hanging="360"/>
      </w:pPr>
    </w:lvl>
    <w:lvl w:ilvl="1" w:tplc="0C0A0019">
      <w:start w:val="1"/>
      <w:numFmt w:val="lowerLetter"/>
      <w:lvlText w:val="%2."/>
      <w:lvlJc w:val="left"/>
      <w:pPr>
        <w:ind w:left="2145" w:hanging="360"/>
      </w:pPr>
    </w:lvl>
    <w:lvl w:ilvl="2" w:tplc="0C0A001B">
      <w:start w:val="1"/>
      <w:numFmt w:val="lowerRoman"/>
      <w:lvlText w:val="%3."/>
      <w:lvlJc w:val="right"/>
      <w:pPr>
        <w:ind w:left="2865" w:hanging="180"/>
      </w:pPr>
    </w:lvl>
    <w:lvl w:ilvl="3" w:tplc="0C0A000F">
      <w:start w:val="1"/>
      <w:numFmt w:val="decimal"/>
      <w:lvlText w:val="%4."/>
      <w:lvlJc w:val="left"/>
      <w:pPr>
        <w:ind w:left="3585" w:hanging="360"/>
      </w:pPr>
    </w:lvl>
    <w:lvl w:ilvl="4" w:tplc="0C0A0019">
      <w:start w:val="1"/>
      <w:numFmt w:val="lowerLetter"/>
      <w:lvlText w:val="%5."/>
      <w:lvlJc w:val="left"/>
      <w:pPr>
        <w:ind w:left="4305" w:hanging="360"/>
      </w:pPr>
    </w:lvl>
    <w:lvl w:ilvl="5" w:tplc="0C0A001B">
      <w:start w:val="1"/>
      <w:numFmt w:val="lowerRoman"/>
      <w:lvlText w:val="%6."/>
      <w:lvlJc w:val="right"/>
      <w:pPr>
        <w:ind w:left="5025" w:hanging="180"/>
      </w:pPr>
    </w:lvl>
    <w:lvl w:ilvl="6" w:tplc="0C0A000F">
      <w:start w:val="1"/>
      <w:numFmt w:val="decimal"/>
      <w:lvlText w:val="%7."/>
      <w:lvlJc w:val="left"/>
      <w:pPr>
        <w:ind w:left="5745" w:hanging="360"/>
      </w:pPr>
    </w:lvl>
    <w:lvl w:ilvl="7" w:tplc="0C0A0019">
      <w:start w:val="1"/>
      <w:numFmt w:val="lowerLetter"/>
      <w:lvlText w:val="%8."/>
      <w:lvlJc w:val="left"/>
      <w:pPr>
        <w:ind w:left="6465" w:hanging="360"/>
      </w:pPr>
    </w:lvl>
    <w:lvl w:ilvl="8" w:tplc="0C0A001B">
      <w:start w:val="1"/>
      <w:numFmt w:val="lowerRoman"/>
      <w:lvlText w:val="%9."/>
      <w:lvlJc w:val="right"/>
      <w:pPr>
        <w:ind w:left="7185" w:hanging="180"/>
      </w:pPr>
    </w:lvl>
  </w:abstractNum>
  <w:abstractNum w:abstractNumId="5" w15:restartNumberingAfterBreak="0">
    <w:nsid w:val="35EE1E34"/>
    <w:multiLevelType w:val="hybridMultilevel"/>
    <w:tmpl w:val="05666542"/>
    <w:lvl w:ilvl="0" w:tplc="EE76D038">
      <w:start w:val="1"/>
      <w:numFmt w:val="upperRoman"/>
      <w:lvlText w:val="%1."/>
      <w:lvlJc w:val="left"/>
      <w:pPr>
        <w:ind w:left="360" w:hanging="360"/>
      </w:pPr>
      <w:rPr>
        <w:rFonts w:ascii="Century Gothic" w:hAnsi="Century Gothic"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27D02"/>
    <w:multiLevelType w:val="hybridMultilevel"/>
    <w:tmpl w:val="A0880ED2"/>
    <w:lvl w:ilvl="0" w:tplc="0C0A0013">
      <w:start w:val="1"/>
      <w:numFmt w:val="upperRoman"/>
      <w:lvlText w:val="%1."/>
      <w:lvlJc w:val="righ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7" w15:restartNumberingAfterBreak="0">
    <w:nsid w:val="44106B68"/>
    <w:multiLevelType w:val="hybridMultilevel"/>
    <w:tmpl w:val="95BCDA66"/>
    <w:lvl w:ilvl="0" w:tplc="FF18CDF8">
      <w:start w:val="1"/>
      <w:numFmt w:val="ordinalText"/>
      <w:lvlText w:val="%1.-"/>
      <w:lvlJc w:val="left"/>
      <w:pPr>
        <w:ind w:left="720" w:hanging="360"/>
      </w:pPr>
      <w:rPr>
        <w:b/>
        <w:caps/>
        <w:strike w:val="0"/>
        <w:dstrike w:val="0"/>
        <w:u w:val="none" w:color="000000"/>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4472971"/>
    <w:multiLevelType w:val="hybridMultilevel"/>
    <w:tmpl w:val="AA0C176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C0F32A5"/>
    <w:multiLevelType w:val="hybridMultilevel"/>
    <w:tmpl w:val="577211A4"/>
    <w:lvl w:ilvl="0" w:tplc="468024EC">
      <w:start w:val="1"/>
      <w:numFmt w:val="lowerLetter"/>
      <w:lvlText w:val="%1."/>
      <w:lvlJc w:val="left"/>
      <w:pPr>
        <w:ind w:left="1440" w:hanging="360"/>
      </w:pPr>
      <w:rPr>
        <w:b/>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0" w15:restartNumberingAfterBreak="0">
    <w:nsid w:val="55166C5C"/>
    <w:multiLevelType w:val="hybridMultilevel"/>
    <w:tmpl w:val="856E4C2C"/>
    <w:lvl w:ilvl="0" w:tplc="8DB6EAB4">
      <w:start w:val="1"/>
      <w:numFmt w:val="upperRoman"/>
      <w:lvlText w:val="%1."/>
      <w:lvlJc w:val="right"/>
      <w:pPr>
        <w:ind w:left="1713" w:hanging="360"/>
      </w:pPr>
      <w:rPr>
        <w:b w:val="0"/>
      </w:rPr>
    </w:lvl>
    <w:lvl w:ilvl="1" w:tplc="0C0A0003">
      <w:start w:val="1"/>
      <w:numFmt w:val="bullet"/>
      <w:lvlText w:val="o"/>
      <w:lvlJc w:val="left"/>
      <w:pPr>
        <w:ind w:left="2433" w:hanging="360"/>
      </w:pPr>
      <w:rPr>
        <w:rFonts w:ascii="Courier New" w:hAnsi="Courier New" w:cs="Courier New" w:hint="default"/>
      </w:rPr>
    </w:lvl>
    <w:lvl w:ilvl="2" w:tplc="0C0A0005">
      <w:start w:val="1"/>
      <w:numFmt w:val="bullet"/>
      <w:lvlText w:val=""/>
      <w:lvlJc w:val="left"/>
      <w:pPr>
        <w:ind w:left="3153" w:hanging="360"/>
      </w:pPr>
      <w:rPr>
        <w:rFonts w:ascii="Wingdings" w:hAnsi="Wingdings" w:hint="default"/>
      </w:rPr>
    </w:lvl>
    <w:lvl w:ilvl="3" w:tplc="0C0A0001">
      <w:start w:val="1"/>
      <w:numFmt w:val="bullet"/>
      <w:lvlText w:val=""/>
      <w:lvlJc w:val="left"/>
      <w:pPr>
        <w:ind w:left="3873" w:hanging="360"/>
      </w:pPr>
      <w:rPr>
        <w:rFonts w:ascii="Symbol" w:hAnsi="Symbol" w:hint="default"/>
      </w:rPr>
    </w:lvl>
    <w:lvl w:ilvl="4" w:tplc="0C0A0003">
      <w:start w:val="1"/>
      <w:numFmt w:val="bullet"/>
      <w:lvlText w:val="o"/>
      <w:lvlJc w:val="left"/>
      <w:pPr>
        <w:ind w:left="4593" w:hanging="360"/>
      </w:pPr>
      <w:rPr>
        <w:rFonts w:ascii="Courier New" w:hAnsi="Courier New" w:cs="Courier New" w:hint="default"/>
      </w:rPr>
    </w:lvl>
    <w:lvl w:ilvl="5" w:tplc="0C0A0005">
      <w:start w:val="1"/>
      <w:numFmt w:val="bullet"/>
      <w:lvlText w:val=""/>
      <w:lvlJc w:val="left"/>
      <w:pPr>
        <w:ind w:left="5313" w:hanging="360"/>
      </w:pPr>
      <w:rPr>
        <w:rFonts w:ascii="Wingdings" w:hAnsi="Wingdings" w:hint="default"/>
      </w:rPr>
    </w:lvl>
    <w:lvl w:ilvl="6" w:tplc="0C0A0001">
      <w:start w:val="1"/>
      <w:numFmt w:val="bullet"/>
      <w:lvlText w:val=""/>
      <w:lvlJc w:val="left"/>
      <w:pPr>
        <w:ind w:left="6033" w:hanging="360"/>
      </w:pPr>
      <w:rPr>
        <w:rFonts w:ascii="Symbol" w:hAnsi="Symbol" w:hint="default"/>
      </w:rPr>
    </w:lvl>
    <w:lvl w:ilvl="7" w:tplc="0C0A0003">
      <w:start w:val="1"/>
      <w:numFmt w:val="bullet"/>
      <w:lvlText w:val="o"/>
      <w:lvlJc w:val="left"/>
      <w:pPr>
        <w:ind w:left="6753" w:hanging="360"/>
      </w:pPr>
      <w:rPr>
        <w:rFonts w:ascii="Courier New" w:hAnsi="Courier New" w:cs="Courier New" w:hint="default"/>
      </w:rPr>
    </w:lvl>
    <w:lvl w:ilvl="8" w:tplc="0C0A0005">
      <w:start w:val="1"/>
      <w:numFmt w:val="bullet"/>
      <w:lvlText w:val=""/>
      <w:lvlJc w:val="left"/>
      <w:pPr>
        <w:ind w:left="7473" w:hanging="360"/>
      </w:pPr>
      <w:rPr>
        <w:rFonts w:ascii="Wingdings" w:hAnsi="Wingdings" w:hint="default"/>
      </w:rPr>
    </w:lvl>
  </w:abstractNum>
  <w:abstractNum w:abstractNumId="11" w15:restartNumberingAfterBreak="0">
    <w:nsid w:val="55CF3664"/>
    <w:multiLevelType w:val="hybridMultilevel"/>
    <w:tmpl w:val="A0880ED2"/>
    <w:lvl w:ilvl="0" w:tplc="0C0A0013">
      <w:start w:val="1"/>
      <w:numFmt w:val="upperRoman"/>
      <w:lvlText w:val="%1."/>
      <w:lvlJc w:val="right"/>
      <w:pPr>
        <w:ind w:left="1800" w:hanging="360"/>
      </w:p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start w:val="1"/>
      <w:numFmt w:val="decimal"/>
      <w:lvlText w:val="%4."/>
      <w:lvlJc w:val="left"/>
      <w:pPr>
        <w:ind w:left="3960" w:hanging="360"/>
      </w:pPr>
    </w:lvl>
    <w:lvl w:ilvl="4" w:tplc="0C0A0019">
      <w:start w:val="1"/>
      <w:numFmt w:val="lowerLetter"/>
      <w:lvlText w:val="%5."/>
      <w:lvlJc w:val="left"/>
      <w:pPr>
        <w:ind w:left="4680" w:hanging="360"/>
      </w:pPr>
    </w:lvl>
    <w:lvl w:ilvl="5" w:tplc="0C0A001B">
      <w:start w:val="1"/>
      <w:numFmt w:val="lowerRoman"/>
      <w:lvlText w:val="%6."/>
      <w:lvlJc w:val="right"/>
      <w:pPr>
        <w:ind w:left="5400" w:hanging="180"/>
      </w:pPr>
    </w:lvl>
    <w:lvl w:ilvl="6" w:tplc="0C0A000F">
      <w:start w:val="1"/>
      <w:numFmt w:val="decimal"/>
      <w:lvlText w:val="%7."/>
      <w:lvlJc w:val="left"/>
      <w:pPr>
        <w:ind w:left="6120" w:hanging="360"/>
      </w:pPr>
    </w:lvl>
    <w:lvl w:ilvl="7" w:tplc="0C0A0019">
      <w:start w:val="1"/>
      <w:numFmt w:val="lowerLetter"/>
      <w:lvlText w:val="%8."/>
      <w:lvlJc w:val="left"/>
      <w:pPr>
        <w:ind w:left="6840" w:hanging="360"/>
      </w:pPr>
    </w:lvl>
    <w:lvl w:ilvl="8" w:tplc="0C0A001B">
      <w:start w:val="1"/>
      <w:numFmt w:val="lowerRoman"/>
      <w:lvlText w:val="%9."/>
      <w:lvlJc w:val="right"/>
      <w:pPr>
        <w:ind w:left="7560" w:hanging="180"/>
      </w:pPr>
    </w:lvl>
  </w:abstractNum>
  <w:abstractNum w:abstractNumId="12" w15:restartNumberingAfterBreak="0">
    <w:nsid w:val="60295499"/>
    <w:multiLevelType w:val="hybridMultilevel"/>
    <w:tmpl w:val="856E4C2C"/>
    <w:lvl w:ilvl="0" w:tplc="8DB6EAB4">
      <w:start w:val="1"/>
      <w:numFmt w:val="upperRoman"/>
      <w:lvlText w:val="%1."/>
      <w:lvlJc w:val="right"/>
      <w:pPr>
        <w:ind w:left="1713" w:hanging="360"/>
      </w:pPr>
      <w:rPr>
        <w:b w:val="0"/>
      </w:rPr>
    </w:lvl>
    <w:lvl w:ilvl="1" w:tplc="0C0A0003">
      <w:start w:val="1"/>
      <w:numFmt w:val="bullet"/>
      <w:lvlText w:val="o"/>
      <w:lvlJc w:val="left"/>
      <w:pPr>
        <w:ind w:left="2433" w:hanging="360"/>
      </w:pPr>
      <w:rPr>
        <w:rFonts w:ascii="Courier New" w:hAnsi="Courier New" w:cs="Courier New" w:hint="default"/>
      </w:rPr>
    </w:lvl>
    <w:lvl w:ilvl="2" w:tplc="0C0A0005">
      <w:start w:val="1"/>
      <w:numFmt w:val="bullet"/>
      <w:lvlText w:val=""/>
      <w:lvlJc w:val="left"/>
      <w:pPr>
        <w:ind w:left="3153" w:hanging="360"/>
      </w:pPr>
      <w:rPr>
        <w:rFonts w:ascii="Wingdings" w:hAnsi="Wingdings" w:hint="default"/>
      </w:rPr>
    </w:lvl>
    <w:lvl w:ilvl="3" w:tplc="0C0A0001">
      <w:start w:val="1"/>
      <w:numFmt w:val="bullet"/>
      <w:lvlText w:val=""/>
      <w:lvlJc w:val="left"/>
      <w:pPr>
        <w:ind w:left="3873" w:hanging="360"/>
      </w:pPr>
      <w:rPr>
        <w:rFonts w:ascii="Symbol" w:hAnsi="Symbol" w:hint="default"/>
      </w:rPr>
    </w:lvl>
    <w:lvl w:ilvl="4" w:tplc="0C0A0003">
      <w:start w:val="1"/>
      <w:numFmt w:val="bullet"/>
      <w:lvlText w:val="o"/>
      <w:lvlJc w:val="left"/>
      <w:pPr>
        <w:ind w:left="4593" w:hanging="360"/>
      </w:pPr>
      <w:rPr>
        <w:rFonts w:ascii="Courier New" w:hAnsi="Courier New" w:cs="Courier New" w:hint="default"/>
      </w:rPr>
    </w:lvl>
    <w:lvl w:ilvl="5" w:tplc="0C0A0005">
      <w:start w:val="1"/>
      <w:numFmt w:val="bullet"/>
      <w:lvlText w:val=""/>
      <w:lvlJc w:val="left"/>
      <w:pPr>
        <w:ind w:left="5313" w:hanging="360"/>
      </w:pPr>
      <w:rPr>
        <w:rFonts w:ascii="Wingdings" w:hAnsi="Wingdings" w:hint="default"/>
      </w:rPr>
    </w:lvl>
    <w:lvl w:ilvl="6" w:tplc="0C0A0001">
      <w:start w:val="1"/>
      <w:numFmt w:val="bullet"/>
      <w:lvlText w:val=""/>
      <w:lvlJc w:val="left"/>
      <w:pPr>
        <w:ind w:left="6033" w:hanging="360"/>
      </w:pPr>
      <w:rPr>
        <w:rFonts w:ascii="Symbol" w:hAnsi="Symbol" w:hint="default"/>
      </w:rPr>
    </w:lvl>
    <w:lvl w:ilvl="7" w:tplc="0C0A0003">
      <w:start w:val="1"/>
      <w:numFmt w:val="bullet"/>
      <w:lvlText w:val="o"/>
      <w:lvlJc w:val="left"/>
      <w:pPr>
        <w:ind w:left="6753" w:hanging="360"/>
      </w:pPr>
      <w:rPr>
        <w:rFonts w:ascii="Courier New" w:hAnsi="Courier New" w:cs="Courier New" w:hint="default"/>
      </w:rPr>
    </w:lvl>
    <w:lvl w:ilvl="8" w:tplc="0C0A0005">
      <w:start w:val="1"/>
      <w:numFmt w:val="bullet"/>
      <w:lvlText w:val=""/>
      <w:lvlJc w:val="left"/>
      <w:pPr>
        <w:ind w:left="7473" w:hanging="360"/>
      </w:pPr>
      <w:rPr>
        <w:rFonts w:ascii="Wingdings" w:hAnsi="Wingdings" w:hint="default"/>
      </w:rPr>
    </w:lvl>
  </w:abstractNum>
  <w:abstractNum w:abstractNumId="13" w15:restartNumberingAfterBreak="0">
    <w:nsid w:val="7084431F"/>
    <w:multiLevelType w:val="hybridMultilevel"/>
    <w:tmpl w:val="6A18B798"/>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lvlOverride w:ilvl="2"/>
    <w:lvlOverride w:ilvl="3"/>
    <w:lvlOverride w:ilvl="4"/>
    <w:lvlOverride w:ilvl="5"/>
    <w:lvlOverride w:ilvl="6"/>
    <w:lvlOverride w:ilvl="7"/>
    <w:lvlOverride w:ilvl="8"/>
  </w:num>
  <w:num w:numId="10">
    <w:abstractNumId w:val="1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6831"/>
    <w:rsid w:val="000000BC"/>
    <w:rsid w:val="000044C3"/>
    <w:rsid w:val="000047DE"/>
    <w:rsid w:val="00005421"/>
    <w:rsid w:val="00005B70"/>
    <w:rsid w:val="000063EE"/>
    <w:rsid w:val="0000694A"/>
    <w:rsid w:val="00013433"/>
    <w:rsid w:val="00015816"/>
    <w:rsid w:val="00016DA2"/>
    <w:rsid w:val="0001758D"/>
    <w:rsid w:val="00020DD9"/>
    <w:rsid w:val="00021782"/>
    <w:rsid w:val="00021D0D"/>
    <w:rsid w:val="00023A3E"/>
    <w:rsid w:val="00023AA1"/>
    <w:rsid w:val="0003005B"/>
    <w:rsid w:val="00031B3C"/>
    <w:rsid w:val="0003209C"/>
    <w:rsid w:val="00032589"/>
    <w:rsid w:val="00032E3D"/>
    <w:rsid w:val="00033FF9"/>
    <w:rsid w:val="00034163"/>
    <w:rsid w:val="0003459F"/>
    <w:rsid w:val="0003461E"/>
    <w:rsid w:val="000349C2"/>
    <w:rsid w:val="00034B40"/>
    <w:rsid w:val="0003540C"/>
    <w:rsid w:val="00036831"/>
    <w:rsid w:val="00040739"/>
    <w:rsid w:val="00041803"/>
    <w:rsid w:val="000425D5"/>
    <w:rsid w:val="00042D51"/>
    <w:rsid w:val="0004553B"/>
    <w:rsid w:val="00045775"/>
    <w:rsid w:val="00045D00"/>
    <w:rsid w:val="00047168"/>
    <w:rsid w:val="00047CD3"/>
    <w:rsid w:val="00050892"/>
    <w:rsid w:val="00050D40"/>
    <w:rsid w:val="000521D3"/>
    <w:rsid w:val="00052203"/>
    <w:rsid w:val="000523AD"/>
    <w:rsid w:val="00052934"/>
    <w:rsid w:val="000535DC"/>
    <w:rsid w:val="00053E09"/>
    <w:rsid w:val="0005636C"/>
    <w:rsid w:val="0005744B"/>
    <w:rsid w:val="0006000C"/>
    <w:rsid w:val="00060A54"/>
    <w:rsid w:val="00062CD7"/>
    <w:rsid w:val="00062E04"/>
    <w:rsid w:val="00063620"/>
    <w:rsid w:val="00063F66"/>
    <w:rsid w:val="0006622C"/>
    <w:rsid w:val="0006657B"/>
    <w:rsid w:val="000677BF"/>
    <w:rsid w:val="0007115C"/>
    <w:rsid w:val="000730F9"/>
    <w:rsid w:val="0007339A"/>
    <w:rsid w:val="00073872"/>
    <w:rsid w:val="00076E3B"/>
    <w:rsid w:val="00080243"/>
    <w:rsid w:val="00080A1A"/>
    <w:rsid w:val="00081440"/>
    <w:rsid w:val="00081690"/>
    <w:rsid w:val="00082186"/>
    <w:rsid w:val="00082A56"/>
    <w:rsid w:val="00082BA0"/>
    <w:rsid w:val="000838DF"/>
    <w:rsid w:val="000843AF"/>
    <w:rsid w:val="000849CD"/>
    <w:rsid w:val="00086397"/>
    <w:rsid w:val="00087011"/>
    <w:rsid w:val="00087073"/>
    <w:rsid w:val="000918A4"/>
    <w:rsid w:val="000918DF"/>
    <w:rsid w:val="00093583"/>
    <w:rsid w:val="00094323"/>
    <w:rsid w:val="00095582"/>
    <w:rsid w:val="00096611"/>
    <w:rsid w:val="000A1E0F"/>
    <w:rsid w:val="000A3A8F"/>
    <w:rsid w:val="000A5028"/>
    <w:rsid w:val="000A56BE"/>
    <w:rsid w:val="000B05BD"/>
    <w:rsid w:val="000B0A8D"/>
    <w:rsid w:val="000B0AA7"/>
    <w:rsid w:val="000B0CAB"/>
    <w:rsid w:val="000B1616"/>
    <w:rsid w:val="000B29FA"/>
    <w:rsid w:val="000B324E"/>
    <w:rsid w:val="000B3A6A"/>
    <w:rsid w:val="000B3B2D"/>
    <w:rsid w:val="000B43CD"/>
    <w:rsid w:val="000B6A26"/>
    <w:rsid w:val="000C4026"/>
    <w:rsid w:val="000C410D"/>
    <w:rsid w:val="000C566C"/>
    <w:rsid w:val="000C6B21"/>
    <w:rsid w:val="000C79E4"/>
    <w:rsid w:val="000D053A"/>
    <w:rsid w:val="000D059D"/>
    <w:rsid w:val="000D1065"/>
    <w:rsid w:val="000D187D"/>
    <w:rsid w:val="000D1CDD"/>
    <w:rsid w:val="000D3582"/>
    <w:rsid w:val="000D6F94"/>
    <w:rsid w:val="000D7FEE"/>
    <w:rsid w:val="000E2545"/>
    <w:rsid w:val="000E3C5A"/>
    <w:rsid w:val="000E46F6"/>
    <w:rsid w:val="000E6361"/>
    <w:rsid w:val="000E6CF7"/>
    <w:rsid w:val="000F1573"/>
    <w:rsid w:val="000F1DCF"/>
    <w:rsid w:val="000F251A"/>
    <w:rsid w:val="000F2C8F"/>
    <w:rsid w:val="000F3305"/>
    <w:rsid w:val="000F4A8A"/>
    <w:rsid w:val="000F519B"/>
    <w:rsid w:val="000F52A5"/>
    <w:rsid w:val="000F5926"/>
    <w:rsid w:val="000F644D"/>
    <w:rsid w:val="000F72A0"/>
    <w:rsid w:val="000F7A8E"/>
    <w:rsid w:val="00101127"/>
    <w:rsid w:val="00101C98"/>
    <w:rsid w:val="001024F9"/>
    <w:rsid w:val="001030E8"/>
    <w:rsid w:val="0010394A"/>
    <w:rsid w:val="00105802"/>
    <w:rsid w:val="00107488"/>
    <w:rsid w:val="0010766A"/>
    <w:rsid w:val="001114FD"/>
    <w:rsid w:val="001126F0"/>
    <w:rsid w:val="00116874"/>
    <w:rsid w:val="00116D09"/>
    <w:rsid w:val="00121678"/>
    <w:rsid w:val="001216D0"/>
    <w:rsid w:val="00125561"/>
    <w:rsid w:val="00126312"/>
    <w:rsid w:val="0012645F"/>
    <w:rsid w:val="00126C7B"/>
    <w:rsid w:val="001271A0"/>
    <w:rsid w:val="00127467"/>
    <w:rsid w:val="0013005D"/>
    <w:rsid w:val="00130741"/>
    <w:rsid w:val="0013085B"/>
    <w:rsid w:val="00130E73"/>
    <w:rsid w:val="00133F3D"/>
    <w:rsid w:val="00135AED"/>
    <w:rsid w:val="0013723D"/>
    <w:rsid w:val="001376AB"/>
    <w:rsid w:val="00142715"/>
    <w:rsid w:val="001433BA"/>
    <w:rsid w:val="00144374"/>
    <w:rsid w:val="001473F5"/>
    <w:rsid w:val="00151B35"/>
    <w:rsid w:val="00155486"/>
    <w:rsid w:val="0015572E"/>
    <w:rsid w:val="0015635F"/>
    <w:rsid w:val="00157DEE"/>
    <w:rsid w:val="001600B0"/>
    <w:rsid w:val="00161923"/>
    <w:rsid w:val="0016327B"/>
    <w:rsid w:val="00163AA3"/>
    <w:rsid w:val="00163B57"/>
    <w:rsid w:val="00166473"/>
    <w:rsid w:val="0016733B"/>
    <w:rsid w:val="00167A8A"/>
    <w:rsid w:val="00176B36"/>
    <w:rsid w:val="00177438"/>
    <w:rsid w:val="00177D58"/>
    <w:rsid w:val="00181A40"/>
    <w:rsid w:val="00182329"/>
    <w:rsid w:val="001823E8"/>
    <w:rsid w:val="00185AAD"/>
    <w:rsid w:val="0018662C"/>
    <w:rsid w:val="00187111"/>
    <w:rsid w:val="00187D88"/>
    <w:rsid w:val="00190708"/>
    <w:rsid w:val="00193552"/>
    <w:rsid w:val="0019396E"/>
    <w:rsid w:val="00193FCA"/>
    <w:rsid w:val="001946CF"/>
    <w:rsid w:val="001952F9"/>
    <w:rsid w:val="001962B3"/>
    <w:rsid w:val="00196597"/>
    <w:rsid w:val="00197EEF"/>
    <w:rsid w:val="001A019F"/>
    <w:rsid w:val="001A07DC"/>
    <w:rsid w:val="001A0A4A"/>
    <w:rsid w:val="001A1919"/>
    <w:rsid w:val="001A2D8C"/>
    <w:rsid w:val="001A34D4"/>
    <w:rsid w:val="001A4EAA"/>
    <w:rsid w:val="001A62CF"/>
    <w:rsid w:val="001B4D13"/>
    <w:rsid w:val="001B5C27"/>
    <w:rsid w:val="001C0933"/>
    <w:rsid w:val="001C1DF9"/>
    <w:rsid w:val="001C3402"/>
    <w:rsid w:val="001C55FC"/>
    <w:rsid w:val="001C6841"/>
    <w:rsid w:val="001C7587"/>
    <w:rsid w:val="001D0305"/>
    <w:rsid w:val="001D2599"/>
    <w:rsid w:val="001D6F86"/>
    <w:rsid w:val="001D7ADD"/>
    <w:rsid w:val="001E14E0"/>
    <w:rsid w:val="001E1787"/>
    <w:rsid w:val="001E195D"/>
    <w:rsid w:val="001E2203"/>
    <w:rsid w:val="001E44DD"/>
    <w:rsid w:val="001E666A"/>
    <w:rsid w:val="001E6B5C"/>
    <w:rsid w:val="001E70DF"/>
    <w:rsid w:val="001E73BC"/>
    <w:rsid w:val="001F3980"/>
    <w:rsid w:val="001F3C9A"/>
    <w:rsid w:val="001F5410"/>
    <w:rsid w:val="001F6C2B"/>
    <w:rsid w:val="001F6F11"/>
    <w:rsid w:val="00202DB7"/>
    <w:rsid w:val="00203F06"/>
    <w:rsid w:val="0020416A"/>
    <w:rsid w:val="0020556E"/>
    <w:rsid w:val="0020585C"/>
    <w:rsid w:val="00206928"/>
    <w:rsid w:val="0020741C"/>
    <w:rsid w:val="00210239"/>
    <w:rsid w:val="00211077"/>
    <w:rsid w:val="0021135B"/>
    <w:rsid w:val="00211DBF"/>
    <w:rsid w:val="00211EFA"/>
    <w:rsid w:val="00212BAA"/>
    <w:rsid w:val="00214B0C"/>
    <w:rsid w:val="002152EC"/>
    <w:rsid w:val="00215F03"/>
    <w:rsid w:val="0021620B"/>
    <w:rsid w:val="00217895"/>
    <w:rsid w:val="00220406"/>
    <w:rsid w:val="0022254E"/>
    <w:rsid w:val="00222E34"/>
    <w:rsid w:val="002255D1"/>
    <w:rsid w:val="00227598"/>
    <w:rsid w:val="00230405"/>
    <w:rsid w:val="00230B4D"/>
    <w:rsid w:val="002315CC"/>
    <w:rsid w:val="00232121"/>
    <w:rsid w:val="00232AB9"/>
    <w:rsid w:val="00234359"/>
    <w:rsid w:val="002343DC"/>
    <w:rsid w:val="00235543"/>
    <w:rsid w:val="00235699"/>
    <w:rsid w:val="0023648E"/>
    <w:rsid w:val="002401C1"/>
    <w:rsid w:val="00240620"/>
    <w:rsid w:val="0024071F"/>
    <w:rsid w:val="002417A0"/>
    <w:rsid w:val="00242A0C"/>
    <w:rsid w:val="00242A31"/>
    <w:rsid w:val="002436EC"/>
    <w:rsid w:val="00243A8E"/>
    <w:rsid w:val="00244167"/>
    <w:rsid w:val="00244A3D"/>
    <w:rsid w:val="00245914"/>
    <w:rsid w:val="00247DBA"/>
    <w:rsid w:val="002507B9"/>
    <w:rsid w:val="00254480"/>
    <w:rsid w:val="00261772"/>
    <w:rsid w:val="00262A8D"/>
    <w:rsid w:val="00262EA6"/>
    <w:rsid w:val="00264E0B"/>
    <w:rsid w:val="002658A2"/>
    <w:rsid w:val="0026624E"/>
    <w:rsid w:val="002672D8"/>
    <w:rsid w:val="00267927"/>
    <w:rsid w:val="002721CA"/>
    <w:rsid w:val="00273C02"/>
    <w:rsid w:val="002805A4"/>
    <w:rsid w:val="002818B2"/>
    <w:rsid w:val="00283AC3"/>
    <w:rsid w:val="00285146"/>
    <w:rsid w:val="00286039"/>
    <w:rsid w:val="00286518"/>
    <w:rsid w:val="00287089"/>
    <w:rsid w:val="00290D91"/>
    <w:rsid w:val="0029177B"/>
    <w:rsid w:val="002A1958"/>
    <w:rsid w:val="002A1A3F"/>
    <w:rsid w:val="002A4B20"/>
    <w:rsid w:val="002A65B6"/>
    <w:rsid w:val="002A75A0"/>
    <w:rsid w:val="002B05F7"/>
    <w:rsid w:val="002B1965"/>
    <w:rsid w:val="002B324E"/>
    <w:rsid w:val="002B4FAA"/>
    <w:rsid w:val="002B59E0"/>
    <w:rsid w:val="002B6E35"/>
    <w:rsid w:val="002B781D"/>
    <w:rsid w:val="002B7DFB"/>
    <w:rsid w:val="002C00AD"/>
    <w:rsid w:val="002C176E"/>
    <w:rsid w:val="002C402C"/>
    <w:rsid w:val="002C4396"/>
    <w:rsid w:val="002C49E7"/>
    <w:rsid w:val="002C5A15"/>
    <w:rsid w:val="002D0AF1"/>
    <w:rsid w:val="002D0EEF"/>
    <w:rsid w:val="002D3EE4"/>
    <w:rsid w:val="002D447B"/>
    <w:rsid w:val="002D627E"/>
    <w:rsid w:val="002D6782"/>
    <w:rsid w:val="002D7A84"/>
    <w:rsid w:val="002E10B9"/>
    <w:rsid w:val="002E1634"/>
    <w:rsid w:val="002E37D8"/>
    <w:rsid w:val="002E7C8B"/>
    <w:rsid w:val="002F31BA"/>
    <w:rsid w:val="002F391A"/>
    <w:rsid w:val="002F4A9C"/>
    <w:rsid w:val="002F632A"/>
    <w:rsid w:val="002F6AF3"/>
    <w:rsid w:val="002F71B9"/>
    <w:rsid w:val="00300164"/>
    <w:rsid w:val="00301C5E"/>
    <w:rsid w:val="00302417"/>
    <w:rsid w:val="003036B0"/>
    <w:rsid w:val="00304A18"/>
    <w:rsid w:val="00304ED5"/>
    <w:rsid w:val="00306B50"/>
    <w:rsid w:val="00310878"/>
    <w:rsid w:val="003109DB"/>
    <w:rsid w:val="00310A26"/>
    <w:rsid w:val="0031121D"/>
    <w:rsid w:val="00311FD2"/>
    <w:rsid w:val="00313369"/>
    <w:rsid w:val="00317FC3"/>
    <w:rsid w:val="00320B53"/>
    <w:rsid w:val="00321685"/>
    <w:rsid w:val="00321A58"/>
    <w:rsid w:val="00321F98"/>
    <w:rsid w:val="00324F80"/>
    <w:rsid w:val="0032570F"/>
    <w:rsid w:val="00330817"/>
    <w:rsid w:val="00330DE3"/>
    <w:rsid w:val="00332B98"/>
    <w:rsid w:val="00333B7B"/>
    <w:rsid w:val="0033419F"/>
    <w:rsid w:val="00334DAA"/>
    <w:rsid w:val="00337F9F"/>
    <w:rsid w:val="00343020"/>
    <w:rsid w:val="0034468C"/>
    <w:rsid w:val="003515A1"/>
    <w:rsid w:val="003520C4"/>
    <w:rsid w:val="003527A8"/>
    <w:rsid w:val="00352D18"/>
    <w:rsid w:val="00352E1F"/>
    <w:rsid w:val="00353FEB"/>
    <w:rsid w:val="00354ECA"/>
    <w:rsid w:val="003553D6"/>
    <w:rsid w:val="003568F3"/>
    <w:rsid w:val="00361863"/>
    <w:rsid w:val="00363B37"/>
    <w:rsid w:val="00366569"/>
    <w:rsid w:val="00370DAA"/>
    <w:rsid w:val="003719A8"/>
    <w:rsid w:val="00371F35"/>
    <w:rsid w:val="00372218"/>
    <w:rsid w:val="00374318"/>
    <w:rsid w:val="003749CD"/>
    <w:rsid w:val="00374FF3"/>
    <w:rsid w:val="003750C4"/>
    <w:rsid w:val="003754B4"/>
    <w:rsid w:val="00375FAB"/>
    <w:rsid w:val="0037647C"/>
    <w:rsid w:val="00377018"/>
    <w:rsid w:val="003803E3"/>
    <w:rsid w:val="00380593"/>
    <w:rsid w:val="003806BB"/>
    <w:rsid w:val="00380943"/>
    <w:rsid w:val="00382343"/>
    <w:rsid w:val="003828D2"/>
    <w:rsid w:val="003835C8"/>
    <w:rsid w:val="0038376C"/>
    <w:rsid w:val="0038382C"/>
    <w:rsid w:val="00383945"/>
    <w:rsid w:val="00383C9A"/>
    <w:rsid w:val="0038535C"/>
    <w:rsid w:val="00385D63"/>
    <w:rsid w:val="00386C02"/>
    <w:rsid w:val="00387DFC"/>
    <w:rsid w:val="00393864"/>
    <w:rsid w:val="00394679"/>
    <w:rsid w:val="00394943"/>
    <w:rsid w:val="00395BC3"/>
    <w:rsid w:val="003967B7"/>
    <w:rsid w:val="003A08F4"/>
    <w:rsid w:val="003A0F68"/>
    <w:rsid w:val="003A3880"/>
    <w:rsid w:val="003A5C54"/>
    <w:rsid w:val="003B0B34"/>
    <w:rsid w:val="003B17ED"/>
    <w:rsid w:val="003B28F9"/>
    <w:rsid w:val="003B658A"/>
    <w:rsid w:val="003B6C91"/>
    <w:rsid w:val="003B75EA"/>
    <w:rsid w:val="003C030A"/>
    <w:rsid w:val="003C0998"/>
    <w:rsid w:val="003C1142"/>
    <w:rsid w:val="003D025C"/>
    <w:rsid w:val="003D0E79"/>
    <w:rsid w:val="003D0FB0"/>
    <w:rsid w:val="003D1306"/>
    <w:rsid w:val="003D247F"/>
    <w:rsid w:val="003D25BE"/>
    <w:rsid w:val="003D5B6C"/>
    <w:rsid w:val="003E027C"/>
    <w:rsid w:val="003E0A3E"/>
    <w:rsid w:val="003E0B4C"/>
    <w:rsid w:val="003E4691"/>
    <w:rsid w:val="003F0853"/>
    <w:rsid w:val="003F1045"/>
    <w:rsid w:val="003F1477"/>
    <w:rsid w:val="003F2F06"/>
    <w:rsid w:val="003F4577"/>
    <w:rsid w:val="003F5D9A"/>
    <w:rsid w:val="003F5F3B"/>
    <w:rsid w:val="003F61EB"/>
    <w:rsid w:val="003F687B"/>
    <w:rsid w:val="003F6A80"/>
    <w:rsid w:val="00400937"/>
    <w:rsid w:val="00400A98"/>
    <w:rsid w:val="004022DD"/>
    <w:rsid w:val="0040230B"/>
    <w:rsid w:val="0040406F"/>
    <w:rsid w:val="00404BA0"/>
    <w:rsid w:val="004075C7"/>
    <w:rsid w:val="00407F1D"/>
    <w:rsid w:val="004104D6"/>
    <w:rsid w:val="00412450"/>
    <w:rsid w:val="00414376"/>
    <w:rsid w:val="004157F7"/>
    <w:rsid w:val="0042127E"/>
    <w:rsid w:val="00421D4D"/>
    <w:rsid w:val="00424CD8"/>
    <w:rsid w:val="00424E32"/>
    <w:rsid w:val="00426413"/>
    <w:rsid w:val="004268CB"/>
    <w:rsid w:val="0042750B"/>
    <w:rsid w:val="00427922"/>
    <w:rsid w:val="00430ED2"/>
    <w:rsid w:val="004333E6"/>
    <w:rsid w:val="00433F06"/>
    <w:rsid w:val="004354E2"/>
    <w:rsid w:val="0044295E"/>
    <w:rsid w:val="004450F5"/>
    <w:rsid w:val="00446A4F"/>
    <w:rsid w:val="00447070"/>
    <w:rsid w:val="004507C4"/>
    <w:rsid w:val="004511C0"/>
    <w:rsid w:val="00452284"/>
    <w:rsid w:val="00453FF3"/>
    <w:rsid w:val="00456EB9"/>
    <w:rsid w:val="0045758C"/>
    <w:rsid w:val="0046127C"/>
    <w:rsid w:val="00462237"/>
    <w:rsid w:val="004633C7"/>
    <w:rsid w:val="00463B26"/>
    <w:rsid w:val="00464742"/>
    <w:rsid w:val="00465AE3"/>
    <w:rsid w:val="00465EDA"/>
    <w:rsid w:val="00465F6D"/>
    <w:rsid w:val="00467856"/>
    <w:rsid w:val="0047193C"/>
    <w:rsid w:val="00471C5E"/>
    <w:rsid w:val="0047435A"/>
    <w:rsid w:val="00475A9A"/>
    <w:rsid w:val="00475D2F"/>
    <w:rsid w:val="00477C00"/>
    <w:rsid w:val="00477D06"/>
    <w:rsid w:val="004800B3"/>
    <w:rsid w:val="00480EEC"/>
    <w:rsid w:val="0048146E"/>
    <w:rsid w:val="00481D92"/>
    <w:rsid w:val="00481F4B"/>
    <w:rsid w:val="004829F2"/>
    <w:rsid w:val="00486203"/>
    <w:rsid w:val="00487A1A"/>
    <w:rsid w:val="00490E39"/>
    <w:rsid w:val="00491D18"/>
    <w:rsid w:val="00492A62"/>
    <w:rsid w:val="0049343E"/>
    <w:rsid w:val="00493521"/>
    <w:rsid w:val="004944E9"/>
    <w:rsid w:val="00494888"/>
    <w:rsid w:val="00494923"/>
    <w:rsid w:val="00495E3C"/>
    <w:rsid w:val="00496286"/>
    <w:rsid w:val="004A0671"/>
    <w:rsid w:val="004A2091"/>
    <w:rsid w:val="004A323E"/>
    <w:rsid w:val="004A37D7"/>
    <w:rsid w:val="004A4C40"/>
    <w:rsid w:val="004A5BC6"/>
    <w:rsid w:val="004A7870"/>
    <w:rsid w:val="004A78DB"/>
    <w:rsid w:val="004B1A70"/>
    <w:rsid w:val="004B226F"/>
    <w:rsid w:val="004B346F"/>
    <w:rsid w:val="004B3884"/>
    <w:rsid w:val="004B6D6E"/>
    <w:rsid w:val="004C0DC0"/>
    <w:rsid w:val="004C33EF"/>
    <w:rsid w:val="004D07DE"/>
    <w:rsid w:val="004D3B65"/>
    <w:rsid w:val="004D4BB2"/>
    <w:rsid w:val="004D682A"/>
    <w:rsid w:val="004E1271"/>
    <w:rsid w:val="004E15DE"/>
    <w:rsid w:val="004E1DF1"/>
    <w:rsid w:val="004E330A"/>
    <w:rsid w:val="004E46F9"/>
    <w:rsid w:val="004E565C"/>
    <w:rsid w:val="004E65F2"/>
    <w:rsid w:val="004F0A77"/>
    <w:rsid w:val="004F1B26"/>
    <w:rsid w:val="004F1FFD"/>
    <w:rsid w:val="004F28E4"/>
    <w:rsid w:val="004F4088"/>
    <w:rsid w:val="004F41F0"/>
    <w:rsid w:val="004F45CE"/>
    <w:rsid w:val="004F55E1"/>
    <w:rsid w:val="004F6076"/>
    <w:rsid w:val="004F68EB"/>
    <w:rsid w:val="00500EE9"/>
    <w:rsid w:val="00501879"/>
    <w:rsid w:val="00502B18"/>
    <w:rsid w:val="0050429E"/>
    <w:rsid w:val="00504F47"/>
    <w:rsid w:val="00506157"/>
    <w:rsid w:val="005119C5"/>
    <w:rsid w:val="00511C67"/>
    <w:rsid w:val="00512DAB"/>
    <w:rsid w:val="00513E5A"/>
    <w:rsid w:val="005152FD"/>
    <w:rsid w:val="00516FB4"/>
    <w:rsid w:val="005209AB"/>
    <w:rsid w:val="00520CD6"/>
    <w:rsid w:val="00521301"/>
    <w:rsid w:val="00524364"/>
    <w:rsid w:val="00526033"/>
    <w:rsid w:val="0052640B"/>
    <w:rsid w:val="0053001C"/>
    <w:rsid w:val="00531D96"/>
    <w:rsid w:val="00531FDA"/>
    <w:rsid w:val="005325C7"/>
    <w:rsid w:val="00533121"/>
    <w:rsid w:val="005333D7"/>
    <w:rsid w:val="005337AA"/>
    <w:rsid w:val="00533D3F"/>
    <w:rsid w:val="00544584"/>
    <w:rsid w:val="00544E57"/>
    <w:rsid w:val="0054635B"/>
    <w:rsid w:val="0055359E"/>
    <w:rsid w:val="00554D0F"/>
    <w:rsid w:val="00556999"/>
    <w:rsid w:val="005571FD"/>
    <w:rsid w:val="00560394"/>
    <w:rsid w:val="00562C90"/>
    <w:rsid w:val="00562F9A"/>
    <w:rsid w:val="0056335E"/>
    <w:rsid w:val="00564596"/>
    <w:rsid w:val="005660CA"/>
    <w:rsid w:val="0056643A"/>
    <w:rsid w:val="00566B71"/>
    <w:rsid w:val="005703EF"/>
    <w:rsid w:val="00571DB0"/>
    <w:rsid w:val="00573372"/>
    <w:rsid w:val="00573579"/>
    <w:rsid w:val="00575BD4"/>
    <w:rsid w:val="00575E32"/>
    <w:rsid w:val="00577366"/>
    <w:rsid w:val="00577CA2"/>
    <w:rsid w:val="0058014A"/>
    <w:rsid w:val="00580892"/>
    <w:rsid w:val="0058106D"/>
    <w:rsid w:val="00581201"/>
    <w:rsid w:val="00581783"/>
    <w:rsid w:val="00581E50"/>
    <w:rsid w:val="00583830"/>
    <w:rsid w:val="005839E3"/>
    <w:rsid w:val="005852CE"/>
    <w:rsid w:val="0058576F"/>
    <w:rsid w:val="00585896"/>
    <w:rsid w:val="00590668"/>
    <w:rsid w:val="00590829"/>
    <w:rsid w:val="00590CDF"/>
    <w:rsid w:val="0059207E"/>
    <w:rsid w:val="00593169"/>
    <w:rsid w:val="005936F3"/>
    <w:rsid w:val="0059375F"/>
    <w:rsid w:val="00594BFE"/>
    <w:rsid w:val="00594F6D"/>
    <w:rsid w:val="005960A6"/>
    <w:rsid w:val="005A4ADF"/>
    <w:rsid w:val="005B0808"/>
    <w:rsid w:val="005B381C"/>
    <w:rsid w:val="005B43EB"/>
    <w:rsid w:val="005B44B3"/>
    <w:rsid w:val="005B5E00"/>
    <w:rsid w:val="005C1357"/>
    <w:rsid w:val="005C14B9"/>
    <w:rsid w:val="005C581C"/>
    <w:rsid w:val="005C6192"/>
    <w:rsid w:val="005D0E02"/>
    <w:rsid w:val="005D21E7"/>
    <w:rsid w:val="005D22D6"/>
    <w:rsid w:val="005D24DC"/>
    <w:rsid w:val="005D2EF7"/>
    <w:rsid w:val="005D3546"/>
    <w:rsid w:val="005D54B0"/>
    <w:rsid w:val="005D61CF"/>
    <w:rsid w:val="005E01B8"/>
    <w:rsid w:val="005E0EC2"/>
    <w:rsid w:val="005E1C37"/>
    <w:rsid w:val="005E3991"/>
    <w:rsid w:val="005E5515"/>
    <w:rsid w:val="005E7F69"/>
    <w:rsid w:val="005E7FF8"/>
    <w:rsid w:val="005F13A8"/>
    <w:rsid w:val="005F21DD"/>
    <w:rsid w:val="005F2E62"/>
    <w:rsid w:val="005F38B9"/>
    <w:rsid w:val="005F414C"/>
    <w:rsid w:val="005F4CA7"/>
    <w:rsid w:val="005F5736"/>
    <w:rsid w:val="005F5CA3"/>
    <w:rsid w:val="005F6BAA"/>
    <w:rsid w:val="005F7485"/>
    <w:rsid w:val="006000EC"/>
    <w:rsid w:val="00602DE8"/>
    <w:rsid w:val="006048DC"/>
    <w:rsid w:val="006054A8"/>
    <w:rsid w:val="00610137"/>
    <w:rsid w:val="0061108A"/>
    <w:rsid w:val="006116D0"/>
    <w:rsid w:val="00613170"/>
    <w:rsid w:val="00613A9A"/>
    <w:rsid w:val="00614133"/>
    <w:rsid w:val="00616C9B"/>
    <w:rsid w:val="006178AF"/>
    <w:rsid w:val="00624AF7"/>
    <w:rsid w:val="00624B8F"/>
    <w:rsid w:val="006251B7"/>
    <w:rsid w:val="0062628E"/>
    <w:rsid w:val="00626293"/>
    <w:rsid w:val="0062760D"/>
    <w:rsid w:val="006277C3"/>
    <w:rsid w:val="006278E5"/>
    <w:rsid w:val="00630729"/>
    <w:rsid w:val="006317DC"/>
    <w:rsid w:val="006326E0"/>
    <w:rsid w:val="00634DB8"/>
    <w:rsid w:val="00635F3F"/>
    <w:rsid w:val="006436FC"/>
    <w:rsid w:val="006438C0"/>
    <w:rsid w:val="00643CD6"/>
    <w:rsid w:val="0064413A"/>
    <w:rsid w:val="00645089"/>
    <w:rsid w:val="006457F9"/>
    <w:rsid w:val="00646CFF"/>
    <w:rsid w:val="006473DE"/>
    <w:rsid w:val="00650BAE"/>
    <w:rsid w:val="00651B57"/>
    <w:rsid w:val="006520D4"/>
    <w:rsid w:val="0065247F"/>
    <w:rsid w:val="00655561"/>
    <w:rsid w:val="006578A6"/>
    <w:rsid w:val="00657C78"/>
    <w:rsid w:val="006633CE"/>
    <w:rsid w:val="00664075"/>
    <w:rsid w:val="006643F5"/>
    <w:rsid w:val="0067244B"/>
    <w:rsid w:val="00672705"/>
    <w:rsid w:val="00672D9A"/>
    <w:rsid w:val="0067408E"/>
    <w:rsid w:val="006779D4"/>
    <w:rsid w:val="00680AA9"/>
    <w:rsid w:val="00681E82"/>
    <w:rsid w:val="00682948"/>
    <w:rsid w:val="00683308"/>
    <w:rsid w:val="00684FB2"/>
    <w:rsid w:val="00687141"/>
    <w:rsid w:val="00693B66"/>
    <w:rsid w:val="006A093A"/>
    <w:rsid w:val="006A546E"/>
    <w:rsid w:val="006A760D"/>
    <w:rsid w:val="006A777E"/>
    <w:rsid w:val="006A7DCC"/>
    <w:rsid w:val="006B10F0"/>
    <w:rsid w:val="006B196B"/>
    <w:rsid w:val="006B230F"/>
    <w:rsid w:val="006B24D3"/>
    <w:rsid w:val="006B2910"/>
    <w:rsid w:val="006B32B2"/>
    <w:rsid w:val="006B3525"/>
    <w:rsid w:val="006B3A2A"/>
    <w:rsid w:val="006B3F1C"/>
    <w:rsid w:val="006B6765"/>
    <w:rsid w:val="006B6EA2"/>
    <w:rsid w:val="006B7E8F"/>
    <w:rsid w:val="006C04AE"/>
    <w:rsid w:val="006C0BBA"/>
    <w:rsid w:val="006C2F8F"/>
    <w:rsid w:val="006C36BD"/>
    <w:rsid w:val="006C6CEA"/>
    <w:rsid w:val="006C7253"/>
    <w:rsid w:val="006C7A9F"/>
    <w:rsid w:val="006C7DB0"/>
    <w:rsid w:val="006D0095"/>
    <w:rsid w:val="006D08E6"/>
    <w:rsid w:val="006D4E10"/>
    <w:rsid w:val="006D4FC8"/>
    <w:rsid w:val="006D5082"/>
    <w:rsid w:val="006D5C6A"/>
    <w:rsid w:val="006D7BD7"/>
    <w:rsid w:val="006E182D"/>
    <w:rsid w:val="006E1C4A"/>
    <w:rsid w:val="006E2F40"/>
    <w:rsid w:val="006E44C1"/>
    <w:rsid w:val="006E630B"/>
    <w:rsid w:val="006E7299"/>
    <w:rsid w:val="006E7E4E"/>
    <w:rsid w:val="006F0E37"/>
    <w:rsid w:val="006F34C5"/>
    <w:rsid w:val="006F5874"/>
    <w:rsid w:val="006F76E0"/>
    <w:rsid w:val="00700056"/>
    <w:rsid w:val="00701B1B"/>
    <w:rsid w:val="00702C08"/>
    <w:rsid w:val="00702FB7"/>
    <w:rsid w:val="00703840"/>
    <w:rsid w:val="00710945"/>
    <w:rsid w:val="00712161"/>
    <w:rsid w:val="00712405"/>
    <w:rsid w:val="00712455"/>
    <w:rsid w:val="0071258B"/>
    <w:rsid w:val="007164FB"/>
    <w:rsid w:val="00720893"/>
    <w:rsid w:val="0072206A"/>
    <w:rsid w:val="007246D3"/>
    <w:rsid w:val="00724755"/>
    <w:rsid w:val="007257A5"/>
    <w:rsid w:val="00726A8E"/>
    <w:rsid w:val="00727312"/>
    <w:rsid w:val="0073035E"/>
    <w:rsid w:val="00730512"/>
    <w:rsid w:val="00734A77"/>
    <w:rsid w:val="00740071"/>
    <w:rsid w:val="00741E75"/>
    <w:rsid w:val="00742497"/>
    <w:rsid w:val="00746CF3"/>
    <w:rsid w:val="0074702A"/>
    <w:rsid w:val="00751416"/>
    <w:rsid w:val="00751BDB"/>
    <w:rsid w:val="00751ECD"/>
    <w:rsid w:val="00752FD1"/>
    <w:rsid w:val="007532C1"/>
    <w:rsid w:val="00754A2D"/>
    <w:rsid w:val="00754E54"/>
    <w:rsid w:val="00755E6A"/>
    <w:rsid w:val="007565FD"/>
    <w:rsid w:val="007568BD"/>
    <w:rsid w:val="00757F44"/>
    <w:rsid w:val="007605AB"/>
    <w:rsid w:val="00760F1C"/>
    <w:rsid w:val="007610C6"/>
    <w:rsid w:val="0076179E"/>
    <w:rsid w:val="00762832"/>
    <w:rsid w:val="0076432F"/>
    <w:rsid w:val="007661F9"/>
    <w:rsid w:val="0076668F"/>
    <w:rsid w:val="00771370"/>
    <w:rsid w:val="00772843"/>
    <w:rsid w:val="00775CBD"/>
    <w:rsid w:val="007763A4"/>
    <w:rsid w:val="007768A3"/>
    <w:rsid w:val="0077756D"/>
    <w:rsid w:val="00781A63"/>
    <w:rsid w:val="0078201D"/>
    <w:rsid w:val="0078239F"/>
    <w:rsid w:val="007837B0"/>
    <w:rsid w:val="00783CA2"/>
    <w:rsid w:val="0078576E"/>
    <w:rsid w:val="0078665A"/>
    <w:rsid w:val="0078764E"/>
    <w:rsid w:val="0079122C"/>
    <w:rsid w:val="00791F77"/>
    <w:rsid w:val="00792703"/>
    <w:rsid w:val="00794B17"/>
    <w:rsid w:val="007A1A8D"/>
    <w:rsid w:val="007A3891"/>
    <w:rsid w:val="007A4F83"/>
    <w:rsid w:val="007A5067"/>
    <w:rsid w:val="007A66A3"/>
    <w:rsid w:val="007B007D"/>
    <w:rsid w:val="007B0681"/>
    <w:rsid w:val="007B17EC"/>
    <w:rsid w:val="007B34C4"/>
    <w:rsid w:val="007B4736"/>
    <w:rsid w:val="007B4A4A"/>
    <w:rsid w:val="007B5213"/>
    <w:rsid w:val="007B5EC9"/>
    <w:rsid w:val="007B61C8"/>
    <w:rsid w:val="007C070A"/>
    <w:rsid w:val="007C0916"/>
    <w:rsid w:val="007C0FC6"/>
    <w:rsid w:val="007C3B41"/>
    <w:rsid w:val="007C4033"/>
    <w:rsid w:val="007D0497"/>
    <w:rsid w:val="007D143B"/>
    <w:rsid w:val="007D243E"/>
    <w:rsid w:val="007D4009"/>
    <w:rsid w:val="007E063F"/>
    <w:rsid w:val="007E0902"/>
    <w:rsid w:val="007E0D4A"/>
    <w:rsid w:val="007E28FA"/>
    <w:rsid w:val="007E2B7C"/>
    <w:rsid w:val="007E36A7"/>
    <w:rsid w:val="007E4C50"/>
    <w:rsid w:val="007E545F"/>
    <w:rsid w:val="007E5665"/>
    <w:rsid w:val="007E6B6F"/>
    <w:rsid w:val="007E6CA6"/>
    <w:rsid w:val="007E6EF2"/>
    <w:rsid w:val="007F120D"/>
    <w:rsid w:val="007F24AB"/>
    <w:rsid w:val="0080225A"/>
    <w:rsid w:val="008028BE"/>
    <w:rsid w:val="0080364E"/>
    <w:rsid w:val="00803A98"/>
    <w:rsid w:val="008043E7"/>
    <w:rsid w:val="00805A9B"/>
    <w:rsid w:val="00807C0B"/>
    <w:rsid w:val="00811237"/>
    <w:rsid w:val="00813EEF"/>
    <w:rsid w:val="0081501A"/>
    <w:rsid w:val="00816193"/>
    <w:rsid w:val="00817369"/>
    <w:rsid w:val="00821E31"/>
    <w:rsid w:val="008225D9"/>
    <w:rsid w:val="008229DE"/>
    <w:rsid w:val="008232CF"/>
    <w:rsid w:val="0082421E"/>
    <w:rsid w:val="0082628E"/>
    <w:rsid w:val="00827EB9"/>
    <w:rsid w:val="00830555"/>
    <w:rsid w:val="00833A7B"/>
    <w:rsid w:val="00833F24"/>
    <w:rsid w:val="00836635"/>
    <w:rsid w:val="00842A45"/>
    <w:rsid w:val="00842A49"/>
    <w:rsid w:val="008444A9"/>
    <w:rsid w:val="00844F5C"/>
    <w:rsid w:val="008462D0"/>
    <w:rsid w:val="00846856"/>
    <w:rsid w:val="00846FE6"/>
    <w:rsid w:val="00847128"/>
    <w:rsid w:val="00847677"/>
    <w:rsid w:val="008539DC"/>
    <w:rsid w:val="008604BB"/>
    <w:rsid w:val="00860810"/>
    <w:rsid w:val="0086135F"/>
    <w:rsid w:val="0086610F"/>
    <w:rsid w:val="00867BE7"/>
    <w:rsid w:val="008720DF"/>
    <w:rsid w:val="00872702"/>
    <w:rsid w:val="0087388E"/>
    <w:rsid w:val="00875078"/>
    <w:rsid w:val="008771F9"/>
    <w:rsid w:val="0087731C"/>
    <w:rsid w:val="008819F7"/>
    <w:rsid w:val="0088247A"/>
    <w:rsid w:val="0088398B"/>
    <w:rsid w:val="00885086"/>
    <w:rsid w:val="008864A4"/>
    <w:rsid w:val="00892F35"/>
    <w:rsid w:val="00893EEB"/>
    <w:rsid w:val="0089531E"/>
    <w:rsid w:val="0089596B"/>
    <w:rsid w:val="00895C0A"/>
    <w:rsid w:val="00896263"/>
    <w:rsid w:val="0089769B"/>
    <w:rsid w:val="008A0433"/>
    <w:rsid w:val="008A0678"/>
    <w:rsid w:val="008A3814"/>
    <w:rsid w:val="008A4E71"/>
    <w:rsid w:val="008A6EE9"/>
    <w:rsid w:val="008A7B0C"/>
    <w:rsid w:val="008B3222"/>
    <w:rsid w:val="008B3C78"/>
    <w:rsid w:val="008B513F"/>
    <w:rsid w:val="008B6AB3"/>
    <w:rsid w:val="008B7F93"/>
    <w:rsid w:val="008B7FD8"/>
    <w:rsid w:val="008C15DD"/>
    <w:rsid w:val="008C1DBF"/>
    <w:rsid w:val="008C2758"/>
    <w:rsid w:val="008C3AA4"/>
    <w:rsid w:val="008C416F"/>
    <w:rsid w:val="008C6CB7"/>
    <w:rsid w:val="008C7A67"/>
    <w:rsid w:val="008C7A78"/>
    <w:rsid w:val="008D0827"/>
    <w:rsid w:val="008D2C46"/>
    <w:rsid w:val="008D48C4"/>
    <w:rsid w:val="008D4C9C"/>
    <w:rsid w:val="008D574C"/>
    <w:rsid w:val="008D68EE"/>
    <w:rsid w:val="008D6EF5"/>
    <w:rsid w:val="008E0D11"/>
    <w:rsid w:val="008E2A71"/>
    <w:rsid w:val="008E5EAA"/>
    <w:rsid w:val="008E6159"/>
    <w:rsid w:val="008E70BD"/>
    <w:rsid w:val="008E7A15"/>
    <w:rsid w:val="008F1318"/>
    <w:rsid w:val="008F2AF3"/>
    <w:rsid w:val="008F2DF6"/>
    <w:rsid w:val="008F30EB"/>
    <w:rsid w:val="008F7423"/>
    <w:rsid w:val="00900FB6"/>
    <w:rsid w:val="00902F0F"/>
    <w:rsid w:val="00903445"/>
    <w:rsid w:val="00903CD8"/>
    <w:rsid w:val="009040F7"/>
    <w:rsid w:val="0090492D"/>
    <w:rsid w:val="00904C15"/>
    <w:rsid w:val="00904CF2"/>
    <w:rsid w:val="009075C4"/>
    <w:rsid w:val="0091093E"/>
    <w:rsid w:val="009137E8"/>
    <w:rsid w:val="009157FA"/>
    <w:rsid w:val="009169D0"/>
    <w:rsid w:val="00920302"/>
    <w:rsid w:val="009217C0"/>
    <w:rsid w:val="00921A58"/>
    <w:rsid w:val="0092261B"/>
    <w:rsid w:val="009238FE"/>
    <w:rsid w:val="00925F8D"/>
    <w:rsid w:val="00927BF6"/>
    <w:rsid w:val="00927EEC"/>
    <w:rsid w:val="00930A70"/>
    <w:rsid w:val="00931202"/>
    <w:rsid w:val="00934711"/>
    <w:rsid w:val="00934D3B"/>
    <w:rsid w:val="00936137"/>
    <w:rsid w:val="0093796E"/>
    <w:rsid w:val="00940A75"/>
    <w:rsid w:val="009411C6"/>
    <w:rsid w:val="009441F6"/>
    <w:rsid w:val="009451F7"/>
    <w:rsid w:val="00945234"/>
    <w:rsid w:val="00950FBB"/>
    <w:rsid w:val="00951898"/>
    <w:rsid w:val="009561EE"/>
    <w:rsid w:val="009573AC"/>
    <w:rsid w:val="009600E7"/>
    <w:rsid w:val="00963413"/>
    <w:rsid w:val="0096373F"/>
    <w:rsid w:val="00965B7A"/>
    <w:rsid w:val="00967735"/>
    <w:rsid w:val="00973FA9"/>
    <w:rsid w:val="009748B7"/>
    <w:rsid w:val="0097493D"/>
    <w:rsid w:val="00976451"/>
    <w:rsid w:val="00983152"/>
    <w:rsid w:val="00983D69"/>
    <w:rsid w:val="00984297"/>
    <w:rsid w:val="0098481B"/>
    <w:rsid w:val="00984A49"/>
    <w:rsid w:val="00987FF7"/>
    <w:rsid w:val="00990794"/>
    <w:rsid w:val="009918DF"/>
    <w:rsid w:val="00991EA3"/>
    <w:rsid w:val="00993081"/>
    <w:rsid w:val="009961E7"/>
    <w:rsid w:val="0099683D"/>
    <w:rsid w:val="00997A4B"/>
    <w:rsid w:val="009A013A"/>
    <w:rsid w:val="009A0373"/>
    <w:rsid w:val="009A17F8"/>
    <w:rsid w:val="009A2988"/>
    <w:rsid w:val="009A4948"/>
    <w:rsid w:val="009A5529"/>
    <w:rsid w:val="009B1B59"/>
    <w:rsid w:val="009B1DD0"/>
    <w:rsid w:val="009B28B4"/>
    <w:rsid w:val="009B4DB1"/>
    <w:rsid w:val="009B54F2"/>
    <w:rsid w:val="009B6E35"/>
    <w:rsid w:val="009C1D20"/>
    <w:rsid w:val="009C2290"/>
    <w:rsid w:val="009C2F18"/>
    <w:rsid w:val="009C3CE9"/>
    <w:rsid w:val="009C3D1C"/>
    <w:rsid w:val="009C59E8"/>
    <w:rsid w:val="009D0F87"/>
    <w:rsid w:val="009D126B"/>
    <w:rsid w:val="009D1785"/>
    <w:rsid w:val="009D2049"/>
    <w:rsid w:val="009D24B3"/>
    <w:rsid w:val="009D3251"/>
    <w:rsid w:val="009D3268"/>
    <w:rsid w:val="009D33A8"/>
    <w:rsid w:val="009D5ABB"/>
    <w:rsid w:val="009D7C29"/>
    <w:rsid w:val="009E042C"/>
    <w:rsid w:val="009E0C93"/>
    <w:rsid w:val="009E1AB7"/>
    <w:rsid w:val="009E1B85"/>
    <w:rsid w:val="009E369D"/>
    <w:rsid w:val="009E3C01"/>
    <w:rsid w:val="009E5532"/>
    <w:rsid w:val="009E5F5B"/>
    <w:rsid w:val="009E712A"/>
    <w:rsid w:val="009F19F6"/>
    <w:rsid w:val="009F38FB"/>
    <w:rsid w:val="009F46E2"/>
    <w:rsid w:val="009F4C2C"/>
    <w:rsid w:val="009F5E89"/>
    <w:rsid w:val="009F6449"/>
    <w:rsid w:val="00A02FD6"/>
    <w:rsid w:val="00A034E2"/>
    <w:rsid w:val="00A040FD"/>
    <w:rsid w:val="00A057E5"/>
    <w:rsid w:val="00A05F6D"/>
    <w:rsid w:val="00A13B5E"/>
    <w:rsid w:val="00A140A6"/>
    <w:rsid w:val="00A143B0"/>
    <w:rsid w:val="00A152B1"/>
    <w:rsid w:val="00A1604E"/>
    <w:rsid w:val="00A1654D"/>
    <w:rsid w:val="00A20A9A"/>
    <w:rsid w:val="00A21828"/>
    <w:rsid w:val="00A223E8"/>
    <w:rsid w:val="00A23602"/>
    <w:rsid w:val="00A25324"/>
    <w:rsid w:val="00A25367"/>
    <w:rsid w:val="00A26ADA"/>
    <w:rsid w:val="00A279B8"/>
    <w:rsid w:val="00A30227"/>
    <w:rsid w:val="00A30800"/>
    <w:rsid w:val="00A334AE"/>
    <w:rsid w:val="00A34F3E"/>
    <w:rsid w:val="00A35352"/>
    <w:rsid w:val="00A36628"/>
    <w:rsid w:val="00A36846"/>
    <w:rsid w:val="00A407D9"/>
    <w:rsid w:val="00A40A71"/>
    <w:rsid w:val="00A418EC"/>
    <w:rsid w:val="00A42180"/>
    <w:rsid w:val="00A426BC"/>
    <w:rsid w:val="00A44BB9"/>
    <w:rsid w:val="00A45CD4"/>
    <w:rsid w:val="00A46CB6"/>
    <w:rsid w:val="00A47CA5"/>
    <w:rsid w:val="00A51027"/>
    <w:rsid w:val="00A51227"/>
    <w:rsid w:val="00A518D4"/>
    <w:rsid w:val="00A51E6A"/>
    <w:rsid w:val="00A5276E"/>
    <w:rsid w:val="00A52DBF"/>
    <w:rsid w:val="00A572F8"/>
    <w:rsid w:val="00A629BA"/>
    <w:rsid w:val="00A629C5"/>
    <w:rsid w:val="00A62CD1"/>
    <w:rsid w:val="00A63726"/>
    <w:rsid w:val="00A63915"/>
    <w:rsid w:val="00A64E40"/>
    <w:rsid w:val="00A65FA0"/>
    <w:rsid w:val="00A666D3"/>
    <w:rsid w:val="00A740D7"/>
    <w:rsid w:val="00A755BC"/>
    <w:rsid w:val="00A80BD8"/>
    <w:rsid w:val="00A81DF6"/>
    <w:rsid w:val="00A827C0"/>
    <w:rsid w:val="00A83D2F"/>
    <w:rsid w:val="00A84300"/>
    <w:rsid w:val="00A85E24"/>
    <w:rsid w:val="00A91175"/>
    <w:rsid w:val="00A921B8"/>
    <w:rsid w:val="00A924FF"/>
    <w:rsid w:val="00A92721"/>
    <w:rsid w:val="00A9390D"/>
    <w:rsid w:val="00A963E5"/>
    <w:rsid w:val="00AA1BDC"/>
    <w:rsid w:val="00AA23CB"/>
    <w:rsid w:val="00AA439D"/>
    <w:rsid w:val="00AA4773"/>
    <w:rsid w:val="00AA67E5"/>
    <w:rsid w:val="00AA704D"/>
    <w:rsid w:val="00AA7145"/>
    <w:rsid w:val="00AB07E0"/>
    <w:rsid w:val="00AB1903"/>
    <w:rsid w:val="00AB4BA6"/>
    <w:rsid w:val="00AC068B"/>
    <w:rsid w:val="00AC06C0"/>
    <w:rsid w:val="00AC1121"/>
    <w:rsid w:val="00AC124F"/>
    <w:rsid w:val="00AC1332"/>
    <w:rsid w:val="00AC2BB7"/>
    <w:rsid w:val="00AC3124"/>
    <w:rsid w:val="00AC398A"/>
    <w:rsid w:val="00AC4248"/>
    <w:rsid w:val="00AC6154"/>
    <w:rsid w:val="00AC7A97"/>
    <w:rsid w:val="00AD5C80"/>
    <w:rsid w:val="00AD6083"/>
    <w:rsid w:val="00AE661F"/>
    <w:rsid w:val="00AE6F45"/>
    <w:rsid w:val="00AE7422"/>
    <w:rsid w:val="00AF1725"/>
    <w:rsid w:val="00AF30AE"/>
    <w:rsid w:val="00AF36D5"/>
    <w:rsid w:val="00AF52B8"/>
    <w:rsid w:val="00AF64F2"/>
    <w:rsid w:val="00B0010F"/>
    <w:rsid w:val="00B009A4"/>
    <w:rsid w:val="00B0204B"/>
    <w:rsid w:val="00B02EE3"/>
    <w:rsid w:val="00B03385"/>
    <w:rsid w:val="00B05ABF"/>
    <w:rsid w:val="00B07B07"/>
    <w:rsid w:val="00B07B7D"/>
    <w:rsid w:val="00B11C71"/>
    <w:rsid w:val="00B12E75"/>
    <w:rsid w:val="00B1353C"/>
    <w:rsid w:val="00B150A0"/>
    <w:rsid w:val="00B16093"/>
    <w:rsid w:val="00B162FD"/>
    <w:rsid w:val="00B17F43"/>
    <w:rsid w:val="00B2039E"/>
    <w:rsid w:val="00B20CA2"/>
    <w:rsid w:val="00B20F35"/>
    <w:rsid w:val="00B23641"/>
    <w:rsid w:val="00B23ECA"/>
    <w:rsid w:val="00B258AA"/>
    <w:rsid w:val="00B25D2E"/>
    <w:rsid w:val="00B26050"/>
    <w:rsid w:val="00B27F10"/>
    <w:rsid w:val="00B3046E"/>
    <w:rsid w:val="00B304E1"/>
    <w:rsid w:val="00B30F3A"/>
    <w:rsid w:val="00B364CB"/>
    <w:rsid w:val="00B42608"/>
    <w:rsid w:val="00B42AB1"/>
    <w:rsid w:val="00B45AFD"/>
    <w:rsid w:val="00B4622A"/>
    <w:rsid w:val="00B46629"/>
    <w:rsid w:val="00B46AEA"/>
    <w:rsid w:val="00B479D0"/>
    <w:rsid w:val="00B502F2"/>
    <w:rsid w:val="00B525F1"/>
    <w:rsid w:val="00B52BC9"/>
    <w:rsid w:val="00B5429E"/>
    <w:rsid w:val="00B570AB"/>
    <w:rsid w:val="00B61BB1"/>
    <w:rsid w:val="00B62860"/>
    <w:rsid w:val="00B63110"/>
    <w:rsid w:val="00B7777B"/>
    <w:rsid w:val="00B77C8F"/>
    <w:rsid w:val="00B80985"/>
    <w:rsid w:val="00B80BEA"/>
    <w:rsid w:val="00B81D33"/>
    <w:rsid w:val="00B81FED"/>
    <w:rsid w:val="00B85794"/>
    <w:rsid w:val="00B875CC"/>
    <w:rsid w:val="00B909E5"/>
    <w:rsid w:val="00B925BC"/>
    <w:rsid w:val="00B93438"/>
    <w:rsid w:val="00B93442"/>
    <w:rsid w:val="00B94ADF"/>
    <w:rsid w:val="00B95313"/>
    <w:rsid w:val="00B96913"/>
    <w:rsid w:val="00B9727B"/>
    <w:rsid w:val="00BA1027"/>
    <w:rsid w:val="00BA1A74"/>
    <w:rsid w:val="00BA3ABC"/>
    <w:rsid w:val="00BA512D"/>
    <w:rsid w:val="00BA6205"/>
    <w:rsid w:val="00BA68F2"/>
    <w:rsid w:val="00BA6B60"/>
    <w:rsid w:val="00BB197B"/>
    <w:rsid w:val="00BB3E0C"/>
    <w:rsid w:val="00BB3FA3"/>
    <w:rsid w:val="00BB4EB3"/>
    <w:rsid w:val="00BB6EA4"/>
    <w:rsid w:val="00BB765B"/>
    <w:rsid w:val="00BB7823"/>
    <w:rsid w:val="00BB79B9"/>
    <w:rsid w:val="00BB7DFE"/>
    <w:rsid w:val="00BC0016"/>
    <w:rsid w:val="00BC191D"/>
    <w:rsid w:val="00BC2803"/>
    <w:rsid w:val="00BC3CC4"/>
    <w:rsid w:val="00BC3E48"/>
    <w:rsid w:val="00BC4D08"/>
    <w:rsid w:val="00BD03A0"/>
    <w:rsid w:val="00BD05EC"/>
    <w:rsid w:val="00BD34C7"/>
    <w:rsid w:val="00BD3FCB"/>
    <w:rsid w:val="00BD40CA"/>
    <w:rsid w:val="00BD46E9"/>
    <w:rsid w:val="00BD542C"/>
    <w:rsid w:val="00BD56CF"/>
    <w:rsid w:val="00BE0B6E"/>
    <w:rsid w:val="00BE37E6"/>
    <w:rsid w:val="00BE3FE7"/>
    <w:rsid w:val="00BE46C7"/>
    <w:rsid w:val="00BE4B7E"/>
    <w:rsid w:val="00BE519D"/>
    <w:rsid w:val="00BF32FE"/>
    <w:rsid w:val="00BF3647"/>
    <w:rsid w:val="00BF4F75"/>
    <w:rsid w:val="00BF653C"/>
    <w:rsid w:val="00BF7D38"/>
    <w:rsid w:val="00C00AE5"/>
    <w:rsid w:val="00C00BC2"/>
    <w:rsid w:val="00C01AA8"/>
    <w:rsid w:val="00C02B2F"/>
    <w:rsid w:val="00C02D3C"/>
    <w:rsid w:val="00C0338F"/>
    <w:rsid w:val="00C039A8"/>
    <w:rsid w:val="00C04D9D"/>
    <w:rsid w:val="00C05800"/>
    <w:rsid w:val="00C066FB"/>
    <w:rsid w:val="00C07939"/>
    <w:rsid w:val="00C1023D"/>
    <w:rsid w:val="00C10387"/>
    <w:rsid w:val="00C11D84"/>
    <w:rsid w:val="00C13007"/>
    <w:rsid w:val="00C13458"/>
    <w:rsid w:val="00C1456C"/>
    <w:rsid w:val="00C14699"/>
    <w:rsid w:val="00C14B6E"/>
    <w:rsid w:val="00C15254"/>
    <w:rsid w:val="00C15BCA"/>
    <w:rsid w:val="00C1658D"/>
    <w:rsid w:val="00C16C83"/>
    <w:rsid w:val="00C1711C"/>
    <w:rsid w:val="00C17DCF"/>
    <w:rsid w:val="00C201F0"/>
    <w:rsid w:val="00C20F34"/>
    <w:rsid w:val="00C215E8"/>
    <w:rsid w:val="00C220F7"/>
    <w:rsid w:val="00C2380F"/>
    <w:rsid w:val="00C26661"/>
    <w:rsid w:val="00C27524"/>
    <w:rsid w:val="00C34CDF"/>
    <w:rsid w:val="00C354E3"/>
    <w:rsid w:val="00C35DF2"/>
    <w:rsid w:val="00C35F7E"/>
    <w:rsid w:val="00C36527"/>
    <w:rsid w:val="00C36CB8"/>
    <w:rsid w:val="00C36E6B"/>
    <w:rsid w:val="00C37212"/>
    <w:rsid w:val="00C37BF1"/>
    <w:rsid w:val="00C37D6E"/>
    <w:rsid w:val="00C4214C"/>
    <w:rsid w:val="00C44412"/>
    <w:rsid w:val="00C44E13"/>
    <w:rsid w:val="00C4668B"/>
    <w:rsid w:val="00C503B4"/>
    <w:rsid w:val="00C50462"/>
    <w:rsid w:val="00C50595"/>
    <w:rsid w:val="00C50B5B"/>
    <w:rsid w:val="00C50D64"/>
    <w:rsid w:val="00C51DD3"/>
    <w:rsid w:val="00C5312E"/>
    <w:rsid w:val="00C55400"/>
    <w:rsid w:val="00C557A4"/>
    <w:rsid w:val="00C600B6"/>
    <w:rsid w:val="00C633D0"/>
    <w:rsid w:val="00C637B3"/>
    <w:rsid w:val="00C641FF"/>
    <w:rsid w:val="00C64A83"/>
    <w:rsid w:val="00C64C64"/>
    <w:rsid w:val="00C67020"/>
    <w:rsid w:val="00C67D78"/>
    <w:rsid w:val="00C7091F"/>
    <w:rsid w:val="00C70AD9"/>
    <w:rsid w:val="00C71264"/>
    <w:rsid w:val="00C73E8F"/>
    <w:rsid w:val="00C74228"/>
    <w:rsid w:val="00C74E72"/>
    <w:rsid w:val="00C7538B"/>
    <w:rsid w:val="00C76E71"/>
    <w:rsid w:val="00C778EF"/>
    <w:rsid w:val="00C80560"/>
    <w:rsid w:val="00C81939"/>
    <w:rsid w:val="00C8193A"/>
    <w:rsid w:val="00C84BEF"/>
    <w:rsid w:val="00C9080D"/>
    <w:rsid w:val="00C91155"/>
    <w:rsid w:val="00C913B4"/>
    <w:rsid w:val="00C916EF"/>
    <w:rsid w:val="00C91CB8"/>
    <w:rsid w:val="00C91DA0"/>
    <w:rsid w:val="00C92BBC"/>
    <w:rsid w:val="00C932CA"/>
    <w:rsid w:val="00C940E9"/>
    <w:rsid w:val="00C94253"/>
    <w:rsid w:val="00C95985"/>
    <w:rsid w:val="00C96033"/>
    <w:rsid w:val="00C97F25"/>
    <w:rsid w:val="00CA1DF9"/>
    <w:rsid w:val="00CA23D3"/>
    <w:rsid w:val="00CA3E2A"/>
    <w:rsid w:val="00CA5053"/>
    <w:rsid w:val="00CA5714"/>
    <w:rsid w:val="00CA579E"/>
    <w:rsid w:val="00CA70B4"/>
    <w:rsid w:val="00CA7738"/>
    <w:rsid w:val="00CB1DD3"/>
    <w:rsid w:val="00CB253D"/>
    <w:rsid w:val="00CB4E1C"/>
    <w:rsid w:val="00CB5F3C"/>
    <w:rsid w:val="00CB7167"/>
    <w:rsid w:val="00CB7F6A"/>
    <w:rsid w:val="00CC1211"/>
    <w:rsid w:val="00CC2DD1"/>
    <w:rsid w:val="00CC3755"/>
    <w:rsid w:val="00CC3BBA"/>
    <w:rsid w:val="00CC49A6"/>
    <w:rsid w:val="00CC5048"/>
    <w:rsid w:val="00CC6246"/>
    <w:rsid w:val="00CC642D"/>
    <w:rsid w:val="00CD089A"/>
    <w:rsid w:val="00CD3189"/>
    <w:rsid w:val="00CD5F5C"/>
    <w:rsid w:val="00CE5736"/>
    <w:rsid w:val="00CE6CB7"/>
    <w:rsid w:val="00CF1F47"/>
    <w:rsid w:val="00CF4187"/>
    <w:rsid w:val="00CF5869"/>
    <w:rsid w:val="00CF6D22"/>
    <w:rsid w:val="00D00FFE"/>
    <w:rsid w:val="00D0105D"/>
    <w:rsid w:val="00D01473"/>
    <w:rsid w:val="00D01E4B"/>
    <w:rsid w:val="00D05114"/>
    <w:rsid w:val="00D055A8"/>
    <w:rsid w:val="00D05A53"/>
    <w:rsid w:val="00D0634B"/>
    <w:rsid w:val="00D0707E"/>
    <w:rsid w:val="00D072DE"/>
    <w:rsid w:val="00D100CE"/>
    <w:rsid w:val="00D10232"/>
    <w:rsid w:val="00D13881"/>
    <w:rsid w:val="00D14932"/>
    <w:rsid w:val="00D14ED2"/>
    <w:rsid w:val="00D17301"/>
    <w:rsid w:val="00D17F7E"/>
    <w:rsid w:val="00D2000C"/>
    <w:rsid w:val="00D20799"/>
    <w:rsid w:val="00D2127D"/>
    <w:rsid w:val="00D216A2"/>
    <w:rsid w:val="00D232D8"/>
    <w:rsid w:val="00D26E69"/>
    <w:rsid w:val="00D303FF"/>
    <w:rsid w:val="00D30AFF"/>
    <w:rsid w:val="00D339C5"/>
    <w:rsid w:val="00D35666"/>
    <w:rsid w:val="00D3775E"/>
    <w:rsid w:val="00D4115B"/>
    <w:rsid w:val="00D412F2"/>
    <w:rsid w:val="00D4192C"/>
    <w:rsid w:val="00D435F4"/>
    <w:rsid w:val="00D43D3B"/>
    <w:rsid w:val="00D44802"/>
    <w:rsid w:val="00D449DF"/>
    <w:rsid w:val="00D44B8D"/>
    <w:rsid w:val="00D45901"/>
    <w:rsid w:val="00D45AB3"/>
    <w:rsid w:val="00D45B33"/>
    <w:rsid w:val="00D46F51"/>
    <w:rsid w:val="00D47345"/>
    <w:rsid w:val="00D47A27"/>
    <w:rsid w:val="00D51316"/>
    <w:rsid w:val="00D516A9"/>
    <w:rsid w:val="00D52007"/>
    <w:rsid w:val="00D5399B"/>
    <w:rsid w:val="00D54195"/>
    <w:rsid w:val="00D56B76"/>
    <w:rsid w:val="00D56D42"/>
    <w:rsid w:val="00D57101"/>
    <w:rsid w:val="00D60D7E"/>
    <w:rsid w:val="00D6172D"/>
    <w:rsid w:val="00D62B3D"/>
    <w:rsid w:val="00D63718"/>
    <w:rsid w:val="00D63EAF"/>
    <w:rsid w:val="00D66F3D"/>
    <w:rsid w:val="00D704E5"/>
    <w:rsid w:val="00D70590"/>
    <w:rsid w:val="00D71742"/>
    <w:rsid w:val="00D72229"/>
    <w:rsid w:val="00D744F9"/>
    <w:rsid w:val="00D75B74"/>
    <w:rsid w:val="00D75ECB"/>
    <w:rsid w:val="00D771B4"/>
    <w:rsid w:val="00D80BDD"/>
    <w:rsid w:val="00D80F72"/>
    <w:rsid w:val="00D8163F"/>
    <w:rsid w:val="00D81E2F"/>
    <w:rsid w:val="00D82C8B"/>
    <w:rsid w:val="00D82E8D"/>
    <w:rsid w:val="00D83B26"/>
    <w:rsid w:val="00D85937"/>
    <w:rsid w:val="00D85BA1"/>
    <w:rsid w:val="00D870C3"/>
    <w:rsid w:val="00D872AB"/>
    <w:rsid w:val="00D90959"/>
    <w:rsid w:val="00D9131E"/>
    <w:rsid w:val="00D91A6A"/>
    <w:rsid w:val="00D91D45"/>
    <w:rsid w:val="00D94405"/>
    <w:rsid w:val="00D9613A"/>
    <w:rsid w:val="00D9617D"/>
    <w:rsid w:val="00DA16BA"/>
    <w:rsid w:val="00DA2793"/>
    <w:rsid w:val="00DA3061"/>
    <w:rsid w:val="00DA46DA"/>
    <w:rsid w:val="00DA4FCC"/>
    <w:rsid w:val="00DA6120"/>
    <w:rsid w:val="00DA691C"/>
    <w:rsid w:val="00DB21FB"/>
    <w:rsid w:val="00DB248F"/>
    <w:rsid w:val="00DB3917"/>
    <w:rsid w:val="00DB57C0"/>
    <w:rsid w:val="00DB607C"/>
    <w:rsid w:val="00DB75AB"/>
    <w:rsid w:val="00DB77DB"/>
    <w:rsid w:val="00DD05F3"/>
    <w:rsid w:val="00DD4084"/>
    <w:rsid w:val="00DD58FF"/>
    <w:rsid w:val="00DD5B65"/>
    <w:rsid w:val="00DD7ADB"/>
    <w:rsid w:val="00DE0D24"/>
    <w:rsid w:val="00DE0DF2"/>
    <w:rsid w:val="00DE0FBA"/>
    <w:rsid w:val="00DE20CE"/>
    <w:rsid w:val="00DE25AF"/>
    <w:rsid w:val="00DE273E"/>
    <w:rsid w:val="00DE3B50"/>
    <w:rsid w:val="00DE5B5C"/>
    <w:rsid w:val="00DE5EB7"/>
    <w:rsid w:val="00DE5ECB"/>
    <w:rsid w:val="00DE619E"/>
    <w:rsid w:val="00DE736E"/>
    <w:rsid w:val="00DF04DF"/>
    <w:rsid w:val="00DF14BC"/>
    <w:rsid w:val="00DF2E16"/>
    <w:rsid w:val="00DF3527"/>
    <w:rsid w:val="00DF729A"/>
    <w:rsid w:val="00DF7FA5"/>
    <w:rsid w:val="00E0020A"/>
    <w:rsid w:val="00E015B1"/>
    <w:rsid w:val="00E01C10"/>
    <w:rsid w:val="00E01D4F"/>
    <w:rsid w:val="00E01F22"/>
    <w:rsid w:val="00E03767"/>
    <w:rsid w:val="00E04A57"/>
    <w:rsid w:val="00E05766"/>
    <w:rsid w:val="00E06272"/>
    <w:rsid w:val="00E07E18"/>
    <w:rsid w:val="00E10871"/>
    <w:rsid w:val="00E12F01"/>
    <w:rsid w:val="00E1416A"/>
    <w:rsid w:val="00E150F1"/>
    <w:rsid w:val="00E15BA1"/>
    <w:rsid w:val="00E205F1"/>
    <w:rsid w:val="00E21D19"/>
    <w:rsid w:val="00E221B8"/>
    <w:rsid w:val="00E23E69"/>
    <w:rsid w:val="00E2440E"/>
    <w:rsid w:val="00E24F3D"/>
    <w:rsid w:val="00E259E9"/>
    <w:rsid w:val="00E26CF8"/>
    <w:rsid w:val="00E26F36"/>
    <w:rsid w:val="00E27038"/>
    <w:rsid w:val="00E301E6"/>
    <w:rsid w:val="00E3053D"/>
    <w:rsid w:val="00E41238"/>
    <w:rsid w:val="00E4221C"/>
    <w:rsid w:val="00E42BF7"/>
    <w:rsid w:val="00E4312B"/>
    <w:rsid w:val="00E431C2"/>
    <w:rsid w:val="00E43324"/>
    <w:rsid w:val="00E51655"/>
    <w:rsid w:val="00E51E74"/>
    <w:rsid w:val="00E52D19"/>
    <w:rsid w:val="00E53583"/>
    <w:rsid w:val="00E53A6F"/>
    <w:rsid w:val="00E54E53"/>
    <w:rsid w:val="00E5532D"/>
    <w:rsid w:val="00E5615F"/>
    <w:rsid w:val="00E56922"/>
    <w:rsid w:val="00E57441"/>
    <w:rsid w:val="00E574C4"/>
    <w:rsid w:val="00E57E7C"/>
    <w:rsid w:val="00E57EE8"/>
    <w:rsid w:val="00E62089"/>
    <w:rsid w:val="00E633CB"/>
    <w:rsid w:val="00E63A9A"/>
    <w:rsid w:val="00E63F1A"/>
    <w:rsid w:val="00E641FA"/>
    <w:rsid w:val="00E6717A"/>
    <w:rsid w:val="00E72156"/>
    <w:rsid w:val="00E72589"/>
    <w:rsid w:val="00E73581"/>
    <w:rsid w:val="00E74342"/>
    <w:rsid w:val="00E74BAD"/>
    <w:rsid w:val="00E7538E"/>
    <w:rsid w:val="00E75661"/>
    <w:rsid w:val="00E7628B"/>
    <w:rsid w:val="00E76520"/>
    <w:rsid w:val="00E779C0"/>
    <w:rsid w:val="00E804BF"/>
    <w:rsid w:val="00E816AD"/>
    <w:rsid w:val="00E835B4"/>
    <w:rsid w:val="00E849F5"/>
    <w:rsid w:val="00E85200"/>
    <w:rsid w:val="00E868D0"/>
    <w:rsid w:val="00E878B7"/>
    <w:rsid w:val="00E87F98"/>
    <w:rsid w:val="00E90FB1"/>
    <w:rsid w:val="00E91043"/>
    <w:rsid w:val="00E93D46"/>
    <w:rsid w:val="00E94D37"/>
    <w:rsid w:val="00E97D49"/>
    <w:rsid w:val="00EA04F7"/>
    <w:rsid w:val="00EA1117"/>
    <w:rsid w:val="00EA2ECC"/>
    <w:rsid w:val="00EA2F7D"/>
    <w:rsid w:val="00EA2FE2"/>
    <w:rsid w:val="00EA3C48"/>
    <w:rsid w:val="00EA43C4"/>
    <w:rsid w:val="00EA562E"/>
    <w:rsid w:val="00EA6E36"/>
    <w:rsid w:val="00EB0AAB"/>
    <w:rsid w:val="00EB303A"/>
    <w:rsid w:val="00EB30F1"/>
    <w:rsid w:val="00EB5D5C"/>
    <w:rsid w:val="00EB78B8"/>
    <w:rsid w:val="00EB7B61"/>
    <w:rsid w:val="00EB7C0D"/>
    <w:rsid w:val="00EC2C32"/>
    <w:rsid w:val="00EC3B4B"/>
    <w:rsid w:val="00EC3E99"/>
    <w:rsid w:val="00EC5E08"/>
    <w:rsid w:val="00EC6097"/>
    <w:rsid w:val="00EC71F0"/>
    <w:rsid w:val="00EC7649"/>
    <w:rsid w:val="00EC7DC3"/>
    <w:rsid w:val="00ED1C3A"/>
    <w:rsid w:val="00ED37CF"/>
    <w:rsid w:val="00ED44D8"/>
    <w:rsid w:val="00EE09B2"/>
    <w:rsid w:val="00EE150E"/>
    <w:rsid w:val="00EE30FB"/>
    <w:rsid w:val="00EE3615"/>
    <w:rsid w:val="00EE4A25"/>
    <w:rsid w:val="00EE4DC0"/>
    <w:rsid w:val="00EE67FF"/>
    <w:rsid w:val="00EE761C"/>
    <w:rsid w:val="00EE78C4"/>
    <w:rsid w:val="00EF705F"/>
    <w:rsid w:val="00EF753A"/>
    <w:rsid w:val="00EF79E2"/>
    <w:rsid w:val="00F00CAA"/>
    <w:rsid w:val="00F00D63"/>
    <w:rsid w:val="00F01EA1"/>
    <w:rsid w:val="00F02E45"/>
    <w:rsid w:val="00F050BD"/>
    <w:rsid w:val="00F06598"/>
    <w:rsid w:val="00F06CE5"/>
    <w:rsid w:val="00F12C03"/>
    <w:rsid w:val="00F1354C"/>
    <w:rsid w:val="00F13CC9"/>
    <w:rsid w:val="00F13D75"/>
    <w:rsid w:val="00F16A4D"/>
    <w:rsid w:val="00F203CD"/>
    <w:rsid w:val="00F220A3"/>
    <w:rsid w:val="00F22CC6"/>
    <w:rsid w:val="00F23B65"/>
    <w:rsid w:val="00F25763"/>
    <w:rsid w:val="00F3012B"/>
    <w:rsid w:val="00F30347"/>
    <w:rsid w:val="00F31F5E"/>
    <w:rsid w:val="00F33289"/>
    <w:rsid w:val="00F350BB"/>
    <w:rsid w:val="00F35141"/>
    <w:rsid w:val="00F35242"/>
    <w:rsid w:val="00F35ACB"/>
    <w:rsid w:val="00F41BB5"/>
    <w:rsid w:val="00F44A61"/>
    <w:rsid w:val="00F50B9B"/>
    <w:rsid w:val="00F515D9"/>
    <w:rsid w:val="00F5314A"/>
    <w:rsid w:val="00F53545"/>
    <w:rsid w:val="00F53FB5"/>
    <w:rsid w:val="00F55D5E"/>
    <w:rsid w:val="00F55E02"/>
    <w:rsid w:val="00F6099A"/>
    <w:rsid w:val="00F61A93"/>
    <w:rsid w:val="00F61ED0"/>
    <w:rsid w:val="00F6319C"/>
    <w:rsid w:val="00F646DF"/>
    <w:rsid w:val="00F657F8"/>
    <w:rsid w:val="00F66C08"/>
    <w:rsid w:val="00F66EA5"/>
    <w:rsid w:val="00F67577"/>
    <w:rsid w:val="00F6760A"/>
    <w:rsid w:val="00F70BF9"/>
    <w:rsid w:val="00F70FB2"/>
    <w:rsid w:val="00F71636"/>
    <w:rsid w:val="00F7181A"/>
    <w:rsid w:val="00F72306"/>
    <w:rsid w:val="00F726AA"/>
    <w:rsid w:val="00F777F9"/>
    <w:rsid w:val="00F805AD"/>
    <w:rsid w:val="00F82B0D"/>
    <w:rsid w:val="00F839E5"/>
    <w:rsid w:val="00F840A6"/>
    <w:rsid w:val="00F84815"/>
    <w:rsid w:val="00F85EDF"/>
    <w:rsid w:val="00F85F9A"/>
    <w:rsid w:val="00F8725E"/>
    <w:rsid w:val="00F97841"/>
    <w:rsid w:val="00F97A74"/>
    <w:rsid w:val="00F97B56"/>
    <w:rsid w:val="00F97D86"/>
    <w:rsid w:val="00FA1733"/>
    <w:rsid w:val="00FA37B8"/>
    <w:rsid w:val="00FA3B58"/>
    <w:rsid w:val="00FA4366"/>
    <w:rsid w:val="00FA53A0"/>
    <w:rsid w:val="00FA58A4"/>
    <w:rsid w:val="00FA69F0"/>
    <w:rsid w:val="00FA6E8E"/>
    <w:rsid w:val="00FB1FAD"/>
    <w:rsid w:val="00FB300D"/>
    <w:rsid w:val="00FB3FAD"/>
    <w:rsid w:val="00FB4CAB"/>
    <w:rsid w:val="00FB5596"/>
    <w:rsid w:val="00FB756B"/>
    <w:rsid w:val="00FC11CE"/>
    <w:rsid w:val="00FC177B"/>
    <w:rsid w:val="00FC4117"/>
    <w:rsid w:val="00FC5062"/>
    <w:rsid w:val="00FC51DA"/>
    <w:rsid w:val="00FC6190"/>
    <w:rsid w:val="00FC7289"/>
    <w:rsid w:val="00FC7651"/>
    <w:rsid w:val="00FD19E8"/>
    <w:rsid w:val="00FD24E3"/>
    <w:rsid w:val="00FD34D6"/>
    <w:rsid w:val="00FD3EB7"/>
    <w:rsid w:val="00FD3EEC"/>
    <w:rsid w:val="00FD6F4A"/>
    <w:rsid w:val="00FE0077"/>
    <w:rsid w:val="00FE0884"/>
    <w:rsid w:val="00FE1355"/>
    <w:rsid w:val="00FE1A52"/>
    <w:rsid w:val="00FE3101"/>
    <w:rsid w:val="00FE3CE7"/>
    <w:rsid w:val="00FE5494"/>
    <w:rsid w:val="00FE5D97"/>
    <w:rsid w:val="00FE6AAA"/>
    <w:rsid w:val="00FE6E2A"/>
    <w:rsid w:val="00FE707B"/>
    <w:rsid w:val="00FF034A"/>
    <w:rsid w:val="00FF2581"/>
    <w:rsid w:val="00FF2FBD"/>
    <w:rsid w:val="00FF31D3"/>
    <w:rsid w:val="00FF5563"/>
    <w:rsid w:val="00FF5F66"/>
    <w:rsid w:val="00FF7510"/>
    <w:rsid w:val="00FF781A"/>
    <w:rsid w:val="00FF7B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A96239"/>
  <w15:chartTrackingRefBased/>
  <w15:docId w15:val="{CD0BA8A1-EE55-4A81-BF76-27158CB2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s-ES"/>
    </w:rPr>
  </w:style>
  <w:style w:type="paragraph" w:styleId="Ttulo1">
    <w:name w:val="heading 1"/>
    <w:basedOn w:val="Normal"/>
    <w:next w:val="Normal"/>
    <w:link w:val="Ttulo1Car"/>
    <w:qFormat/>
    <w:pPr>
      <w:keepNext/>
      <w:jc w:val="both"/>
      <w:outlineLvl w:val="0"/>
    </w:pPr>
    <w:rPr>
      <w:b/>
      <w:bCs/>
    </w:rPr>
  </w:style>
  <w:style w:type="paragraph" w:styleId="Ttulo2">
    <w:name w:val="heading 2"/>
    <w:basedOn w:val="Normal"/>
    <w:next w:val="Normal"/>
    <w:link w:val="Ttulo2Car"/>
    <w:unhideWhenUsed/>
    <w:qFormat/>
    <w:rsid w:val="00A51027"/>
    <w:pPr>
      <w:keepNext/>
      <w:spacing w:before="240" w:after="60"/>
      <w:outlineLvl w:val="1"/>
    </w:pPr>
    <w:rPr>
      <w:rFonts w:ascii="Cambria" w:hAnsi="Cambria"/>
      <w:b/>
      <w:bCs/>
      <w:i/>
      <w:iCs/>
      <w:sz w:val="28"/>
      <w:szCs w:val="28"/>
      <w:lang w:val="en-US" w:eastAsia="en-US"/>
    </w:rPr>
  </w:style>
  <w:style w:type="paragraph" w:styleId="Ttulo3">
    <w:name w:val="heading 3"/>
    <w:basedOn w:val="Normal"/>
    <w:next w:val="Normal"/>
    <w:link w:val="Ttulo3Car"/>
    <w:rsid w:val="00B07B7D"/>
    <w:pPr>
      <w:keepNext/>
      <w:keepLines/>
      <w:spacing w:before="280" w:after="80" w:line="259" w:lineRule="auto"/>
      <w:outlineLvl w:val="2"/>
    </w:pPr>
    <w:rPr>
      <w:rFonts w:ascii="Calibri" w:eastAsia="Calibri" w:hAnsi="Calibri" w:cs="Calibri"/>
      <w:b/>
      <w:sz w:val="28"/>
      <w:szCs w:val="28"/>
      <w:lang w:eastAsia="en-US"/>
    </w:rPr>
  </w:style>
  <w:style w:type="paragraph" w:styleId="Ttulo4">
    <w:name w:val="heading 4"/>
    <w:basedOn w:val="Normal"/>
    <w:next w:val="Normal"/>
    <w:link w:val="Ttulo4Car"/>
    <w:rsid w:val="00B07B7D"/>
    <w:pPr>
      <w:keepNext/>
      <w:keepLines/>
      <w:spacing w:before="240" w:after="40" w:line="259" w:lineRule="auto"/>
      <w:outlineLvl w:val="3"/>
    </w:pPr>
    <w:rPr>
      <w:rFonts w:ascii="Calibri" w:eastAsia="Calibri" w:hAnsi="Calibri" w:cs="Calibri"/>
      <w:b/>
      <w:lang w:eastAsia="en-US"/>
    </w:rPr>
  </w:style>
  <w:style w:type="paragraph" w:styleId="Ttulo5">
    <w:name w:val="heading 5"/>
    <w:basedOn w:val="Normal"/>
    <w:next w:val="Normal"/>
    <w:link w:val="Ttulo5Car"/>
    <w:rsid w:val="00B07B7D"/>
    <w:pPr>
      <w:keepNext/>
      <w:keepLines/>
      <w:spacing w:before="220" w:after="40" w:line="259" w:lineRule="auto"/>
      <w:outlineLvl w:val="4"/>
    </w:pPr>
    <w:rPr>
      <w:rFonts w:ascii="Calibri" w:eastAsia="Calibri" w:hAnsi="Calibri" w:cs="Calibri"/>
      <w:b/>
      <w:sz w:val="22"/>
      <w:szCs w:val="22"/>
      <w:lang w:eastAsia="en-US"/>
    </w:rPr>
  </w:style>
  <w:style w:type="paragraph" w:styleId="Ttulo6">
    <w:name w:val="heading 6"/>
    <w:basedOn w:val="Normal"/>
    <w:next w:val="Normal"/>
    <w:link w:val="Ttulo6Car"/>
    <w:qFormat/>
    <w:rsid w:val="00AA7145"/>
    <w:pPr>
      <w:spacing w:before="240" w:after="60"/>
      <w:outlineLvl w:val="5"/>
    </w:pPr>
    <w:rPr>
      <w:rFonts w:ascii="Times New Roman" w:hAnsi="Times New Roman"/>
      <w:b/>
      <w:b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line="360" w:lineRule="auto"/>
      <w:jc w:val="both"/>
    </w:pPr>
    <w:rPr>
      <w:rFonts w:ascii="Tahoma" w:hAnsi="Tahoma" w:cs="Tahoma"/>
      <w:b/>
      <w:bCs/>
    </w:rPr>
  </w:style>
  <w:style w:type="paragraph" w:styleId="Piedepgina">
    <w:name w:val="footer"/>
    <w:basedOn w:val="Normal"/>
    <w:link w:val="PiedepginaCar"/>
    <w:uiPriority w:val="99"/>
    <w:pPr>
      <w:widowControl w:val="0"/>
      <w:tabs>
        <w:tab w:val="center" w:pos="4419"/>
        <w:tab w:val="right" w:pos="8838"/>
      </w:tabs>
    </w:pPr>
    <w:rPr>
      <w:rFonts w:ascii="Courier New" w:hAnsi="Courier New"/>
      <w:snapToGrid w:val="0"/>
      <w:szCs w:val="20"/>
      <w:lang w:eastAsia="en-US"/>
    </w:rPr>
  </w:style>
  <w:style w:type="character" w:styleId="Nmerodepgina">
    <w:name w:val="page number"/>
    <w:basedOn w:val="Fuentedeprrafopredeter"/>
  </w:style>
  <w:style w:type="paragraph" w:styleId="Textoindependiente2">
    <w:name w:val="Body Text 2"/>
    <w:basedOn w:val="Normal"/>
    <w:link w:val="Textoindependiente2Car"/>
    <w:pPr>
      <w:widowControl w:val="0"/>
      <w:autoSpaceDE w:val="0"/>
      <w:autoSpaceDN w:val="0"/>
      <w:adjustRightInd w:val="0"/>
      <w:jc w:val="both"/>
    </w:pPr>
    <w:rPr>
      <w:rFonts w:cs="Arial"/>
      <w:snapToGrid w:val="0"/>
      <w:szCs w:val="20"/>
      <w:lang w:eastAsia="en-US"/>
    </w:rPr>
  </w:style>
  <w:style w:type="paragraph" w:customStyle="1" w:styleId="BodyText21">
    <w:name w:val="Body Text 21"/>
    <w:basedOn w:val="Normal"/>
    <w:pPr>
      <w:widowControl w:val="0"/>
      <w:jc w:val="both"/>
    </w:pPr>
    <w:rPr>
      <w:rFonts w:ascii="Times New Roman" w:hAnsi="Times New Roman"/>
      <w:szCs w:val="20"/>
      <w:lang w:val="es-ES_tradnl"/>
    </w:rPr>
  </w:style>
  <w:style w:type="character" w:styleId="Hipervnculo">
    <w:name w:val="Hyperlink"/>
    <w:rsid w:val="002F31BA"/>
    <w:rPr>
      <w:color w:val="0000FF"/>
      <w:u w:val="single"/>
    </w:rPr>
  </w:style>
  <w:style w:type="paragraph" w:styleId="Encabezado">
    <w:name w:val="header"/>
    <w:basedOn w:val="Normal"/>
    <w:link w:val="EncabezadoCar"/>
    <w:uiPriority w:val="99"/>
    <w:rsid w:val="00F97841"/>
    <w:pPr>
      <w:tabs>
        <w:tab w:val="center" w:pos="4320"/>
        <w:tab w:val="right" w:pos="8640"/>
      </w:tabs>
    </w:pPr>
  </w:style>
  <w:style w:type="character" w:customStyle="1" w:styleId="Ttulo2Car">
    <w:name w:val="Título 2 Car"/>
    <w:link w:val="Ttulo2"/>
    <w:rsid w:val="00A51027"/>
    <w:rPr>
      <w:rFonts w:ascii="Cambria" w:hAnsi="Cambria"/>
      <w:b/>
      <w:bCs/>
      <w:i/>
      <w:iCs/>
      <w:sz w:val="28"/>
      <w:szCs w:val="28"/>
    </w:rPr>
  </w:style>
  <w:style w:type="paragraph" w:styleId="Prrafodelista">
    <w:name w:val="List Paragraph"/>
    <w:aliases w:val="lp1,List Paragraph1,Párrafo de lista 2,Estilo 1,Subtítulo 1,1.1.4.1.,Lista i),Dot pt,List Paragraph Char Char Char,Indicator Text,Numbered Para 1"/>
    <w:basedOn w:val="Normal"/>
    <w:link w:val="PrrafodelistaCar"/>
    <w:uiPriority w:val="34"/>
    <w:qFormat/>
    <w:rsid w:val="0023648E"/>
    <w:pPr>
      <w:ind w:left="720"/>
    </w:pPr>
    <w:rPr>
      <w:rFonts w:eastAsia="PMingLiU"/>
    </w:rPr>
  </w:style>
  <w:style w:type="paragraph" w:styleId="Sinespaciado">
    <w:name w:val="No Spacing"/>
    <w:link w:val="SinespaciadoCar"/>
    <w:uiPriority w:val="1"/>
    <w:qFormat/>
    <w:rsid w:val="0023648E"/>
    <w:rPr>
      <w:sz w:val="24"/>
      <w:szCs w:val="24"/>
      <w:lang w:val="en-US" w:eastAsia="en-US"/>
    </w:rPr>
  </w:style>
  <w:style w:type="paragraph" w:styleId="Textodeglobo">
    <w:name w:val="Balloon Text"/>
    <w:basedOn w:val="Normal"/>
    <w:link w:val="TextodegloboCar"/>
    <w:uiPriority w:val="99"/>
    <w:semiHidden/>
    <w:unhideWhenUsed/>
    <w:rsid w:val="007E545F"/>
    <w:rPr>
      <w:rFonts w:ascii="Tahoma" w:hAnsi="Tahoma" w:cs="Tahoma"/>
      <w:sz w:val="16"/>
      <w:szCs w:val="16"/>
    </w:rPr>
  </w:style>
  <w:style w:type="character" w:customStyle="1" w:styleId="TextodegloboCar">
    <w:name w:val="Texto de globo Car"/>
    <w:link w:val="Textodeglobo"/>
    <w:uiPriority w:val="99"/>
    <w:semiHidden/>
    <w:rsid w:val="007E545F"/>
    <w:rPr>
      <w:rFonts w:ascii="Tahoma" w:hAnsi="Tahoma" w:cs="Tahoma"/>
      <w:sz w:val="16"/>
      <w:szCs w:val="16"/>
      <w:lang w:val="es-MX" w:eastAsia="es-ES"/>
    </w:rPr>
  </w:style>
  <w:style w:type="character" w:customStyle="1" w:styleId="SinespaciadoCar">
    <w:name w:val="Sin espaciado Car"/>
    <w:link w:val="Sinespaciado"/>
    <w:uiPriority w:val="1"/>
    <w:rsid w:val="00DA3061"/>
    <w:rPr>
      <w:sz w:val="24"/>
      <w:szCs w:val="24"/>
      <w:lang w:eastAsia="en-US" w:bidi="ar-SA"/>
    </w:rPr>
  </w:style>
  <w:style w:type="paragraph" w:customStyle="1" w:styleId="Default">
    <w:name w:val="Default"/>
    <w:link w:val="DefaultChar"/>
    <w:rsid w:val="0001758D"/>
    <w:pPr>
      <w:autoSpaceDE w:val="0"/>
      <w:autoSpaceDN w:val="0"/>
      <w:adjustRightInd w:val="0"/>
    </w:pPr>
    <w:rPr>
      <w:rFonts w:ascii="Century Gothic" w:hAnsi="Century Gothic" w:cs="Century Gothic"/>
      <w:color w:val="000000"/>
      <w:sz w:val="24"/>
      <w:szCs w:val="24"/>
      <w:lang w:val="en-US" w:eastAsia="en-US"/>
    </w:rPr>
  </w:style>
  <w:style w:type="character" w:customStyle="1" w:styleId="DefaultChar">
    <w:name w:val="Default Char"/>
    <w:link w:val="Default"/>
    <w:rsid w:val="0001758D"/>
    <w:rPr>
      <w:rFonts w:ascii="Century Gothic" w:hAnsi="Century Gothic" w:cs="Century Gothic"/>
      <w:color w:val="000000"/>
      <w:sz w:val="24"/>
      <w:szCs w:val="24"/>
      <w:lang w:val="en-US" w:eastAsia="en-US" w:bidi="ar-SA"/>
    </w:rPr>
  </w:style>
  <w:style w:type="character" w:customStyle="1" w:styleId="Textoindependiente2Car">
    <w:name w:val="Texto independiente 2 Car"/>
    <w:link w:val="Textoindependiente2"/>
    <w:rsid w:val="005C14B9"/>
    <w:rPr>
      <w:rFonts w:ascii="Arial" w:hAnsi="Arial" w:cs="Arial"/>
      <w:snapToGrid w:val="0"/>
      <w:sz w:val="24"/>
      <w:lang w:val="es-MX"/>
    </w:rPr>
  </w:style>
  <w:style w:type="character" w:styleId="nfasis">
    <w:name w:val="Emphasis"/>
    <w:uiPriority w:val="20"/>
    <w:qFormat/>
    <w:rsid w:val="00B1353C"/>
    <w:rPr>
      <w:i/>
      <w:iCs/>
    </w:rPr>
  </w:style>
  <w:style w:type="character" w:customStyle="1" w:styleId="Ttulo6Car">
    <w:name w:val="Título 6 Car"/>
    <w:link w:val="Ttulo6"/>
    <w:rsid w:val="00AA7145"/>
    <w:rPr>
      <w:b/>
      <w:bCs/>
      <w:sz w:val="22"/>
      <w:szCs w:val="22"/>
      <w:lang w:val="es-MX"/>
    </w:rPr>
  </w:style>
  <w:style w:type="paragraph" w:styleId="Textoindependiente3">
    <w:name w:val="Body Text 3"/>
    <w:basedOn w:val="Normal"/>
    <w:link w:val="Textoindependiente3Car"/>
    <w:uiPriority w:val="99"/>
    <w:unhideWhenUsed/>
    <w:rsid w:val="00E56922"/>
    <w:pPr>
      <w:spacing w:after="120"/>
    </w:pPr>
    <w:rPr>
      <w:rFonts w:ascii="Times New Roman" w:hAnsi="Times New Roman"/>
      <w:sz w:val="16"/>
      <w:szCs w:val="16"/>
      <w:lang w:val="en-US" w:eastAsia="en-US"/>
    </w:rPr>
  </w:style>
  <w:style w:type="character" w:customStyle="1" w:styleId="Textoindependiente3Car">
    <w:name w:val="Texto independiente 3 Car"/>
    <w:link w:val="Textoindependiente3"/>
    <w:uiPriority w:val="99"/>
    <w:rsid w:val="00E56922"/>
    <w:rPr>
      <w:sz w:val="16"/>
      <w:szCs w:val="16"/>
    </w:rPr>
  </w:style>
  <w:style w:type="paragraph" w:styleId="Subttulo">
    <w:name w:val="Subtitle"/>
    <w:basedOn w:val="Normal"/>
    <w:link w:val="SubttuloCar"/>
    <w:qFormat/>
    <w:rsid w:val="004268CB"/>
    <w:pPr>
      <w:jc w:val="both"/>
    </w:pPr>
    <w:rPr>
      <w:rFonts w:ascii="Times New Roman" w:hAnsi="Times New Roman"/>
      <w:szCs w:val="20"/>
    </w:rPr>
  </w:style>
  <w:style w:type="character" w:customStyle="1" w:styleId="SubttuloCar">
    <w:name w:val="Subtítulo Car"/>
    <w:link w:val="Subttulo"/>
    <w:rsid w:val="004268CB"/>
    <w:rPr>
      <w:sz w:val="24"/>
      <w:lang w:val="es-MX" w:eastAsia="es-ES"/>
    </w:rPr>
  </w:style>
  <w:style w:type="paragraph" w:customStyle="1" w:styleId="Arial">
    <w:name w:val="Arial"/>
    <w:basedOn w:val="Default"/>
    <w:next w:val="Default"/>
    <w:rsid w:val="00E7538E"/>
    <w:rPr>
      <w:rFonts w:ascii="Arial" w:hAnsi="Arial" w:cs="Times New Roman"/>
      <w:color w:val="auto"/>
    </w:rPr>
  </w:style>
  <w:style w:type="table" w:styleId="Tablaconcuadrcula">
    <w:name w:val="Table Grid"/>
    <w:basedOn w:val="Tablanormal"/>
    <w:uiPriority w:val="39"/>
    <w:rsid w:val="00C53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842A45"/>
    <w:pPr>
      <w:autoSpaceDE w:val="0"/>
      <w:autoSpaceDN w:val="0"/>
      <w:adjustRightInd w:val="0"/>
      <w:spacing w:line="241" w:lineRule="atLeast"/>
    </w:pPr>
    <w:rPr>
      <w:rFonts w:eastAsia="Calibri" w:cs="Arial"/>
      <w:lang w:eastAsia="en-US"/>
    </w:rPr>
  </w:style>
  <w:style w:type="character" w:customStyle="1" w:styleId="A7">
    <w:name w:val="A7"/>
    <w:uiPriority w:val="99"/>
    <w:rsid w:val="00842A45"/>
    <w:rPr>
      <w:color w:val="000000"/>
      <w:sz w:val="19"/>
      <w:szCs w:val="19"/>
    </w:rPr>
  </w:style>
  <w:style w:type="paragraph" w:customStyle="1" w:styleId="Pa12">
    <w:name w:val="Pa12"/>
    <w:basedOn w:val="Normal"/>
    <w:next w:val="Normal"/>
    <w:uiPriority w:val="99"/>
    <w:rsid w:val="00B95313"/>
    <w:pPr>
      <w:autoSpaceDE w:val="0"/>
      <w:autoSpaceDN w:val="0"/>
      <w:adjustRightInd w:val="0"/>
      <w:spacing w:line="241" w:lineRule="atLeast"/>
    </w:pPr>
    <w:rPr>
      <w:rFonts w:eastAsia="Calibri" w:cs="Arial"/>
      <w:lang w:eastAsia="en-US"/>
    </w:rPr>
  </w:style>
  <w:style w:type="character" w:customStyle="1" w:styleId="A9">
    <w:name w:val="A9"/>
    <w:uiPriority w:val="99"/>
    <w:rsid w:val="00B95313"/>
    <w:rPr>
      <w:color w:val="000000"/>
      <w:sz w:val="20"/>
      <w:szCs w:val="20"/>
    </w:rPr>
  </w:style>
  <w:style w:type="character" w:customStyle="1" w:styleId="PiedepginaCar">
    <w:name w:val="Pie de página Car"/>
    <w:link w:val="Piedepgina"/>
    <w:uiPriority w:val="99"/>
    <w:rsid w:val="00C16C83"/>
    <w:rPr>
      <w:rFonts w:ascii="Courier New" w:hAnsi="Courier New"/>
      <w:snapToGrid w:val="0"/>
      <w:sz w:val="24"/>
      <w:lang w:eastAsia="en-US"/>
    </w:rPr>
  </w:style>
  <w:style w:type="character" w:customStyle="1" w:styleId="Ttulo3Car">
    <w:name w:val="Título 3 Car"/>
    <w:link w:val="Ttulo3"/>
    <w:rsid w:val="00B07B7D"/>
    <w:rPr>
      <w:rFonts w:ascii="Calibri" w:eastAsia="Calibri" w:hAnsi="Calibri" w:cs="Calibri"/>
      <w:b/>
      <w:sz w:val="28"/>
      <w:szCs w:val="28"/>
      <w:lang w:eastAsia="en-US"/>
    </w:rPr>
  </w:style>
  <w:style w:type="character" w:customStyle="1" w:styleId="Ttulo4Car">
    <w:name w:val="Título 4 Car"/>
    <w:link w:val="Ttulo4"/>
    <w:rsid w:val="00B07B7D"/>
    <w:rPr>
      <w:rFonts w:ascii="Calibri" w:eastAsia="Calibri" w:hAnsi="Calibri" w:cs="Calibri"/>
      <w:b/>
      <w:sz w:val="24"/>
      <w:szCs w:val="24"/>
      <w:lang w:eastAsia="en-US"/>
    </w:rPr>
  </w:style>
  <w:style w:type="character" w:customStyle="1" w:styleId="Ttulo5Car">
    <w:name w:val="Título 5 Car"/>
    <w:link w:val="Ttulo5"/>
    <w:rsid w:val="00B07B7D"/>
    <w:rPr>
      <w:rFonts w:ascii="Calibri" w:eastAsia="Calibri" w:hAnsi="Calibri" w:cs="Calibri"/>
      <w:b/>
      <w:sz w:val="22"/>
      <w:szCs w:val="22"/>
      <w:lang w:eastAsia="en-US"/>
    </w:rPr>
  </w:style>
  <w:style w:type="character" w:customStyle="1" w:styleId="Ttulo1Car">
    <w:name w:val="Título 1 Car"/>
    <w:link w:val="Ttulo1"/>
    <w:rsid w:val="00B07B7D"/>
    <w:rPr>
      <w:rFonts w:ascii="Arial" w:hAnsi="Arial"/>
      <w:b/>
      <w:bCs/>
      <w:sz w:val="24"/>
      <w:szCs w:val="24"/>
      <w:lang w:eastAsia="es-ES"/>
    </w:rPr>
  </w:style>
  <w:style w:type="paragraph" w:styleId="Ttulo">
    <w:name w:val="Title"/>
    <w:basedOn w:val="Normal"/>
    <w:next w:val="Normal"/>
    <w:link w:val="TtuloCar"/>
    <w:rsid w:val="00B07B7D"/>
    <w:pPr>
      <w:keepNext/>
      <w:keepLines/>
      <w:spacing w:before="480" w:after="120" w:line="259" w:lineRule="auto"/>
    </w:pPr>
    <w:rPr>
      <w:rFonts w:ascii="Calibri" w:eastAsia="Calibri" w:hAnsi="Calibri" w:cs="Calibri"/>
      <w:b/>
      <w:sz w:val="72"/>
      <w:szCs w:val="72"/>
      <w:lang w:eastAsia="en-US"/>
    </w:rPr>
  </w:style>
  <w:style w:type="character" w:customStyle="1" w:styleId="TtuloCar">
    <w:name w:val="Título Car"/>
    <w:link w:val="Ttulo"/>
    <w:rsid w:val="00B07B7D"/>
    <w:rPr>
      <w:rFonts w:ascii="Calibri" w:eastAsia="Calibri" w:hAnsi="Calibri" w:cs="Calibri"/>
      <w:b/>
      <w:sz w:val="72"/>
      <w:szCs w:val="72"/>
      <w:lang w:eastAsia="en-US"/>
    </w:rPr>
  </w:style>
  <w:style w:type="character" w:customStyle="1" w:styleId="TextodegloboCar1">
    <w:name w:val="Texto de globo Car1"/>
    <w:uiPriority w:val="99"/>
    <w:semiHidden/>
    <w:rsid w:val="00B07B7D"/>
    <w:rPr>
      <w:rFonts w:ascii="Segoe UI" w:eastAsia="Calibri" w:hAnsi="Segoe UI" w:cs="Segoe UI"/>
      <w:sz w:val="18"/>
      <w:szCs w:val="18"/>
      <w:lang w:val="es-MX"/>
    </w:rPr>
  </w:style>
  <w:style w:type="character" w:customStyle="1" w:styleId="EncabezadoCar">
    <w:name w:val="Encabezado Car"/>
    <w:link w:val="Encabezado"/>
    <w:uiPriority w:val="99"/>
    <w:rsid w:val="00B07B7D"/>
    <w:rPr>
      <w:rFonts w:ascii="Arial" w:hAnsi="Arial"/>
      <w:sz w:val="24"/>
      <w:szCs w:val="24"/>
      <w:lang w:eastAsia="es-ES"/>
    </w:rPr>
  </w:style>
  <w:style w:type="paragraph" w:styleId="NormalWeb">
    <w:name w:val="Normal (Web)"/>
    <w:basedOn w:val="Normal"/>
    <w:unhideWhenUsed/>
    <w:rsid w:val="00B07B7D"/>
    <w:pPr>
      <w:spacing w:before="100" w:beforeAutospacing="1" w:after="100" w:afterAutospacing="1"/>
    </w:pPr>
    <w:rPr>
      <w:rFonts w:ascii="Times New Roman" w:hAnsi="Times New Roman"/>
      <w:lang w:eastAsia="es-MX"/>
    </w:rPr>
  </w:style>
  <w:style w:type="character" w:styleId="Refdenotaalpie">
    <w:name w:val="footnote reference"/>
    <w:semiHidden/>
    <w:rsid w:val="00827EB9"/>
    <w:rPr>
      <w:vertAlign w:val="superscript"/>
    </w:rPr>
  </w:style>
  <w:style w:type="character" w:customStyle="1" w:styleId="PrrafodelistaCar">
    <w:name w:val="Párrafo de lista Car"/>
    <w:aliases w:val="lp1 Car,List Paragraph1 Car,Párrafo de lista 2 Car,Estilo 1 Car,Subtítulo 1 Car,1.1.4.1. Car,Lista i) Car,Dot pt Car,List Paragraph Char Char Char Car,Indicator Text Car,Numbered Para 1 Car"/>
    <w:link w:val="Prrafodelista"/>
    <w:uiPriority w:val="72"/>
    <w:qFormat/>
    <w:locked/>
    <w:rsid w:val="0056335E"/>
    <w:rPr>
      <w:rFonts w:ascii="Arial" w:eastAsia="PMingLiU" w:hAnsi="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3038">
      <w:bodyDiv w:val="1"/>
      <w:marLeft w:val="0"/>
      <w:marRight w:val="0"/>
      <w:marTop w:val="0"/>
      <w:marBottom w:val="0"/>
      <w:divBdr>
        <w:top w:val="none" w:sz="0" w:space="0" w:color="auto"/>
        <w:left w:val="none" w:sz="0" w:space="0" w:color="auto"/>
        <w:bottom w:val="none" w:sz="0" w:space="0" w:color="auto"/>
        <w:right w:val="none" w:sz="0" w:space="0" w:color="auto"/>
      </w:divBdr>
    </w:div>
    <w:div w:id="22831846">
      <w:bodyDiv w:val="1"/>
      <w:marLeft w:val="0"/>
      <w:marRight w:val="0"/>
      <w:marTop w:val="0"/>
      <w:marBottom w:val="0"/>
      <w:divBdr>
        <w:top w:val="none" w:sz="0" w:space="0" w:color="auto"/>
        <w:left w:val="none" w:sz="0" w:space="0" w:color="auto"/>
        <w:bottom w:val="none" w:sz="0" w:space="0" w:color="auto"/>
        <w:right w:val="none" w:sz="0" w:space="0" w:color="auto"/>
      </w:divBdr>
    </w:div>
    <w:div w:id="45836435">
      <w:bodyDiv w:val="1"/>
      <w:marLeft w:val="0"/>
      <w:marRight w:val="0"/>
      <w:marTop w:val="0"/>
      <w:marBottom w:val="0"/>
      <w:divBdr>
        <w:top w:val="none" w:sz="0" w:space="0" w:color="auto"/>
        <w:left w:val="none" w:sz="0" w:space="0" w:color="auto"/>
        <w:bottom w:val="none" w:sz="0" w:space="0" w:color="auto"/>
        <w:right w:val="none" w:sz="0" w:space="0" w:color="auto"/>
      </w:divBdr>
    </w:div>
    <w:div w:id="48772104">
      <w:bodyDiv w:val="1"/>
      <w:marLeft w:val="0"/>
      <w:marRight w:val="0"/>
      <w:marTop w:val="0"/>
      <w:marBottom w:val="0"/>
      <w:divBdr>
        <w:top w:val="none" w:sz="0" w:space="0" w:color="auto"/>
        <w:left w:val="none" w:sz="0" w:space="0" w:color="auto"/>
        <w:bottom w:val="none" w:sz="0" w:space="0" w:color="auto"/>
        <w:right w:val="none" w:sz="0" w:space="0" w:color="auto"/>
      </w:divBdr>
    </w:div>
    <w:div w:id="65425054">
      <w:bodyDiv w:val="1"/>
      <w:marLeft w:val="0"/>
      <w:marRight w:val="0"/>
      <w:marTop w:val="0"/>
      <w:marBottom w:val="0"/>
      <w:divBdr>
        <w:top w:val="none" w:sz="0" w:space="0" w:color="auto"/>
        <w:left w:val="none" w:sz="0" w:space="0" w:color="auto"/>
        <w:bottom w:val="none" w:sz="0" w:space="0" w:color="auto"/>
        <w:right w:val="none" w:sz="0" w:space="0" w:color="auto"/>
      </w:divBdr>
    </w:div>
    <w:div w:id="82149100">
      <w:bodyDiv w:val="1"/>
      <w:marLeft w:val="0"/>
      <w:marRight w:val="0"/>
      <w:marTop w:val="0"/>
      <w:marBottom w:val="0"/>
      <w:divBdr>
        <w:top w:val="none" w:sz="0" w:space="0" w:color="auto"/>
        <w:left w:val="none" w:sz="0" w:space="0" w:color="auto"/>
        <w:bottom w:val="none" w:sz="0" w:space="0" w:color="auto"/>
        <w:right w:val="none" w:sz="0" w:space="0" w:color="auto"/>
      </w:divBdr>
    </w:div>
    <w:div w:id="83772781">
      <w:bodyDiv w:val="1"/>
      <w:marLeft w:val="0"/>
      <w:marRight w:val="0"/>
      <w:marTop w:val="0"/>
      <w:marBottom w:val="0"/>
      <w:divBdr>
        <w:top w:val="none" w:sz="0" w:space="0" w:color="auto"/>
        <w:left w:val="none" w:sz="0" w:space="0" w:color="auto"/>
        <w:bottom w:val="none" w:sz="0" w:space="0" w:color="auto"/>
        <w:right w:val="none" w:sz="0" w:space="0" w:color="auto"/>
      </w:divBdr>
    </w:div>
    <w:div w:id="111023808">
      <w:bodyDiv w:val="1"/>
      <w:marLeft w:val="0"/>
      <w:marRight w:val="0"/>
      <w:marTop w:val="0"/>
      <w:marBottom w:val="0"/>
      <w:divBdr>
        <w:top w:val="none" w:sz="0" w:space="0" w:color="auto"/>
        <w:left w:val="none" w:sz="0" w:space="0" w:color="auto"/>
        <w:bottom w:val="none" w:sz="0" w:space="0" w:color="auto"/>
        <w:right w:val="none" w:sz="0" w:space="0" w:color="auto"/>
      </w:divBdr>
    </w:div>
    <w:div w:id="160900956">
      <w:bodyDiv w:val="1"/>
      <w:marLeft w:val="0"/>
      <w:marRight w:val="0"/>
      <w:marTop w:val="0"/>
      <w:marBottom w:val="0"/>
      <w:divBdr>
        <w:top w:val="none" w:sz="0" w:space="0" w:color="auto"/>
        <w:left w:val="none" w:sz="0" w:space="0" w:color="auto"/>
        <w:bottom w:val="none" w:sz="0" w:space="0" w:color="auto"/>
        <w:right w:val="none" w:sz="0" w:space="0" w:color="auto"/>
      </w:divBdr>
    </w:div>
    <w:div w:id="163588812">
      <w:bodyDiv w:val="1"/>
      <w:marLeft w:val="0"/>
      <w:marRight w:val="0"/>
      <w:marTop w:val="0"/>
      <w:marBottom w:val="0"/>
      <w:divBdr>
        <w:top w:val="none" w:sz="0" w:space="0" w:color="auto"/>
        <w:left w:val="none" w:sz="0" w:space="0" w:color="auto"/>
        <w:bottom w:val="none" w:sz="0" w:space="0" w:color="auto"/>
        <w:right w:val="none" w:sz="0" w:space="0" w:color="auto"/>
      </w:divBdr>
    </w:div>
    <w:div w:id="236983825">
      <w:bodyDiv w:val="1"/>
      <w:marLeft w:val="0"/>
      <w:marRight w:val="0"/>
      <w:marTop w:val="0"/>
      <w:marBottom w:val="0"/>
      <w:divBdr>
        <w:top w:val="none" w:sz="0" w:space="0" w:color="auto"/>
        <w:left w:val="none" w:sz="0" w:space="0" w:color="auto"/>
        <w:bottom w:val="none" w:sz="0" w:space="0" w:color="auto"/>
        <w:right w:val="none" w:sz="0" w:space="0" w:color="auto"/>
      </w:divBdr>
    </w:div>
    <w:div w:id="290744179">
      <w:bodyDiv w:val="1"/>
      <w:marLeft w:val="0"/>
      <w:marRight w:val="0"/>
      <w:marTop w:val="0"/>
      <w:marBottom w:val="0"/>
      <w:divBdr>
        <w:top w:val="none" w:sz="0" w:space="0" w:color="auto"/>
        <w:left w:val="none" w:sz="0" w:space="0" w:color="auto"/>
        <w:bottom w:val="none" w:sz="0" w:space="0" w:color="auto"/>
        <w:right w:val="none" w:sz="0" w:space="0" w:color="auto"/>
      </w:divBdr>
    </w:div>
    <w:div w:id="322007990">
      <w:bodyDiv w:val="1"/>
      <w:marLeft w:val="0"/>
      <w:marRight w:val="0"/>
      <w:marTop w:val="0"/>
      <w:marBottom w:val="0"/>
      <w:divBdr>
        <w:top w:val="none" w:sz="0" w:space="0" w:color="auto"/>
        <w:left w:val="none" w:sz="0" w:space="0" w:color="auto"/>
        <w:bottom w:val="none" w:sz="0" w:space="0" w:color="auto"/>
        <w:right w:val="none" w:sz="0" w:space="0" w:color="auto"/>
      </w:divBdr>
    </w:div>
    <w:div w:id="387993286">
      <w:bodyDiv w:val="1"/>
      <w:marLeft w:val="0"/>
      <w:marRight w:val="0"/>
      <w:marTop w:val="0"/>
      <w:marBottom w:val="0"/>
      <w:divBdr>
        <w:top w:val="none" w:sz="0" w:space="0" w:color="auto"/>
        <w:left w:val="none" w:sz="0" w:space="0" w:color="auto"/>
        <w:bottom w:val="none" w:sz="0" w:space="0" w:color="auto"/>
        <w:right w:val="none" w:sz="0" w:space="0" w:color="auto"/>
      </w:divBdr>
    </w:div>
    <w:div w:id="403843458">
      <w:bodyDiv w:val="1"/>
      <w:marLeft w:val="0"/>
      <w:marRight w:val="0"/>
      <w:marTop w:val="0"/>
      <w:marBottom w:val="0"/>
      <w:divBdr>
        <w:top w:val="none" w:sz="0" w:space="0" w:color="auto"/>
        <w:left w:val="none" w:sz="0" w:space="0" w:color="auto"/>
        <w:bottom w:val="none" w:sz="0" w:space="0" w:color="auto"/>
        <w:right w:val="none" w:sz="0" w:space="0" w:color="auto"/>
      </w:divBdr>
    </w:div>
    <w:div w:id="405693770">
      <w:bodyDiv w:val="1"/>
      <w:marLeft w:val="0"/>
      <w:marRight w:val="0"/>
      <w:marTop w:val="0"/>
      <w:marBottom w:val="0"/>
      <w:divBdr>
        <w:top w:val="none" w:sz="0" w:space="0" w:color="auto"/>
        <w:left w:val="none" w:sz="0" w:space="0" w:color="auto"/>
        <w:bottom w:val="none" w:sz="0" w:space="0" w:color="auto"/>
        <w:right w:val="none" w:sz="0" w:space="0" w:color="auto"/>
      </w:divBdr>
    </w:div>
    <w:div w:id="460271122">
      <w:bodyDiv w:val="1"/>
      <w:marLeft w:val="0"/>
      <w:marRight w:val="0"/>
      <w:marTop w:val="0"/>
      <w:marBottom w:val="0"/>
      <w:divBdr>
        <w:top w:val="none" w:sz="0" w:space="0" w:color="auto"/>
        <w:left w:val="none" w:sz="0" w:space="0" w:color="auto"/>
        <w:bottom w:val="none" w:sz="0" w:space="0" w:color="auto"/>
        <w:right w:val="none" w:sz="0" w:space="0" w:color="auto"/>
      </w:divBdr>
    </w:div>
    <w:div w:id="475071620">
      <w:bodyDiv w:val="1"/>
      <w:marLeft w:val="0"/>
      <w:marRight w:val="0"/>
      <w:marTop w:val="0"/>
      <w:marBottom w:val="0"/>
      <w:divBdr>
        <w:top w:val="none" w:sz="0" w:space="0" w:color="auto"/>
        <w:left w:val="none" w:sz="0" w:space="0" w:color="auto"/>
        <w:bottom w:val="none" w:sz="0" w:space="0" w:color="auto"/>
        <w:right w:val="none" w:sz="0" w:space="0" w:color="auto"/>
      </w:divBdr>
    </w:div>
    <w:div w:id="501163295">
      <w:bodyDiv w:val="1"/>
      <w:marLeft w:val="0"/>
      <w:marRight w:val="0"/>
      <w:marTop w:val="0"/>
      <w:marBottom w:val="0"/>
      <w:divBdr>
        <w:top w:val="none" w:sz="0" w:space="0" w:color="auto"/>
        <w:left w:val="none" w:sz="0" w:space="0" w:color="auto"/>
        <w:bottom w:val="none" w:sz="0" w:space="0" w:color="auto"/>
        <w:right w:val="none" w:sz="0" w:space="0" w:color="auto"/>
      </w:divBdr>
    </w:div>
    <w:div w:id="516962512">
      <w:bodyDiv w:val="1"/>
      <w:marLeft w:val="0"/>
      <w:marRight w:val="0"/>
      <w:marTop w:val="0"/>
      <w:marBottom w:val="0"/>
      <w:divBdr>
        <w:top w:val="none" w:sz="0" w:space="0" w:color="auto"/>
        <w:left w:val="none" w:sz="0" w:space="0" w:color="auto"/>
        <w:bottom w:val="none" w:sz="0" w:space="0" w:color="auto"/>
        <w:right w:val="none" w:sz="0" w:space="0" w:color="auto"/>
      </w:divBdr>
    </w:div>
    <w:div w:id="518931184">
      <w:bodyDiv w:val="1"/>
      <w:marLeft w:val="0"/>
      <w:marRight w:val="0"/>
      <w:marTop w:val="0"/>
      <w:marBottom w:val="0"/>
      <w:divBdr>
        <w:top w:val="none" w:sz="0" w:space="0" w:color="auto"/>
        <w:left w:val="none" w:sz="0" w:space="0" w:color="auto"/>
        <w:bottom w:val="none" w:sz="0" w:space="0" w:color="auto"/>
        <w:right w:val="none" w:sz="0" w:space="0" w:color="auto"/>
      </w:divBdr>
    </w:div>
    <w:div w:id="541093112">
      <w:bodyDiv w:val="1"/>
      <w:marLeft w:val="0"/>
      <w:marRight w:val="0"/>
      <w:marTop w:val="0"/>
      <w:marBottom w:val="0"/>
      <w:divBdr>
        <w:top w:val="none" w:sz="0" w:space="0" w:color="auto"/>
        <w:left w:val="none" w:sz="0" w:space="0" w:color="auto"/>
        <w:bottom w:val="none" w:sz="0" w:space="0" w:color="auto"/>
        <w:right w:val="none" w:sz="0" w:space="0" w:color="auto"/>
      </w:divBdr>
    </w:div>
    <w:div w:id="543300268">
      <w:bodyDiv w:val="1"/>
      <w:marLeft w:val="0"/>
      <w:marRight w:val="0"/>
      <w:marTop w:val="0"/>
      <w:marBottom w:val="0"/>
      <w:divBdr>
        <w:top w:val="none" w:sz="0" w:space="0" w:color="auto"/>
        <w:left w:val="none" w:sz="0" w:space="0" w:color="auto"/>
        <w:bottom w:val="none" w:sz="0" w:space="0" w:color="auto"/>
        <w:right w:val="none" w:sz="0" w:space="0" w:color="auto"/>
      </w:divBdr>
    </w:div>
    <w:div w:id="557521482">
      <w:bodyDiv w:val="1"/>
      <w:marLeft w:val="0"/>
      <w:marRight w:val="0"/>
      <w:marTop w:val="0"/>
      <w:marBottom w:val="0"/>
      <w:divBdr>
        <w:top w:val="none" w:sz="0" w:space="0" w:color="auto"/>
        <w:left w:val="none" w:sz="0" w:space="0" w:color="auto"/>
        <w:bottom w:val="none" w:sz="0" w:space="0" w:color="auto"/>
        <w:right w:val="none" w:sz="0" w:space="0" w:color="auto"/>
      </w:divBdr>
    </w:div>
    <w:div w:id="562522110">
      <w:bodyDiv w:val="1"/>
      <w:marLeft w:val="0"/>
      <w:marRight w:val="0"/>
      <w:marTop w:val="0"/>
      <w:marBottom w:val="0"/>
      <w:divBdr>
        <w:top w:val="none" w:sz="0" w:space="0" w:color="auto"/>
        <w:left w:val="none" w:sz="0" w:space="0" w:color="auto"/>
        <w:bottom w:val="none" w:sz="0" w:space="0" w:color="auto"/>
        <w:right w:val="none" w:sz="0" w:space="0" w:color="auto"/>
      </w:divBdr>
    </w:div>
    <w:div w:id="585920883">
      <w:bodyDiv w:val="1"/>
      <w:marLeft w:val="0"/>
      <w:marRight w:val="0"/>
      <w:marTop w:val="0"/>
      <w:marBottom w:val="0"/>
      <w:divBdr>
        <w:top w:val="none" w:sz="0" w:space="0" w:color="auto"/>
        <w:left w:val="none" w:sz="0" w:space="0" w:color="auto"/>
        <w:bottom w:val="none" w:sz="0" w:space="0" w:color="auto"/>
        <w:right w:val="none" w:sz="0" w:space="0" w:color="auto"/>
      </w:divBdr>
    </w:div>
    <w:div w:id="698121518">
      <w:bodyDiv w:val="1"/>
      <w:marLeft w:val="0"/>
      <w:marRight w:val="0"/>
      <w:marTop w:val="0"/>
      <w:marBottom w:val="0"/>
      <w:divBdr>
        <w:top w:val="none" w:sz="0" w:space="0" w:color="auto"/>
        <w:left w:val="none" w:sz="0" w:space="0" w:color="auto"/>
        <w:bottom w:val="none" w:sz="0" w:space="0" w:color="auto"/>
        <w:right w:val="none" w:sz="0" w:space="0" w:color="auto"/>
      </w:divBdr>
    </w:div>
    <w:div w:id="731775246">
      <w:bodyDiv w:val="1"/>
      <w:marLeft w:val="0"/>
      <w:marRight w:val="0"/>
      <w:marTop w:val="0"/>
      <w:marBottom w:val="0"/>
      <w:divBdr>
        <w:top w:val="none" w:sz="0" w:space="0" w:color="auto"/>
        <w:left w:val="none" w:sz="0" w:space="0" w:color="auto"/>
        <w:bottom w:val="none" w:sz="0" w:space="0" w:color="auto"/>
        <w:right w:val="none" w:sz="0" w:space="0" w:color="auto"/>
      </w:divBdr>
    </w:div>
    <w:div w:id="782384204">
      <w:bodyDiv w:val="1"/>
      <w:marLeft w:val="0"/>
      <w:marRight w:val="0"/>
      <w:marTop w:val="0"/>
      <w:marBottom w:val="0"/>
      <w:divBdr>
        <w:top w:val="none" w:sz="0" w:space="0" w:color="auto"/>
        <w:left w:val="none" w:sz="0" w:space="0" w:color="auto"/>
        <w:bottom w:val="none" w:sz="0" w:space="0" w:color="auto"/>
        <w:right w:val="none" w:sz="0" w:space="0" w:color="auto"/>
      </w:divBdr>
    </w:div>
    <w:div w:id="909459234">
      <w:bodyDiv w:val="1"/>
      <w:marLeft w:val="0"/>
      <w:marRight w:val="0"/>
      <w:marTop w:val="0"/>
      <w:marBottom w:val="0"/>
      <w:divBdr>
        <w:top w:val="none" w:sz="0" w:space="0" w:color="auto"/>
        <w:left w:val="none" w:sz="0" w:space="0" w:color="auto"/>
        <w:bottom w:val="none" w:sz="0" w:space="0" w:color="auto"/>
        <w:right w:val="none" w:sz="0" w:space="0" w:color="auto"/>
      </w:divBdr>
    </w:div>
    <w:div w:id="938610295">
      <w:bodyDiv w:val="1"/>
      <w:marLeft w:val="0"/>
      <w:marRight w:val="0"/>
      <w:marTop w:val="0"/>
      <w:marBottom w:val="0"/>
      <w:divBdr>
        <w:top w:val="none" w:sz="0" w:space="0" w:color="auto"/>
        <w:left w:val="none" w:sz="0" w:space="0" w:color="auto"/>
        <w:bottom w:val="none" w:sz="0" w:space="0" w:color="auto"/>
        <w:right w:val="none" w:sz="0" w:space="0" w:color="auto"/>
      </w:divBdr>
    </w:div>
    <w:div w:id="966350589">
      <w:bodyDiv w:val="1"/>
      <w:marLeft w:val="0"/>
      <w:marRight w:val="0"/>
      <w:marTop w:val="0"/>
      <w:marBottom w:val="0"/>
      <w:divBdr>
        <w:top w:val="none" w:sz="0" w:space="0" w:color="auto"/>
        <w:left w:val="none" w:sz="0" w:space="0" w:color="auto"/>
        <w:bottom w:val="none" w:sz="0" w:space="0" w:color="auto"/>
        <w:right w:val="none" w:sz="0" w:space="0" w:color="auto"/>
      </w:divBdr>
    </w:div>
    <w:div w:id="995961172">
      <w:bodyDiv w:val="1"/>
      <w:marLeft w:val="0"/>
      <w:marRight w:val="0"/>
      <w:marTop w:val="0"/>
      <w:marBottom w:val="0"/>
      <w:divBdr>
        <w:top w:val="none" w:sz="0" w:space="0" w:color="auto"/>
        <w:left w:val="none" w:sz="0" w:space="0" w:color="auto"/>
        <w:bottom w:val="none" w:sz="0" w:space="0" w:color="auto"/>
        <w:right w:val="none" w:sz="0" w:space="0" w:color="auto"/>
      </w:divBdr>
    </w:div>
    <w:div w:id="997536762">
      <w:bodyDiv w:val="1"/>
      <w:marLeft w:val="0"/>
      <w:marRight w:val="0"/>
      <w:marTop w:val="0"/>
      <w:marBottom w:val="0"/>
      <w:divBdr>
        <w:top w:val="none" w:sz="0" w:space="0" w:color="auto"/>
        <w:left w:val="none" w:sz="0" w:space="0" w:color="auto"/>
        <w:bottom w:val="none" w:sz="0" w:space="0" w:color="auto"/>
        <w:right w:val="none" w:sz="0" w:space="0" w:color="auto"/>
      </w:divBdr>
    </w:div>
    <w:div w:id="1019508169">
      <w:bodyDiv w:val="1"/>
      <w:marLeft w:val="0"/>
      <w:marRight w:val="0"/>
      <w:marTop w:val="0"/>
      <w:marBottom w:val="0"/>
      <w:divBdr>
        <w:top w:val="none" w:sz="0" w:space="0" w:color="auto"/>
        <w:left w:val="none" w:sz="0" w:space="0" w:color="auto"/>
        <w:bottom w:val="none" w:sz="0" w:space="0" w:color="auto"/>
        <w:right w:val="none" w:sz="0" w:space="0" w:color="auto"/>
      </w:divBdr>
    </w:div>
    <w:div w:id="1090658107">
      <w:bodyDiv w:val="1"/>
      <w:marLeft w:val="0"/>
      <w:marRight w:val="0"/>
      <w:marTop w:val="0"/>
      <w:marBottom w:val="0"/>
      <w:divBdr>
        <w:top w:val="none" w:sz="0" w:space="0" w:color="auto"/>
        <w:left w:val="none" w:sz="0" w:space="0" w:color="auto"/>
        <w:bottom w:val="none" w:sz="0" w:space="0" w:color="auto"/>
        <w:right w:val="none" w:sz="0" w:space="0" w:color="auto"/>
      </w:divBdr>
    </w:div>
    <w:div w:id="1163201282">
      <w:bodyDiv w:val="1"/>
      <w:marLeft w:val="0"/>
      <w:marRight w:val="0"/>
      <w:marTop w:val="0"/>
      <w:marBottom w:val="0"/>
      <w:divBdr>
        <w:top w:val="none" w:sz="0" w:space="0" w:color="auto"/>
        <w:left w:val="none" w:sz="0" w:space="0" w:color="auto"/>
        <w:bottom w:val="none" w:sz="0" w:space="0" w:color="auto"/>
        <w:right w:val="none" w:sz="0" w:space="0" w:color="auto"/>
      </w:divBdr>
    </w:div>
    <w:div w:id="1171339483">
      <w:bodyDiv w:val="1"/>
      <w:marLeft w:val="0"/>
      <w:marRight w:val="0"/>
      <w:marTop w:val="0"/>
      <w:marBottom w:val="0"/>
      <w:divBdr>
        <w:top w:val="none" w:sz="0" w:space="0" w:color="auto"/>
        <w:left w:val="none" w:sz="0" w:space="0" w:color="auto"/>
        <w:bottom w:val="none" w:sz="0" w:space="0" w:color="auto"/>
        <w:right w:val="none" w:sz="0" w:space="0" w:color="auto"/>
      </w:divBdr>
    </w:div>
    <w:div w:id="1286303591">
      <w:bodyDiv w:val="1"/>
      <w:marLeft w:val="0"/>
      <w:marRight w:val="0"/>
      <w:marTop w:val="0"/>
      <w:marBottom w:val="0"/>
      <w:divBdr>
        <w:top w:val="none" w:sz="0" w:space="0" w:color="auto"/>
        <w:left w:val="none" w:sz="0" w:space="0" w:color="auto"/>
        <w:bottom w:val="none" w:sz="0" w:space="0" w:color="auto"/>
        <w:right w:val="none" w:sz="0" w:space="0" w:color="auto"/>
      </w:divBdr>
    </w:div>
    <w:div w:id="1462961324">
      <w:bodyDiv w:val="1"/>
      <w:marLeft w:val="0"/>
      <w:marRight w:val="0"/>
      <w:marTop w:val="0"/>
      <w:marBottom w:val="0"/>
      <w:divBdr>
        <w:top w:val="none" w:sz="0" w:space="0" w:color="auto"/>
        <w:left w:val="none" w:sz="0" w:space="0" w:color="auto"/>
        <w:bottom w:val="none" w:sz="0" w:space="0" w:color="auto"/>
        <w:right w:val="none" w:sz="0" w:space="0" w:color="auto"/>
      </w:divBdr>
    </w:div>
    <w:div w:id="1579826786">
      <w:bodyDiv w:val="1"/>
      <w:marLeft w:val="0"/>
      <w:marRight w:val="0"/>
      <w:marTop w:val="0"/>
      <w:marBottom w:val="0"/>
      <w:divBdr>
        <w:top w:val="none" w:sz="0" w:space="0" w:color="auto"/>
        <w:left w:val="none" w:sz="0" w:space="0" w:color="auto"/>
        <w:bottom w:val="none" w:sz="0" w:space="0" w:color="auto"/>
        <w:right w:val="none" w:sz="0" w:space="0" w:color="auto"/>
      </w:divBdr>
    </w:div>
    <w:div w:id="1640718813">
      <w:bodyDiv w:val="1"/>
      <w:marLeft w:val="0"/>
      <w:marRight w:val="0"/>
      <w:marTop w:val="0"/>
      <w:marBottom w:val="0"/>
      <w:divBdr>
        <w:top w:val="none" w:sz="0" w:space="0" w:color="auto"/>
        <w:left w:val="none" w:sz="0" w:space="0" w:color="auto"/>
        <w:bottom w:val="none" w:sz="0" w:space="0" w:color="auto"/>
        <w:right w:val="none" w:sz="0" w:space="0" w:color="auto"/>
      </w:divBdr>
    </w:div>
    <w:div w:id="1649088329">
      <w:bodyDiv w:val="1"/>
      <w:marLeft w:val="0"/>
      <w:marRight w:val="0"/>
      <w:marTop w:val="0"/>
      <w:marBottom w:val="0"/>
      <w:divBdr>
        <w:top w:val="none" w:sz="0" w:space="0" w:color="auto"/>
        <w:left w:val="none" w:sz="0" w:space="0" w:color="auto"/>
        <w:bottom w:val="none" w:sz="0" w:space="0" w:color="auto"/>
        <w:right w:val="none" w:sz="0" w:space="0" w:color="auto"/>
      </w:divBdr>
    </w:div>
    <w:div w:id="1656957738">
      <w:bodyDiv w:val="1"/>
      <w:marLeft w:val="0"/>
      <w:marRight w:val="0"/>
      <w:marTop w:val="0"/>
      <w:marBottom w:val="0"/>
      <w:divBdr>
        <w:top w:val="none" w:sz="0" w:space="0" w:color="auto"/>
        <w:left w:val="none" w:sz="0" w:space="0" w:color="auto"/>
        <w:bottom w:val="none" w:sz="0" w:space="0" w:color="auto"/>
        <w:right w:val="none" w:sz="0" w:space="0" w:color="auto"/>
      </w:divBdr>
    </w:div>
    <w:div w:id="1700547271">
      <w:bodyDiv w:val="1"/>
      <w:marLeft w:val="0"/>
      <w:marRight w:val="0"/>
      <w:marTop w:val="0"/>
      <w:marBottom w:val="0"/>
      <w:divBdr>
        <w:top w:val="none" w:sz="0" w:space="0" w:color="auto"/>
        <w:left w:val="none" w:sz="0" w:space="0" w:color="auto"/>
        <w:bottom w:val="none" w:sz="0" w:space="0" w:color="auto"/>
        <w:right w:val="none" w:sz="0" w:space="0" w:color="auto"/>
      </w:divBdr>
    </w:div>
    <w:div w:id="1744257085">
      <w:bodyDiv w:val="1"/>
      <w:marLeft w:val="0"/>
      <w:marRight w:val="0"/>
      <w:marTop w:val="0"/>
      <w:marBottom w:val="0"/>
      <w:divBdr>
        <w:top w:val="none" w:sz="0" w:space="0" w:color="auto"/>
        <w:left w:val="none" w:sz="0" w:space="0" w:color="auto"/>
        <w:bottom w:val="none" w:sz="0" w:space="0" w:color="auto"/>
        <w:right w:val="none" w:sz="0" w:space="0" w:color="auto"/>
      </w:divBdr>
    </w:div>
    <w:div w:id="1771772732">
      <w:bodyDiv w:val="1"/>
      <w:marLeft w:val="0"/>
      <w:marRight w:val="0"/>
      <w:marTop w:val="0"/>
      <w:marBottom w:val="0"/>
      <w:divBdr>
        <w:top w:val="none" w:sz="0" w:space="0" w:color="auto"/>
        <w:left w:val="none" w:sz="0" w:space="0" w:color="auto"/>
        <w:bottom w:val="none" w:sz="0" w:space="0" w:color="auto"/>
        <w:right w:val="none" w:sz="0" w:space="0" w:color="auto"/>
      </w:divBdr>
    </w:div>
    <w:div w:id="1807162133">
      <w:bodyDiv w:val="1"/>
      <w:marLeft w:val="0"/>
      <w:marRight w:val="0"/>
      <w:marTop w:val="0"/>
      <w:marBottom w:val="0"/>
      <w:divBdr>
        <w:top w:val="none" w:sz="0" w:space="0" w:color="auto"/>
        <w:left w:val="none" w:sz="0" w:space="0" w:color="auto"/>
        <w:bottom w:val="none" w:sz="0" w:space="0" w:color="auto"/>
        <w:right w:val="none" w:sz="0" w:space="0" w:color="auto"/>
      </w:divBdr>
    </w:div>
    <w:div w:id="2022514190">
      <w:bodyDiv w:val="1"/>
      <w:marLeft w:val="0"/>
      <w:marRight w:val="0"/>
      <w:marTop w:val="0"/>
      <w:marBottom w:val="0"/>
      <w:divBdr>
        <w:top w:val="none" w:sz="0" w:space="0" w:color="auto"/>
        <w:left w:val="none" w:sz="0" w:space="0" w:color="auto"/>
        <w:bottom w:val="none" w:sz="0" w:space="0" w:color="auto"/>
        <w:right w:val="none" w:sz="0" w:space="0" w:color="auto"/>
      </w:divBdr>
    </w:div>
    <w:div w:id="209443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B44C-F7C2-4EEF-AA20-A1AC85219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10</Pages>
  <Words>4516</Words>
  <Characters>24843</Characters>
  <Application>Microsoft Office Word</Application>
  <DocSecurity>0</DocSecurity>
  <Lines>207</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SESIÓN DEL H</vt:lpstr>
      <vt:lpstr>SESIÓN DEL H</vt:lpstr>
    </vt:vector>
  </TitlesOfParts>
  <Company>Microsoft</Company>
  <LinksUpToDate>false</LinksUpToDate>
  <CharactersWithSpaces>29301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DEL H</dc:title>
  <dc:subject/>
  <dc:creator>MUNICIPIO DE JUAREZ</dc:creator>
  <cp:keywords/>
  <cp:lastModifiedBy>Maria Elena Ortiz Medina</cp:lastModifiedBy>
  <cp:revision>39</cp:revision>
  <cp:lastPrinted>2020-04-14T16:13:00Z</cp:lastPrinted>
  <dcterms:created xsi:type="dcterms:W3CDTF">2020-04-08T17:55:00Z</dcterms:created>
  <dcterms:modified xsi:type="dcterms:W3CDTF">2020-04-22T15:41:00Z</dcterms:modified>
</cp:coreProperties>
</file>