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4ECBC0" w14:textId="77777777" w:rsidR="003702DF" w:rsidRPr="003702DF" w:rsidRDefault="003702DF" w:rsidP="003702DF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3702DF">
        <w:rPr>
          <w:b/>
          <w:sz w:val="28"/>
          <w:szCs w:val="28"/>
          <w:lang w:val="es-ES"/>
        </w:rPr>
        <w:t>Quejas contra PASA han disminuido más del 70%</w:t>
      </w:r>
    </w:p>
    <w:bookmarkEnd w:id="0"/>
    <w:p w14:paraId="30EB7BF6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54FF65E8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Lunes 11 de octubre de 2021.- Tras el plazo que otorgó el Gobierno Municipal a la empresa Promotora Ambiental (PASA), para que mejore el servicio que brinda a la ciudadanía, las quejas han disminuido del 70 al 75%, dio a conocer el alcalde Cruz Pérez Cuéllar.</w:t>
      </w:r>
    </w:p>
    <w:p w14:paraId="64F55171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324245ED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Mencionó que las quejas por parte de la ciudadanía han descendido debido a que el servicio se ha ido reanudando en los diversos sectores de la ciudad.</w:t>
      </w:r>
    </w:p>
    <w:p w14:paraId="338161D3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0592B57F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Actualmente se están atendiendo todas las quejas, en cuanto se recibe una llamada se canaliza de inmediato a la empresa recolectora de basura.</w:t>
      </w:r>
    </w:p>
    <w:p w14:paraId="68497471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650512CD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El Presidente Municipal mencionó que aunque se ha tenido un avance muy significativo, no se debe bajar la guardia.</w:t>
      </w:r>
    </w:p>
    <w:p w14:paraId="0EAF3710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72E02C90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Informó que la empresa actualmente tiene 80 unidades, sin embargo a partir del 30 de octubre, PASA debe contar con 100 camiones recolectores.</w:t>
      </w:r>
    </w:p>
    <w:p w14:paraId="1D1A82A8" w14:textId="77777777" w:rsidR="003702DF" w:rsidRPr="003702DF" w:rsidRDefault="003702DF" w:rsidP="003702DF">
      <w:pPr>
        <w:jc w:val="both"/>
        <w:rPr>
          <w:sz w:val="24"/>
          <w:szCs w:val="24"/>
          <w:lang w:val="es-ES"/>
        </w:rPr>
      </w:pPr>
    </w:p>
    <w:p w14:paraId="555756A5" w14:textId="1D1321B4" w:rsidR="00C9528A" w:rsidRPr="00A62443" w:rsidRDefault="003702DF" w:rsidP="003702DF">
      <w:pPr>
        <w:jc w:val="both"/>
        <w:rPr>
          <w:sz w:val="24"/>
          <w:szCs w:val="24"/>
          <w:lang w:val="es-ES"/>
        </w:rPr>
      </w:pPr>
      <w:r w:rsidRPr="003702DF">
        <w:rPr>
          <w:sz w:val="24"/>
          <w:szCs w:val="24"/>
          <w:lang w:val="es-ES"/>
        </w:rPr>
        <w:t>Dijo que la empresa ha estado cumpliendo con los compromisos acordados, lo que permite que la ciudadanía reciba un mejor servicio.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3318F" w14:textId="77777777" w:rsidR="00857D1B" w:rsidRDefault="00857D1B" w:rsidP="000E1C80">
      <w:pPr>
        <w:spacing w:after="0" w:line="240" w:lineRule="auto"/>
      </w:pPr>
      <w:r>
        <w:separator/>
      </w:r>
    </w:p>
  </w:endnote>
  <w:endnote w:type="continuationSeparator" w:id="0">
    <w:p w14:paraId="0061444C" w14:textId="77777777" w:rsidR="00857D1B" w:rsidRDefault="00857D1B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3C50" w14:textId="77777777" w:rsidR="00857D1B" w:rsidRDefault="00857D1B" w:rsidP="000E1C80">
      <w:pPr>
        <w:spacing w:after="0" w:line="240" w:lineRule="auto"/>
      </w:pPr>
      <w:r>
        <w:separator/>
      </w:r>
    </w:p>
  </w:footnote>
  <w:footnote w:type="continuationSeparator" w:id="0">
    <w:p w14:paraId="6F5D9431" w14:textId="77777777" w:rsidR="00857D1B" w:rsidRDefault="00857D1B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02DF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57D1B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2021-10-11T19:47:00Z</dcterms:created>
  <dcterms:modified xsi:type="dcterms:W3CDTF">2021-10-11T19:47:00Z</dcterms:modified>
</cp:coreProperties>
</file>