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Pr="001370BE" w:rsidRDefault="000213A1" w:rsidP="00137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0A0D5" w14:textId="05FB0613" w:rsidR="00755030" w:rsidRPr="00755030" w:rsidRDefault="00755030" w:rsidP="00755030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755030">
        <w:rPr>
          <w:b/>
          <w:sz w:val="28"/>
          <w:szCs w:val="28"/>
          <w:lang w:val="es-ES"/>
        </w:rPr>
        <w:t xml:space="preserve">Ofrecerán dependencias municipales </w:t>
      </w:r>
      <w:bookmarkEnd w:id="0"/>
      <w:r w:rsidRPr="00755030">
        <w:rPr>
          <w:b/>
          <w:sz w:val="28"/>
          <w:szCs w:val="28"/>
          <w:lang w:val="es-ES"/>
        </w:rPr>
        <w:t>más de 200 servicios y trámites en la primera “Cruzada Comunitaria”</w:t>
      </w:r>
    </w:p>
    <w:p w14:paraId="1E66FEFF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70513A86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El Gobierno Municipal llevará a cabo la primera “Cruzada Comunitaria” el próximo sábado 27 de noviembre en un terreno ubicado en el cruce de la avenida De las Torres y calle Mitla, donde participarán 37 dependencias municipales, dio a conocer Hugo Alberto Vallejo Quintana, titular de la Dirección de Atención Ciudadana.</w:t>
      </w:r>
    </w:p>
    <w:p w14:paraId="773F283A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4CF73B85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 xml:space="preserve">En la rueda de prensa para anunciar el evento, también participaron Yesenia Anaya Retana, directora de Ecología; María Antonieta Mendoza, directora de Centros Comunitarios; Arturo </w:t>
      </w:r>
      <w:proofErr w:type="spellStart"/>
      <w:r w:rsidRPr="00755030">
        <w:rPr>
          <w:sz w:val="24"/>
          <w:szCs w:val="24"/>
          <w:lang w:val="es-ES"/>
        </w:rPr>
        <w:t>Urquidi</w:t>
      </w:r>
      <w:proofErr w:type="spellEnd"/>
      <w:r w:rsidRPr="00755030">
        <w:rPr>
          <w:sz w:val="24"/>
          <w:szCs w:val="24"/>
          <w:lang w:val="es-ES"/>
        </w:rPr>
        <w:t xml:space="preserve"> Astorga, director de Desarrollo Social e Iván Antonio Pérez Ruiz, director de Desarrollo Económico.</w:t>
      </w:r>
    </w:p>
    <w:p w14:paraId="43B3404C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4EB67B6D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“Este Gobierno Municipal, como lo ha dicho el alcalde Cruz Pérez Cuéllar, es muy cercano a la ciudadanía, por lo que entendemos que muchas personas no pueden acudir entre semana a la Presidencia Municipal a realizar sus trámites, por ello vamos a llevar a las dependencias hasta sus colonias”, dijo Vallejo Quintana.</w:t>
      </w:r>
    </w:p>
    <w:p w14:paraId="49A9D9F1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141AC81F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Entre los servicios que se ofrecerán a la ciudadanía, la Dirección de Ecología entregará de manera gratuita 100 engomados ecológicos, vacunas antirrábicas, desparasitaciones, canje de llantas por material de construcción.</w:t>
      </w:r>
    </w:p>
    <w:p w14:paraId="627C115F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4CB3479F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Yesenia Anaya Retana, directora de Ecología, informó que dispondrán de contenedores para la disposición final de llantas, así como un depósito para basura electrónica y electrodoméstica, tal como se hizo en la feria ecológica efectuada semanas atrás.</w:t>
      </w:r>
    </w:p>
    <w:p w14:paraId="14CF7E00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 xml:space="preserve"> </w:t>
      </w:r>
    </w:p>
    <w:p w14:paraId="7721744D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lastRenderedPageBreak/>
        <w:t xml:space="preserve">Dijo que personal de Rescate y Adopción de Mascotas del Municipio (RAMM) estará aplicando 250 </w:t>
      </w:r>
      <w:proofErr w:type="spellStart"/>
      <w:r w:rsidRPr="00755030">
        <w:rPr>
          <w:sz w:val="24"/>
          <w:szCs w:val="24"/>
          <w:lang w:val="es-ES"/>
        </w:rPr>
        <w:t>desparasitantes</w:t>
      </w:r>
      <w:proofErr w:type="spellEnd"/>
      <w:r w:rsidRPr="00755030">
        <w:rPr>
          <w:sz w:val="24"/>
          <w:szCs w:val="24"/>
          <w:lang w:val="es-ES"/>
        </w:rPr>
        <w:t>, así como 100 vacunas contra la rabia, así como consulta gratuita para las mascotas.</w:t>
      </w:r>
    </w:p>
    <w:p w14:paraId="5977B7EA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 xml:space="preserve"> </w:t>
      </w:r>
    </w:p>
    <w:p w14:paraId="60D77548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La Dirección de Desarrollo Social entregará paquetes de construcción y facilidades para la obtención de la credencial del Instituto Nacional de las Personas Adultas Mayores (INAPAM).</w:t>
      </w:r>
    </w:p>
    <w:p w14:paraId="44BB2CDD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5BB4EEBA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La Tesorería Municipal ofrecerá descuentos en recargos del impuesto predial y multas de tránsito.</w:t>
      </w:r>
    </w:p>
    <w:p w14:paraId="47374A9C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2F3611DF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Por su parte, el Sistema para el Desarrollo Integral de la Familia del municipio (DIF), entregará aparatos funcionales y sillas de ruedas, afiliación a asistencia alimentaria, atención a salud integral de niños y niñas con la unidad de pediculosis.</w:t>
      </w:r>
    </w:p>
    <w:p w14:paraId="485871A0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040BEA42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Habrá también un programa de empleo por parte de la Dirección de Desarrollo Económico con la participación de 17 empresas de contratación directa.</w:t>
      </w:r>
    </w:p>
    <w:p w14:paraId="5826A55D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5DA2D440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Se colocarán módulos de corte de pelo gratuito, consulta odontológica y nutricionista, entrega de lentes, entre otros.</w:t>
      </w:r>
    </w:p>
    <w:p w14:paraId="4AB57191" w14:textId="77777777" w:rsidR="00755030" w:rsidRPr="00755030" w:rsidRDefault="00755030" w:rsidP="00755030">
      <w:pPr>
        <w:jc w:val="both"/>
        <w:rPr>
          <w:sz w:val="24"/>
          <w:szCs w:val="24"/>
          <w:lang w:val="es-ES"/>
        </w:rPr>
      </w:pPr>
    </w:p>
    <w:p w14:paraId="555756A5" w14:textId="2DD2AB1B" w:rsidR="00C9528A" w:rsidRPr="00A62443" w:rsidRDefault="00755030" w:rsidP="00755030">
      <w:pPr>
        <w:jc w:val="both"/>
        <w:rPr>
          <w:sz w:val="24"/>
          <w:szCs w:val="24"/>
          <w:lang w:val="es-ES"/>
        </w:rPr>
      </w:pPr>
      <w:r w:rsidRPr="00755030">
        <w:rPr>
          <w:sz w:val="24"/>
          <w:szCs w:val="24"/>
          <w:lang w:val="es-ES"/>
        </w:rPr>
        <w:t>La primera “Cruzada Comunitaria” tendrá un horario de 9:00 de la mañana a 3:00 de la tarde, contando en todo momento con la presencia del Presidente Municipal, Cruz Pérez Cuéllar.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4001B" w14:textId="77777777" w:rsidR="00E12BE5" w:rsidRDefault="00E12BE5" w:rsidP="000E1C80">
      <w:pPr>
        <w:spacing w:after="0" w:line="240" w:lineRule="auto"/>
      </w:pPr>
      <w:r>
        <w:separator/>
      </w:r>
    </w:p>
  </w:endnote>
  <w:endnote w:type="continuationSeparator" w:id="0">
    <w:p w14:paraId="0128C1B4" w14:textId="77777777" w:rsidR="00E12BE5" w:rsidRDefault="00E12BE5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EB56" w14:textId="77777777" w:rsidR="00E12BE5" w:rsidRDefault="00E12BE5" w:rsidP="000E1C80">
      <w:pPr>
        <w:spacing w:after="0" w:line="240" w:lineRule="auto"/>
      </w:pPr>
      <w:r>
        <w:separator/>
      </w:r>
    </w:p>
  </w:footnote>
  <w:footnote w:type="continuationSeparator" w:id="0">
    <w:p w14:paraId="1581807A" w14:textId="77777777" w:rsidR="00E12BE5" w:rsidRDefault="00E12BE5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A0A02"/>
    <w:rsid w:val="005D465D"/>
    <w:rsid w:val="005E7A1B"/>
    <w:rsid w:val="005F59BC"/>
    <w:rsid w:val="00652D41"/>
    <w:rsid w:val="006F02AC"/>
    <w:rsid w:val="00755030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12BE5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2021-11-23T20:39:00Z</dcterms:created>
  <dcterms:modified xsi:type="dcterms:W3CDTF">2021-11-23T20:39:00Z</dcterms:modified>
</cp:coreProperties>
</file>