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0FCD" w14:textId="77777777" w:rsidR="00BF34C5" w:rsidRPr="00BF34C5" w:rsidRDefault="00BF34C5" w:rsidP="00BF34C5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BF34C5">
        <w:rPr>
          <w:b/>
          <w:sz w:val="28"/>
          <w:szCs w:val="28"/>
          <w:lang w:val="es-ES"/>
        </w:rPr>
        <w:t xml:space="preserve">Inaugura Presidente Municipal el Parque Industrial </w:t>
      </w:r>
      <w:proofErr w:type="spellStart"/>
      <w:r w:rsidRPr="00BF34C5">
        <w:rPr>
          <w:b/>
          <w:sz w:val="28"/>
          <w:szCs w:val="28"/>
          <w:lang w:val="es-ES"/>
        </w:rPr>
        <w:t>Upsite</w:t>
      </w:r>
      <w:proofErr w:type="spellEnd"/>
    </w:p>
    <w:bookmarkEnd w:id="0"/>
    <w:p w14:paraId="5ABB0490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53AAE107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 xml:space="preserve">Jueves 8 de diciembre de 2022.- El Presidente Municipal, Cruz Pérez Cuéllar, junto a la Gobernadora María Eugenia Campos, encabezó el corte de listón inaugural del Parque Industrial </w:t>
      </w:r>
      <w:proofErr w:type="spellStart"/>
      <w:r w:rsidRPr="00BF34C5">
        <w:rPr>
          <w:sz w:val="24"/>
          <w:szCs w:val="24"/>
          <w:lang w:val="es-ES"/>
        </w:rPr>
        <w:t>Upsite</w:t>
      </w:r>
      <w:proofErr w:type="spellEnd"/>
      <w:r w:rsidRPr="00BF34C5">
        <w:rPr>
          <w:sz w:val="24"/>
          <w:szCs w:val="24"/>
          <w:lang w:val="es-ES"/>
        </w:rPr>
        <w:t>, ubicado en la zona suroriente de la ciudad.</w:t>
      </w:r>
    </w:p>
    <w:p w14:paraId="5D87A5C7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37EFB423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El parque industrial fue consolidado con una inversión de 80 millones de dólares; se encuentra en la intersección del bulevar Independencia y avenida De las Torres, contando con ocho módulos que generarán más de mil 100 empleos profesionalizados en el sector industrial.</w:t>
      </w:r>
    </w:p>
    <w:p w14:paraId="01DE6B53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4CC80301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El alcalde comentó que la entrada en operaciones de esta nave industrial es derivada de la enorme ventaja que tiene Ciudad Juárez respecto a su ubicación geográfica privilegiada y a la estabilidad del país.</w:t>
      </w:r>
    </w:p>
    <w:p w14:paraId="30280B84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0B4EA2BE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"Este momento representa una gran oportunidad para Ciudad Juárez y el país, hay muchos retos que atender, pero juntos podemos hacer frente a todos ellos, me da mucho gusto que estemos inaugurando esta planta", expresó.</w:t>
      </w:r>
    </w:p>
    <w:p w14:paraId="62C61A0E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 xml:space="preserve"> </w:t>
      </w:r>
    </w:p>
    <w:p w14:paraId="64E26C6A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El Presidente Pérez Cuéllar ratificó el compromiso de trabajar en conjunto con la iniciativa privada y otras instancias de Gobierno para generar más empleos y abonar al crecimiento exitoso de la ciudad.</w:t>
      </w:r>
    </w:p>
    <w:p w14:paraId="5D661CD6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316D2106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Por otro lado, la Gobernadora dijo que esto demuestra que Ciudad Juárez va por buen camino para mantener su posición de liderazgo en la industria en México y todo el mundo.</w:t>
      </w:r>
    </w:p>
    <w:p w14:paraId="4298B081" w14:textId="77777777" w:rsidR="00BF34C5" w:rsidRPr="00BF34C5" w:rsidRDefault="00BF34C5" w:rsidP="00BF34C5">
      <w:pPr>
        <w:jc w:val="both"/>
        <w:rPr>
          <w:sz w:val="24"/>
          <w:szCs w:val="24"/>
          <w:lang w:val="es-ES"/>
        </w:rPr>
      </w:pPr>
    </w:p>
    <w:p w14:paraId="555756A5" w14:textId="76B83015" w:rsidR="00C9528A" w:rsidRPr="00A62443" w:rsidRDefault="00BF34C5" w:rsidP="00BF34C5">
      <w:pPr>
        <w:jc w:val="both"/>
        <w:rPr>
          <w:sz w:val="24"/>
          <w:szCs w:val="24"/>
          <w:lang w:val="es-ES"/>
        </w:rPr>
      </w:pPr>
      <w:r w:rsidRPr="00BF34C5">
        <w:rPr>
          <w:sz w:val="24"/>
          <w:szCs w:val="24"/>
          <w:lang w:val="es-ES"/>
        </w:rPr>
        <w:t>"Cuenten con nosotros para cuidar sus inversiones", señaló.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4567" w14:textId="77777777" w:rsidR="00B34F3B" w:rsidRDefault="00B34F3B" w:rsidP="000E1C80">
      <w:pPr>
        <w:spacing w:after="0" w:line="240" w:lineRule="auto"/>
      </w:pPr>
      <w:r>
        <w:separator/>
      </w:r>
    </w:p>
  </w:endnote>
  <w:endnote w:type="continuationSeparator" w:id="0">
    <w:p w14:paraId="501368A0" w14:textId="77777777" w:rsidR="00B34F3B" w:rsidRDefault="00B34F3B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B85A" w14:textId="77777777" w:rsidR="00B34F3B" w:rsidRDefault="00B34F3B" w:rsidP="000E1C80">
      <w:pPr>
        <w:spacing w:after="0" w:line="240" w:lineRule="auto"/>
      </w:pPr>
      <w:r>
        <w:separator/>
      </w:r>
    </w:p>
  </w:footnote>
  <w:footnote w:type="continuationSeparator" w:id="0">
    <w:p w14:paraId="644F699F" w14:textId="77777777" w:rsidR="00B34F3B" w:rsidRDefault="00B34F3B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61F5D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34F3B"/>
    <w:rsid w:val="00B66950"/>
    <w:rsid w:val="00BA7B4B"/>
    <w:rsid w:val="00BC1B88"/>
    <w:rsid w:val="00BC585D"/>
    <w:rsid w:val="00BF34C5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2022-12-08T22:06:00Z</dcterms:created>
  <dcterms:modified xsi:type="dcterms:W3CDTF">2022-12-08T22:06:00Z</dcterms:modified>
</cp:coreProperties>
</file>