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4FB77" w14:textId="77777777" w:rsidR="009160B9" w:rsidRPr="009160B9" w:rsidRDefault="009160B9" w:rsidP="009160B9">
      <w:pPr>
        <w:jc w:val="center"/>
        <w:rPr>
          <w:b/>
          <w:sz w:val="28"/>
          <w:szCs w:val="28"/>
          <w:lang w:val="es-ES"/>
        </w:rPr>
      </w:pPr>
      <w:bookmarkStart w:id="0" w:name="_GoBack"/>
      <w:r w:rsidRPr="009160B9">
        <w:rPr>
          <w:b/>
          <w:sz w:val="28"/>
          <w:szCs w:val="28"/>
          <w:lang w:val="es-ES"/>
        </w:rPr>
        <w:t>Acude secretario del Ayuntamiento al noveno aniversario del Consejo del Adulto Mayor del Centro Comunitario Ampliación Aeropuerto</w:t>
      </w:r>
    </w:p>
    <w:bookmarkEnd w:id="0"/>
    <w:p w14:paraId="659FDBE5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</w:p>
    <w:p w14:paraId="40C3CDF6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  <w:r w:rsidRPr="009160B9">
        <w:rPr>
          <w:sz w:val="24"/>
          <w:szCs w:val="24"/>
          <w:lang w:val="es-ES"/>
        </w:rPr>
        <w:t xml:space="preserve">En representación del Presidente Municipal, Cruz Pérez Cuéllar, el secretario del Ayuntamiento, Héctor Rafael Ortiz </w:t>
      </w:r>
      <w:proofErr w:type="spellStart"/>
      <w:r w:rsidRPr="009160B9">
        <w:rPr>
          <w:sz w:val="24"/>
          <w:szCs w:val="24"/>
          <w:lang w:val="es-ES"/>
        </w:rPr>
        <w:t>Orpinel</w:t>
      </w:r>
      <w:proofErr w:type="spellEnd"/>
      <w:r w:rsidRPr="009160B9">
        <w:rPr>
          <w:sz w:val="24"/>
          <w:szCs w:val="24"/>
          <w:lang w:val="es-ES"/>
        </w:rPr>
        <w:t>, participó en la celebración del noveno aniversario del Consejo del Adulto Mayor del Centro Comunitario Ampliación Aeropuerto.</w:t>
      </w:r>
    </w:p>
    <w:p w14:paraId="32C1342E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</w:p>
    <w:p w14:paraId="38FB8C12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  <w:r w:rsidRPr="009160B9">
        <w:rPr>
          <w:sz w:val="24"/>
          <w:szCs w:val="24"/>
          <w:lang w:val="es-ES"/>
        </w:rPr>
        <w:t>“Lo mejor que podemos hacer por nuestros adultos mayores es mantenerlos ocupados, en actividad, en un lugar en el que se sientan integrados dentro de la propia comunidad y que mejor que en estos centros en donde hay actividades muy específicas para ellos”, expresó.</w:t>
      </w:r>
    </w:p>
    <w:p w14:paraId="253973B2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</w:p>
    <w:p w14:paraId="28182F62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  <w:r w:rsidRPr="009160B9">
        <w:rPr>
          <w:sz w:val="24"/>
          <w:szCs w:val="24"/>
          <w:lang w:val="es-ES"/>
        </w:rPr>
        <w:t xml:space="preserve">Dijo </w:t>
      </w:r>
      <w:proofErr w:type="gramStart"/>
      <w:r w:rsidRPr="009160B9">
        <w:rPr>
          <w:sz w:val="24"/>
          <w:szCs w:val="24"/>
          <w:lang w:val="es-ES"/>
        </w:rPr>
        <w:t>que</w:t>
      </w:r>
      <w:proofErr w:type="gramEnd"/>
      <w:r w:rsidRPr="009160B9">
        <w:rPr>
          <w:sz w:val="24"/>
          <w:szCs w:val="24"/>
          <w:lang w:val="es-ES"/>
        </w:rPr>
        <w:t xml:space="preserve"> como parte de las actividades del Consejo del Adulto Mayor, los adultos mayores pueden bailar, convivir y realizar actividades con otras personas, resaltando la importancia de contar con estos espacios y que el Gobierno Municipal les retribuya parte del trabajo que han hecho a lo largo de su vida.</w:t>
      </w:r>
    </w:p>
    <w:p w14:paraId="42DE9386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</w:p>
    <w:p w14:paraId="6FCE5C1C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  <w:r w:rsidRPr="009160B9">
        <w:rPr>
          <w:sz w:val="24"/>
          <w:szCs w:val="24"/>
          <w:lang w:val="es-ES"/>
        </w:rPr>
        <w:t>La señora Sara Ortiz Soto, coordinadora de los Consejos del Adulto Mayor, agradeció a todos los presentes por su participación en este festejo donde se llevaron alimentos, músicos y diversión a los presentes.</w:t>
      </w:r>
    </w:p>
    <w:p w14:paraId="5AB0959B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</w:p>
    <w:p w14:paraId="436849D4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  <w:r w:rsidRPr="009160B9">
        <w:rPr>
          <w:sz w:val="24"/>
          <w:szCs w:val="24"/>
          <w:lang w:val="es-ES"/>
        </w:rPr>
        <w:t>“El día de hoy los que no se bañan, se bañaron, porque esto les da vida, el hecho de saber que se van a reunir, que van a verse cada ocho días les da vida y ganas de salir adelante, después de la pandemia mi grupo bajo hasta 70 personas y ahorita va a más de 100, eso significa que la gente está interesada en reunirse, en congregarse y salir de su encierro y depresión”, destacó.</w:t>
      </w:r>
    </w:p>
    <w:p w14:paraId="12E520C9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</w:p>
    <w:p w14:paraId="7B277F88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  <w:r w:rsidRPr="009160B9">
        <w:rPr>
          <w:sz w:val="24"/>
          <w:szCs w:val="24"/>
          <w:lang w:val="es-ES"/>
        </w:rPr>
        <w:t>La señora María Belem Almanza, miembro del Consejo del Adulto Mayor, dijo que tiene cinco años asistiendo a estos espacios que han transformado su vida.</w:t>
      </w:r>
    </w:p>
    <w:p w14:paraId="35546D4F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</w:p>
    <w:p w14:paraId="02F22E91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  <w:r w:rsidRPr="009160B9">
        <w:rPr>
          <w:sz w:val="24"/>
          <w:szCs w:val="24"/>
          <w:lang w:val="es-ES"/>
        </w:rPr>
        <w:lastRenderedPageBreak/>
        <w:t>“Muy feliz porque ya no está uno en su casa, póngale que se pone uno hacer quehacer y todo, pero se siente uno solo y aquí convivir con ellos, aunque sea un rato está muy bien”, puntualizó.</w:t>
      </w:r>
    </w:p>
    <w:p w14:paraId="1FF1335D" w14:textId="77777777" w:rsidR="009160B9" w:rsidRPr="009160B9" w:rsidRDefault="009160B9" w:rsidP="009160B9">
      <w:pPr>
        <w:jc w:val="both"/>
        <w:rPr>
          <w:sz w:val="24"/>
          <w:szCs w:val="24"/>
          <w:lang w:val="es-ES"/>
        </w:rPr>
      </w:pPr>
    </w:p>
    <w:p w14:paraId="555756A5" w14:textId="034C4398" w:rsidR="00C9528A" w:rsidRPr="00A62443" w:rsidRDefault="009160B9" w:rsidP="009160B9">
      <w:pPr>
        <w:jc w:val="both"/>
        <w:rPr>
          <w:sz w:val="24"/>
          <w:szCs w:val="24"/>
          <w:lang w:val="es-ES"/>
        </w:rPr>
      </w:pPr>
      <w:r w:rsidRPr="009160B9">
        <w:rPr>
          <w:sz w:val="24"/>
          <w:szCs w:val="24"/>
          <w:lang w:val="es-ES"/>
        </w:rPr>
        <w:t>Al festejo acudió Lucia Chavira, directora del Sistema para el Desarrollo Integral de la Familia; Gilberto Gutiérrez, subdirector de la misma institución; Marisa Flores, coordinadora del área para Personas con Discapacidad de la Dirección de Atención Ciudadana y personal de DIF.</w:t>
      </w:r>
    </w:p>
    <w:sectPr w:rsidR="00C9528A" w:rsidRPr="00A6244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2AF6" w14:textId="77777777" w:rsidR="00194B5A" w:rsidRDefault="00194B5A" w:rsidP="000E1C80">
      <w:pPr>
        <w:spacing w:after="0" w:line="240" w:lineRule="auto"/>
      </w:pPr>
      <w:r>
        <w:separator/>
      </w:r>
    </w:p>
  </w:endnote>
  <w:endnote w:type="continuationSeparator" w:id="0">
    <w:p w14:paraId="186B1A00" w14:textId="77777777" w:rsidR="00194B5A" w:rsidRDefault="00194B5A" w:rsidP="000E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31679" w14:textId="77777777" w:rsidR="000E1C80" w:rsidRPr="000E1C80" w:rsidRDefault="000E1C80" w:rsidP="000E1C80">
    <w:pPr>
      <w:pStyle w:val="Piedepgina"/>
      <w:jc w:val="center"/>
      <w:rPr>
        <w:rFonts w:ascii="Times New Roman" w:hAnsi="Times New Roman" w:cs="Times New Roman"/>
        <w:b/>
        <w:color w:val="990000"/>
        <w:sz w:val="36"/>
      </w:rPr>
    </w:pPr>
    <w:r w:rsidRPr="000E1C80">
      <w:rPr>
        <w:rFonts w:ascii="Times New Roman" w:hAnsi="Times New Roman" w:cs="Times New Roman"/>
        <w:b/>
        <w:color w:val="990000"/>
        <w:sz w:val="36"/>
      </w:rPr>
      <w:t>Coordinación General de Comunicación Social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98F74" w14:textId="77777777" w:rsidR="00194B5A" w:rsidRDefault="00194B5A" w:rsidP="000E1C80">
      <w:pPr>
        <w:spacing w:after="0" w:line="240" w:lineRule="auto"/>
      </w:pPr>
      <w:r>
        <w:separator/>
      </w:r>
    </w:p>
  </w:footnote>
  <w:footnote w:type="continuationSeparator" w:id="0">
    <w:p w14:paraId="1F43DA24" w14:textId="77777777" w:rsidR="00194B5A" w:rsidRDefault="00194B5A" w:rsidP="000E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4E383" w14:textId="77777777" w:rsidR="000E1C80" w:rsidRPr="000E1C80" w:rsidRDefault="000E1C80" w:rsidP="000E1C8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4B425D4" wp14:editId="2E1BFF4C">
          <wp:extent cx="2790273" cy="147564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arez-21-24-B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779" cy="148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80"/>
    <w:rsid w:val="000144FD"/>
    <w:rsid w:val="000213A1"/>
    <w:rsid w:val="00041651"/>
    <w:rsid w:val="00057275"/>
    <w:rsid w:val="00071402"/>
    <w:rsid w:val="00082280"/>
    <w:rsid w:val="000A26B0"/>
    <w:rsid w:val="000A68F1"/>
    <w:rsid w:val="000A7322"/>
    <w:rsid w:val="000B21FA"/>
    <w:rsid w:val="000B6CEC"/>
    <w:rsid w:val="000E1C80"/>
    <w:rsid w:val="000E3426"/>
    <w:rsid w:val="000E3960"/>
    <w:rsid w:val="00113783"/>
    <w:rsid w:val="00126A7A"/>
    <w:rsid w:val="001370BE"/>
    <w:rsid w:val="00137262"/>
    <w:rsid w:val="00153B1C"/>
    <w:rsid w:val="00194B5A"/>
    <w:rsid w:val="001A1578"/>
    <w:rsid w:val="001B030C"/>
    <w:rsid w:val="001B05CA"/>
    <w:rsid w:val="001B2B2D"/>
    <w:rsid w:val="001C39FF"/>
    <w:rsid w:val="002002CA"/>
    <w:rsid w:val="0029279A"/>
    <w:rsid w:val="002B41BB"/>
    <w:rsid w:val="002D10B2"/>
    <w:rsid w:val="003573B5"/>
    <w:rsid w:val="0036476D"/>
    <w:rsid w:val="003726FA"/>
    <w:rsid w:val="00387208"/>
    <w:rsid w:val="003A3163"/>
    <w:rsid w:val="003A37CD"/>
    <w:rsid w:val="003E3C3F"/>
    <w:rsid w:val="003F1A40"/>
    <w:rsid w:val="004C5239"/>
    <w:rsid w:val="00500557"/>
    <w:rsid w:val="00503637"/>
    <w:rsid w:val="00510D05"/>
    <w:rsid w:val="00545FF4"/>
    <w:rsid w:val="00556A35"/>
    <w:rsid w:val="00570934"/>
    <w:rsid w:val="005A0A02"/>
    <w:rsid w:val="005D465D"/>
    <w:rsid w:val="005E7A1B"/>
    <w:rsid w:val="005F373A"/>
    <w:rsid w:val="005F59BC"/>
    <w:rsid w:val="00652D41"/>
    <w:rsid w:val="006A5E40"/>
    <w:rsid w:val="006F02AC"/>
    <w:rsid w:val="007043DC"/>
    <w:rsid w:val="00756C56"/>
    <w:rsid w:val="007D205A"/>
    <w:rsid w:val="007D2072"/>
    <w:rsid w:val="007F2593"/>
    <w:rsid w:val="00802927"/>
    <w:rsid w:val="00845BD5"/>
    <w:rsid w:val="00870307"/>
    <w:rsid w:val="008735AC"/>
    <w:rsid w:val="009160B9"/>
    <w:rsid w:val="00934D1D"/>
    <w:rsid w:val="009946E7"/>
    <w:rsid w:val="009D2545"/>
    <w:rsid w:val="009F4E96"/>
    <w:rsid w:val="00A0535E"/>
    <w:rsid w:val="00A167F6"/>
    <w:rsid w:val="00A328C1"/>
    <w:rsid w:val="00A47F7A"/>
    <w:rsid w:val="00A62443"/>
    <w:rsid w:val="00A80357"/>
    <w:rsid w:val="00AA79EC"/>
    <w:rsid w:val="00AB7996"/>
    <w:rsid w:val="00B66950"/>
    <w:rsid w:val="00B8784D"/>
    <w:rsid w:val="00BA7B4B"/>
    <w:rsid w:val="00BC1B88"/>
    <w:rsid w:val="00BC585D"/>
    <w:rsid w:val="00C318F7"/>
    <w:rsid w:val="00C36254"/>
    <w:rsid w:val="00C9528A"/>
    <w:rsid w:val="00CE22D1"/>
    <w:rsid w:val="00CE2444"/>
    <w:rsid w:val="00CF2A01"/>
    <w:rsid w:val="00CF5817"/>
    <w:rsid w:val="00D0204E"/>
    <w:rsid w:val="00D1507F"/>
    <w:rsid w:val="00D177CA"/>
    <w:rsid w:val="00D25877"/>
    <w:rsid w:val="00D56CC5"/>
    <w:rsid w:val="00D954CF"/>
    <w:rsid w:val="00DD365A"/>
    <w:rsid w:val="00DE0CCB"/>
    <w:rsid w:val="00DF5613"/>
    <w:rsid w:val="00E94629"/>
    <w:rsid w:val="00EC6AA0"/>
    <w:rsid w:val="00F64BB7"/>
    <w:rsid w:val="00FB0F36"/>
    <w:rsid w:val="00F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44FD"/>
  <w15:chartTrackingRefBased/>
  <w15:docId w15:val="{745A433E-D142-40FF-9746-1B65976D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C80"/>
  </w:style>
  <w:style w:type="paragraph" w:styleId="Piedepgina">
    <w:name w:val="footer"/>
    <w:basedOn w:val="Normal"/>
    <w:link w:val="PiedepginaCar"/>
    <w:uiPriority w:val="99"/>
    <w:unhideWhenUsed/>
    <w:rsid w:val="000E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ccs_reportero</cp:lastModifiedBy>
  <cp:revision>2</cp:revision>
  <dcterms:created xsi:type="dcterms:W3CDTF">2023-07-13T21:00:00Z</dcterms:created>
  <dcterms:modified xsi:type="dcterms:W3CDTF">2023-07-13T21:00:00Z</dcterms:modified>
</cp:coreProperties>
</file>